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rPr>
        <w:id w:val="365275530"/>
        <w:docPartObj>
          <w:docPartGallery w:val="Cover Pages"/>
          <w:docPartUnique/>
        </w:docPartObj>
      </w:sdtPr>
      <w:sdtEndPr/>
      <w:sdtContent>
        <w:p w:rsidR="00873755" w:rsidRDefault="00873755">
          <w:pPr>
            <w:pStyle w:val="af3"/>
            <w:ind w:firstLine="0"/>
            <w:rPr>
              <w:rFonts w:ascii="Times New Roman" w:eastAsiaTheme="majorEastAsia" w:hAnsi="Times New Roman" w:cs="Times New Roman"/>
              <w:sz w:val="72"/>
              <w:szCs w:val="72"/>
            </w:rPr>
          </w:pPr>
        </w:p>
        <w:p w:rsidR="00736E45" w:rsidRDefault="00B75723" w:rsidP="00736E45">
          <w:pPr>
            <w:pStyle w:val="af3"/>
            <w:spacing w:line="360" w:lineRule="auto"/>
            <w:ind w:firstLine="0"/>
            <w:jc w:val="center"/>
            <w:rPr>
              <w:rFonts w:ascii="Times New Roman" w:eastAsiaTheme="majorEastAsia" w:hAnsi="Times New Roman" w:cs="Times New Roman"/>
              <w:b/>
              <w:sz w:val="120"/>
              <w:szCs w:val="120"/>
            </w:rPr>
          </w:pPr>
          <w:r>
            <w:rPr>
              <w:rFonts w:ascii="Times New Roman" w:eastAsiaTheme="majorEastAsia" w:hAnsi="Times New Roman" w:cs="Times New Roman"/>
              <w:b/>
              <w:sz w:val="120"/>
              <w:szCs w:val="120"/>
            </w:rPr>
            <w:t>Бизнес-план</w:t>
          </w:r>
        </w:p>
        <w:p w:rsidR="00736E45" w:rsidRPr="00B63AE2" w:rsidRDefault="00736E45" w:rsidP="00FD0B6B">
          <w:pPr>
            <w:pStyle w:val="af3"/>
            <w:ind w:firstLine="0"/>
            <w:jc w:val="both"/>
            <w:rPr>
              <w:rFonts w:ascii="Times New Roman" w:hAnsi="Times New Roman" w:cs="Times New Roman"/>
              <w:b/>
              <w:sz w:val="32"/>
              <w:szCs w:val="32"/>
            </w:rPr>
          </w:pPr>
          <w:r>
            <w:rPr>
              <w:rFonts w:ascii="Times New Roman" w:hAnsi="Times New Roman"/>
              <w:b/>
              <w:bCs/>
              <w:sz w:val="32"/>
              <w:szCs w:val="32"/>
            </w:rPr>
            <w:t>Название проекта</w:t>
          </w:r>
          <w:r>
            <w:rPr>
              <w:rFonts w:ascii="Times New Roman" w:hAnsi="Times New Roman"/>
              <w:sz w:val="32"/>
              <w:szCs w:val="32"/>
            </w:rPr>
            <w:t xml:space="preserve">: </w:t>
          </w:r>
          <w:r w:rsidRPr="003471CD">
            <w:rPr>
              <w:rFonts w:ascii="Times New Roman" w:hAnsi="Times New Roman"/>
              <w:sz w:val="32"/>
              <w:szCs w:val="32"/>
            </w:rPr>
            <w:t>Пополнение материально-технической базы действующего бизнеса –</w:t>
          </w:r>
          <w:r>
            <w:rPr>
              <w:rFonts w:ascii="Times New Roman" w:hAnsi="Times New Roman"/>
              <w:sz w:val="32"/>
              <w:szCs w:val="32"/>
            </w:rPr>
            <w:t xml:space="preserve"> </w:t>
          </w:r>
          <w:r w:rsidRPr="003471CD">
            <w:rPr>
              <w:rFonts w:ascii="Times New Roman" w:hAnsi="Times New Roman"/>
              <w:sz w:val="32"/>
              <w:szCs w:val="32"/>
            </w:rPr>
            <w:t>п</w:t>
          </w:r>
          <w:r>
            <w:rPr>
              <w:rFonts w:ascii="Times New Roman" w:hAnsi="Times New Roman"/>
              <w:sz w:val="32"/>
              <w:szCs w:val="32"/>
            </w:rPr>
            <w:t xml:space="preserve">риобретение </w:t>
          </w:r>
          <w:r w:rsidR="00677833">
            <w:rPr>
              <w:rFonts w:ascii="Times New Roman" w:hAnsi="Times New Roman" w:cs="Times New Roman"/>
              <w:sz w:val="32"/>
              <w:szCs w:val="32"/>
            </w:rPr>
            <w:t>грузового автомобиля КАМАЗ.</w:t>
          </w:r>
        </w:p>
        <w:p w:rsidR="00736E45" w:rsidRDefault="00736E45" w:rsidP="00FD0B6B">
          <w:pPr>
            <w:rPr>
              <w:rFonts w:ascii="Times New Roman" w:hAnsi="Times New Roman"/>
              <w:sz w:val="32"/>
              <w:szCs w:val="32"/>
            </w:rPr>
          </w:pPr>
        </w:p>
        <w:p w:rsidR="00873755" w:rsidRPr="00736E45" w:rsidRDefault="00736E45" w:rsidP="00FD0B6B">
          <w:pPr>
            <w:spacing w:line="240" w:lineRule="auto"/>
            <w:ind w:firstLine="0"/>
            <w:rPr>
              <w:rFonts w:ascii="Times New Roman" w:hAnsi="Times New Roman"/>
              <w:bCs/>
              <w:iCs/>
              <w:sz w:val="32"/>
              <w:szCs w:val="32"/>
            </w:rPr>
          </w:pPr>
          <w:r>
            <w:rPr>
              <w:rFonts w:ascii="Times New Roman" w:hAnsi="Times New Roman"/>
              <w:b/>
              <w:bCs/>
              <w:sz w:val="32"/>
              <w:szCs w:val="32"/>
            </w:rPr>
            <w:t xml:space="preserve">Исполнитель проекта и его </w:t>
          </w:r>
          <w:proofErr w:type="spellStart"/>
          <w:r>
            <w:rPr>
              <w:rFonts w:ascii="Times New Roman" w:hAnsi="Times New Roman"/>
              <w:b/>
              <w:bCs/>
              <w:sz w:val="32"/>
              <w:szCs w:val="32"/>
            </w:rPr>
            <w:t>адрес</w:t>
          </w:r>
          <w:proofErr w:type="gramStart"/>
          <w:r>
            <w:rPr>
              <w:rFonts w:ascii="Times New Roman" w:hAnsi="Times New Roman"/>
              <w:b/>
              <w:bCs/>
              <w:sz w:val="32"/>
              <w:szCs w:val="32"/>
            </w:rPr>
            <w:t>:</w:t>
          </w:r>
          <w:r w:rsidR="001C0F10">
            <w:rPr>
              <w:rFonts w:ascii="Times New Roman" w:hAnsi="Times New Roman"/>
              <w:b/>
              <w:bCs/>
              <w:sz w:val="32"/>
              <w:szCs w:val="32"/>
            </w:rPr>
            <w:t>И</w:t>
          </w:r>
          <w:proofErr w:type="gramEnd"/>
          <w:r w:rsidR="001C0F10">
            <w:rPr>
              <w:rFonts w:ascii="Times New Roman" w:hAnsi="Times New Roman"/>
              <w:b/>
              <w:bCs/>
              <w:sz w:val="32"/>
              <w:szCs w:val="32"/>
            </w:rPr>
            <w:t>П</w:t>
          </w:r>
          <w:proofErr w:type="spellEnd"/>
          <w:r w:rsidR="001C0F10">
            <w:rPr>
              <w:rFonts w:ascii="Times New Roman" w:hAnsi="Times New Roman"/>
              <w:b/>
              <w:bCs/>
              <w:sz w:val="32"/>
              <w:szCs w:val="32"/>
            </w:rPr>
            <w:t>___________</w:t>
          </w:r>
          <w:r w:rsidR="00457A0C">
            <w:rPr>
              <w:rFonts w:ascii="Times New Roman" w:hAnsi="Times New Roman"/>
              <w:bCs/>
              <w:iCs/>
              <w:sz w:val="32"/>
              <w:szCs w:val="32"/>
            </w:rPr>
            <w:t xml:space="preserve">, Павлодарская область, </w:t>
          </w:r>
        </w:p>
      </w:sdtContent>
    </w:sdt>
    <w:p w:rsidR="00873755" w:rsidRDefault="00873755" w:rsidP="00B75723">
      <w:pPr>
        <w:pStyle w:val="af3"/>
        <w:ind w:firstLine="0"/>
        <w:rPr>
          <w:rFonts w:ascii="Times New Roman" w:hAnsi="Times New Roman" w:cs="Times New Roman"/>
        </w:rPr>
      </w:pPr>
    </w:p>
    <w:p w:rsidR="00873755" w:rsidRDefault="00B75723" w:rsidP="001B1E13">
      <w:pPr>
        <w:pStyle w:val="af3"/>
        <w:ind w:firstLine="0"/>
        <w:jc w:val="center"/>
      </w:pPr>
      <w:r>
        <w:rPr>
          <w:noProof/>
          <w:lang w:eastAsia="ru-RU"/>
        </w:rPr>
        <w:drawing>
          <wp:inline distT="0" distB="0" distL="0" distR="0">
            <wp:extent cx="5848350" cy="4352925"/>
            <wp:effectExtent l="19050" t="0" r="0" b="0"/>
            <wp:docPr id="6" name="Рисунок 6" descr="C:\Users\143\Desktop\kamaz_53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3\Desktop\kamaz_5320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5531" cy="4350827"/>
                    </a:xfrm>
                    <a:prstGeom prst="rect">
                      <a:avLst/>
                    </a:prstGeom>
                    <a:noFill/>
                    <a:ln>
                      <a:noFill/>
                    </a:ln>
                  </pic:spPr>
                </pic:pic>
              </a:graphicData>
            </a:graphic>
          </wp:inline>
        </w:drawing>
      </w:r>
    </w:p>
    <w:p w:rsidR="00873755" w:rsidRDefault="00873755">
      <w:pPr>
        <w:pStyle w:val="af3"/>
        <w:jc w:val="center"/>
        <w:rPr>
          <w:rFonts w:ascii="Times New Roman" w:hAnsi="Times New Roman" w:cs="Times New Roman"/>
        </w:rPr>
      </w:pPr>
    </w:p>
    <w:p w:rsidR="00873755" w:rsidRDefault="00873755">
      <w:pPr>
        <w:pStyle w:val="af3"/>
        <w:rPr>
          <w:rFonts w:ascii="Times New Roman" w:hAnsi="Times New Roman" w:cs="Times New Roman"/>
        </w:rPr>
      </w:pPr>
    </w:p>
    <w:p w:rsidR="00873755" w:rsidRDefault="00873755">
      <w:pPr>
        <w:pStyle w:val="af3"/>
        <w:rPr>
          <w:rFonts w:ascii="Times New Roman" w:hAnsi="Times New Roman" w:cs="Times New Roman"/>
        </w:rPr>
      </w:pPr>
    </w:p>
    <w:p w:rsidR="00873755" w:rsidRDefault="00873755">
      <w:pPr>
        <w:pStyle w:val="af3"/>
        <w:rPr>
          <w:rFonts w:ascii="Times New Roman" w:hAnsi="Times New Roman" w:cs="Times New Roman"/>
        </w:rPr>
      </w:pPr>
    </w:p>
    <w:p w:rsidR="00873755" w:rsidRDefault="00873755">
      <w:pPr>
        <w:pStyle w:val="af3"/>
        <w:rPr>
          <w:rFonts w:ascii="Times New Roman" w:hAnsi="Times New Roman" w:cs="Times New Roman"/>
        </w:rPr>
      </w:pPr>
    </w:p>
    <w:p w:rsidR="00873755" w:rsidRPr="00FD0B6B" w:rsidRDefault="008152A4" w:rsidP="00FD0B6B">
      <w:pPr>
        <w:pStyle w:val="af3"/>
        <w:jc w:val="center"/>
        <w:rPr>
          <w:rFonts w:ascii="Times New Roman" w:hAnsi="Times New Roman" w:cs="Times New Roman"/>
          <w:b/>
          <w:sz w:val="32"/>
          <w:szCs w:val="32"/>
        </w:rPr>
      </w:pPr>
      <w:r>
        <w:rPr>
          <w:rFonts w:ascii="Times New Roman" w:hAnsi="Times New Roman" w:cs="Times New Roman"/>
          <w:b/>
          <w:sz w:val="32"/>
          <w:szCs w:val="32"/>
        </w:rPr>
        <w:t>2019</w:t>
      </w:r>
      <w:r w:rsidR="00736E45">
        <w:rPr>
          <w:rFonts w:ascii="Times New Roman" w:hAnsi="Times New Roman" w:cs="Times New Roman"/>
          <w:b/>
          <w:sz w:val="32"/>
          <w:szCs w:val="32"/>
        </w:rPr>
        <w:t xml:space="preserve"> г.</w:t>
      </w:r>
    </w:p>
    <w:p w:rsidR="00873755" w:rsidRDefault="00873755">
      <w:pPr>
        <w:pStyle w:val="af3"/>
        <w:rPr>
          <w:rFonts w:ascii="Times New Roman" w:hAnsi="Times New Roman" w:cs="Times New Roman"/>
        </w:rPr>
      </w:pPr>
    </w:p>
    <w:p w:rsidR="00FD0B6B" w:rsidRDefault="00FD0B6B">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1C0F10" w:rsidRDefault="001C0F10">
      <w:pPr>
        <w:jc w:val="center"/>
        <w:rPr>
          <w:rFonts w:ascii="Times New Roman" w:hAnsi="Times New Roman" w:cs="Times New Roman"/>
          <w:sz w:val="32"/>
          <w:szCs w:val="32"/>
        </w:rPr>
      </w:pPr>
    </w:p>
    <w:p w:rsidR="00FD0B6B" w:rsidRDefault="00FD0B6B">
      <w:pPr>
        <w:jc w:val="center"/>
        <w:rPr>
          <w:rFonts w:ascii="Times New Roman" w:hAnsi="Times New Roman" w:cs="Times New Roman"/>
          <w:sz w:val="32"/>
          <w:szCs w:val="32"/>
        </w:rPr>
      </w:pPr>
    </w:p>
    <w:p w:rsidR="00FD0B6B" w:rsidRDefault="00FD0B6B">
      <w:pPr>
        <w:jc w:val="center"/>
        <w:rPr>
          <w:rFonts w:ascii="Times New Roman" w:hAnsi="Times New Roman" w:cs="Times New Roman"/>
          <w:sz w:val="32"/>
          <w:szCs w:val="32"/>
        </w:rPr>
      </w:pPr>
    </w:p>
    <w:p w:rsidR="00FD0B6B" w:rsidRDefault="00FD0B6B">
      <w:pPr>
        <w:jc w:val="center"/>
        <w:rPr>
          <w:rFonts w:ascii="Times New Roman" w:hAnsi="Times New Roman" w:cs="Times New Roman"/>
          <w:sz w:val="32"/>
          <w:szCs w:val="32"/>
        </w:rPr>
      </w:pPr>
    </w:p>
    <w:p w:rsidR="00FD0B6B" w:rsidRDefault="00FD0B6B">
      <w:pPr>
        <w:jc w:val="center"/>
        <w:rPr>
          <w:rFonts w:ascii="Times New Roman" w:hAnsi="Times New Roman" w:cs="Times New Roman"/>
          <w:sz w:val="32"/>
          <w:szCs w:val="32"/>
        </w:rPr>
      </w:pPr>
    </w:p>
    <w:p w:rsidR="00873755" w:rsidRDefault="00B75723" w:rsidP="00F00E18">
      <w:pPr>
        <w:spacing w:line="240" w:lineRule="auto"/>
        <w:jc w:val="center"/>
        <w:rPr>
          <w:rFonts w:ascii="Times New Roman" w:hAnsi="Times New Roman" w:cs="Times New Roman"/>
          <w:sz w:val="32"/>
          <w:szCs w:val="32"/>
        </w:rPr>
      </w:pPr>
      <w:r>
        <w:rPr>
          <w:rFonts w:ascii="Times New Roman" w:hAnsi="Times New Roman" w:cs="Times New Roman"/>
          <w:sz w:val="32"/>
          <w:szCs w:val="32"/>
        </w:rPr>
        <w:t>СОДЕРЖАНИЕ</w:t>
      </w:r>
    </w:p>
    <w:p w:rsidR="000F1BF4" w:rsidRDefault="000F1BF4" w:rsidP="00F00E18">
      <w:pPr>
        <w:spacing w:line="240" w:lineRule="auto"/>
        <w:jc w:val="center"/>
      </w:pPr>
    </w:p>
    <w:tbl>
      <w:tblPr>
        <w:tblStyle w:val="aff1"/>
        <w:tblW w:w="9525" w:type="dxa"/>
        <w:tblCellMar>
          <w:left w:w="123" w:type="dxa"/>
        </w:tblCellMar>
        <w:tblLook w:val="04A0" w:firstRow="1" w:lastRow="0" w:firstColumn="1" w:lastColumn="0" w:noHBand="0" w:noVBand="1"/>
      </w:tblPr>
      <w:tblGrid>
        <w:gridCol w:w="794"/>
        <w:gridCol w:w="7755"/>
        <w:gridCol w:w="976"/>
      </w:tblGrid>
      <w:tr w:rsidR="00873755">
        <w:tc>
          <w:tcPr>
            <w:tcW w:w="794" w:type="dxa"/>
            <w:tcBorders>
              <w:top w:val="nil"/>
              <w:left w:val="nil"/>
              <w:bottom w:val="nil"/>
              <w:right w:val="nil"/>
            </w:tcBorders>
            <w:shd w:val="clear" w:color="auto" w:fill="auto"/>
          </w:tcPr>
          <w:p w:rsidR="00873755" w:rsidRPr="00B75723" w:rsidRDefault="00B75723" w:rsidP="00F00E18">
            <w:pPr>
              <w:ind w:firstLine="0"/>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b/>
                <w:bCs/>
                <w:sz w:val="28"/>
                <w:szCs w:val="28"/>
              </w:rPr>
            </w:pPr>
            <w:r>
              <w:rPr>
                <w:rFonts w:ascii="Times New Roman" w:hAnsi="Times New Roman"/>
                <w:b/>
                <w:bCs/>
                <w:sz w:val="28"/>
                <w:szCs w:val="28"/>
              </w:rPr>
              <w:t>Общая информация</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Pr="00B75723" w:rsidRDefault="00B75723" w:rsidP="00F00E18">
            <w:pPr>
              <w:ind w:firstLine="0"/>
              <w:rPr>
                <w:rFonts w:ascii="Times New Roman" w:hAnsi="Times New Roman" w:cs="Times New Roman"/>
                <w:b/>
                <w:bCs/>
                <w:sz w:val="28"/>
                <w:szCs w:val="28"/>
              </w:rPr>
            </w:pPr>
            <w:r>
              <w:rPr>
                <w:rFonts w:ascii="Times New Roman" w:hAnsi="Times New Roman" w:cs="Times New Roman"/>
                <w:b/>
                <w:bCs/>
                <w:sz w:val="28"/>
                <w:szCs w:val="28"/>
                <w:lang w:val="en-US"/>
              </w:rPr>
              <w:t>II</w:t>
            </w:r>
            <w:r w:rsidRPr="00B75723">
              <w:rPr>
                <w:rFonts w:ascii="Times New Roman" w:hAnsi="Times New Roman" w:cs="Times New Roman"/>
                <w:b/>
                <w:bCs/>
                <w:sz w:val="28"/>
                <w:szCs w:val="28"/>
              </w:rPr>
              <w:t>.</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b/>
                <w:sz w:val="28"/>
                <w:szCs w:val="28"/>
              </w:rPr>
            </w:pPr>
            <w:r>
              <w:rPr>
                <w:rFonts w:ascii="Times New Roman" w:hAnsi="Times New Roman" w:cs="Times New Roman"/>
                <w:b/>
                <w:sz w:val="28"/>
                <w:szCs w:val="28"/>
              </w:rPr>
              <w:t>Резюме</w:t>
            </w:r>
            <w:r w:rsidR="001F215B">
              <w:rPr>
                <w:rFonts w:ascii="Times New Roman" w:hAnsi="Times New Roman" w:cs="Times New Roman"/>
                <w:b/>
                <w:sz w:val="28"/>
                <w:szCs w:val="28"/>
              </w:rPr>
              <w:t xml:space="preserve"> проекта</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Pr="00B75723" w:rsidRDefault="00B75723" w:rsidP="00F00E18">
            <w:pPr>
              <w:ind w:firstLine="0"/>
              <w:rPr>
                <w:b/>
                <w:bCs/>
              </w:rPr>
            </w:pPr>
            <w:r>
              <w:rPr>
                <w:rFonts w:ascii="Times New Roman" w:hAnsi="Times New Roman" w:cs="Times New Roman"/>
                <w:b/>
                <w:bCs/>
                <w:sz w:val="28"/>
                <w:szCs w:val="28"/>
                <w:lang w:val="en-US"/>
              </w:rPr>
              <w:t>III</w:t>
            </w:r>
            <w:r w:rsidRPr="00B75723">
              <w:rPr>
                <w:rFonts w:ascii="Times New Roman" w:hAnsi="Times New Roman" w:cs="Times New Roman"/>
                <w:b/>
                <w:bCs/>
                <w:sz w:val="28"/>
                <w:szCs w:val="28"/>
              </w:rPr>
              <w:t>.</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b/>
                <w:sz w:val="28"/>
                <w:szCs w:val="28"/>
              </w:rPr>
            </w:pPr>
            <w:r>
              <w:rPr>
                <w:rFonts w:ascii="Times New Roman" w:hAnsi="Times New Roman" w:cs="Times New Roman"/>
                <w:b/>
                <w:sz w:val="28"/>
                <w:szCs w:val="28"/>
              </w:rPr>
              <w:t>Концепция проекта</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Pr="00B75723" w:rsidRDefault="00B75723" w:rsidP="00F00E18">
            <w:pPr>
              <w:ind w:firstLine="0"/>
            </w:pPr>
            <w:r>
              <w:rPr>
                <w:rFonts w:ascii="Times New Roman" w:hAnsi="Times New Roman" w:cs="Times New Roman"/>
                <w:b/>
                <w:sz w:val="28"/>
                <w:szCs w:val="28"/>
                <w:lang w:val="en-US"/>
              </w:rPr>
              <w:t>IV</w:t>
            </w:r>
            <w:r w:rsidRPr="00B75723">
              <w:rPr>
                <w:rFonts w:ascii="Times New Roman" w:hAnsi="Times New Roman" w:cs="Times New Roman"/>
                <w:b/>
                <w:sz w:val="28"/>
                <w:szCs w:val="28"/>
              </w:rPr>
              <w:t>.</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b/>
                <w:sz w:val="28"/>
                <w:szCs w:val="28"/>
              </w:rPr>
            </w:pPr>
            <w:r>
              <w:rPr>
                <w:rFonts w:ascii="Times New Roman" w:hAnsi="Times New Roman" w:cs="Times New Roman"/>
                <w:b/>
                <w:sz w:val="28"/>
                <w:szCs w:val="28"/>
              </w:rPr>
              <w:t>Описание услуги</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Pr="00B75723" w:rsidRDefault="00B75723" w:rsidP="00F00E18">
            <w:pPr>
              <w:ind w:firstLine="0"/>
            </w:pPr>
            <w:r>
              <w:rPr>
                <w:rFonts w:ascii="Times New Roman" w:hAnsi="Times New Roman" w:cs="Times New Roman"/>
                <w:b/>
                <w:sz w:val="28"/>
                <w:szCs w:val="28"/>
                <w:lang w:val="en-US"/>
              </w:rPr>
              <w:t>V</w:t>
            </w:r>
            <w:r w:rsidRPr="00B75723">
              <w:rPr>
                <w:rFonts w:ascii="Times New Roman" w:hAnsi="Times New Roman" w:cs="Times New Roman"/>
                <w:b/>
                <w:sz w:val="28"/>
                <w:szCs w:val="28"/>
              </w:rPr>
              <w:t>.</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b/>
                <w:sz w:val="28"/>
                <w:szCs w:val="28"/>
              </w:rPr>
            </w:pPr>
            <w:r>
              <w:rPr>
                <w:rFonts w:ascii="Times New Roman" w:hAnsi="Times New Roman" w:cs="Times New Roman"/>
                <w:b/>
                <w:sz w:val="28"/>
                <w:szCs w:val="28"/>
              </w:rPr>
              <w:t>Техническое планирование</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cs="Times New Roman"/>
                <w:sz w:val="28"/>
                <w:szCs w:val="28"/>
              </w:rPr>
            </w:pPr>
          </w:p>
        </w:tc>
      </w:tr>
      <w:tr w:rsidR="00873755">
        <w:tc>
          <w:tcPr>
            <w:tcW w:w="794" w:type="dxa"/>
            <w:tcBorders>
              <w:top w:val="nil"/>
              <w:left w:val="nil"/>
              <w:bottom w:val="nil"/>
              <w:right w:val="nil"/>
            </w:tcBorders>
            <w:shd w:val="clear" w:color="auto" w:fill="auto"/>
          </w:tcPr>
          <w:p w:rsidR="00873755" w:rsidRDefault="00B75723" w:rsidP="00F00E18">
            <w:pPr>
              <w:ind w:firstLine="0"/>
            </w:pPr>
            <w:r>
              <w:rPr>
                <w:rFonts w:ascii="Times New Roman" w:hAnsi="Times New Roman" w:cs="Times New Roman"/>
                <w:sz w:val="28"/>
                <w:szCs w:val="28"/>
              </w:rPr>
              <w:t>1.</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sz w:val="28"/>
                <w:szCs w:val="28"/>
              </w:rPr>
            </w:pPr>
            <w:r>
              <w:rPr>
                <w:rFonts w:ascii="Times New Roman" w:hAnsi="Times New Roman" w:cs="Times New Roman"/>
                <w:sz w:val="28"/>
                <w:szCs w:val="28"/>
              </w:rPr>
              <w:t>Технологический процесс</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B75723" w:rsidP="00F00E18">
            <w:pPr>
              <w:ind w:firstLine="0"/>
            </w:pPr>
            <w:r>
              <w:rPr>
                <w:rFonts w:ascii="Times New Roman" w:hAnsi="Times New Roman" w:cs="Times New Roman"/>
                <w:sz w:val="28"/>
                <w:szCs w:val="28"/>
              </w:rPr>
              <w:t>2.</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sz w:val="28"/>
                <w:szCs w:val="28"/>
              </w:rPr>
            </w:pPr>
            <w:r>
              <w:rPr>
                <w:rFonts w:ascii="Times New Roman" w:hAnsi="Times New Roman" w:cs="Times New Roman"/>
                <w:sz w:val="28"/>
                <w:szCs w:val="28"/>
              </w:rPr>
              <w:t>Здания и сооружения</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B75723" w:rsidP="00F00E18">
            <w:pPr>
              <w:ind w:firstLine="0"/>
            </w:pPr>
            <w:r>
              <w:rPr>
                <w:rFonts w:ascii="Times New Roman" w:hAnsi="Times New Roman" w:cs="Times New Roman"/>
                <w:sz w:val="28"/>
                <w:szCs w:val="28"/>
              </w:rPr>
              <w:t>3.</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sz w:val="28"/>
                <w:szCs w:val="28"/>
              </w:rPr>
            </w:pPr>
            <w:r>
              <w:rPr>
                <w:rFonts w:ascii="Times New Roman" w:hAnsi="Times New Roman" w:cs="Times New Roman"/>
                <w:sz w:val="28"/>
                <w:szCs w:val="28"/>
              </w:rPr>
              <w:t>Оборудование и инвентарь (техника)</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rPr>
          <w:trHeight w:val="319"/>
        </w:trPr>
        <w:tc>
          <w:tcPr>
            <w:tcW w:w="794" w:type="dxa"/>
            <w:tcBorders>
              <w:top w:val="nil"/>
              <w:left w:val="nil"/>
              <w:bottom w:val="nil"/>
              <w:right w:val="nil"/>
            </w:tcBorders>
            <w:shd w:val="clear" w:color="auto" w:fill="auto"/>
          </w:tcPr>
          <w:p w:rsidR="00873755" w:rsidRDefault="00B75723" w:rsidP="00F00E18">
            <w:pPr>
              <w:ind w:firstLine="0"/>
              <w:rPr>
                <w:lang w:val="en-US"/>
              </w:rPr>
            </w:pPr>
            <w:r>
              <w:rPr>
                <w:lang w:val="en-US"/>
              </w:rPr>
              <w:t>4.</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sz w:val="28"/>
                <w:szCs w:val="28"/>
              </w:rPr>
            </w:pPr>
            <w:r>
              <w:rPr>
                <w:rFonts w:ascii="Times New Roman" w:hAnsi="Times New Roman"/>
                <w:sz w:val="28"/>
                <w:szCs w:val="28"/>
              </w:rPr>
              <w:t>Сфера применения</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B75723" w:rsidP="00F00E18">
            <w:pPr>
              <w:ind w:firstLine="0"/>
            </w:pPr>
            <w:r>
              <w:rPr>
                <w:rFonts w:ascii="Times New Roman" w:hAnsi="Times New Roman" w:cs="Times New Roman"/>
                <w:sz w:val="28"/>
                <w:szCs w:val="28"/>
              </w:rPr>
              <w:t>5.</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sz w:val="28"/>
                <w:szCs w:val="28"/>
              </w:rPr>
            </w:pPr>
            <w:r>
              <w:rPr>
                <w:rFonts w:ascii="Times New Roman" w:hAnsi="Times New Roman" w:cs="Times New Roman"/>
                <w:sz w:val="28"/>
                <w:szCs w:val="28"/>
              </w:rPr>
              <w:t>Коммуникационная инфраструктура</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B75723" w:rsidP="00F00E18">
            <w:pPr>
              <w:ind w:firstLine="0"/>
              <w:rPr>
                <w:lang w:val="en-US"/>
              </w:rPr>
            </w:pPr>
            <w:r>
              <w:rPr>
                <w:rFonts w:ascii="Times New Roman" w:hAnsi="Times New Roman" w:cs="Times New Roman"/>
                <w:b/>
                <w:sz w:val="28"/>
                <w:szCs w:val="28"/>
                <w:lang w:val="en-US"/>
              </w:rPr>
              <w:t>VI.</w:t>
            </w:r>
          </w:p>
        </w:tc>
        <w:tc>
          <w:tcPr>
            <w:tcW w:w="7755"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b/>
                <w:sz w:val="28"/>
                <w:szCs w:val="28"/>
              </w:rPr>
            </w:pPr>
            <w:r>
              <w:rPr>
                <w:rFonts w:ascii="Times New Roman" w:hAnsi="Times New Roman" w:cs="Times New Roman"/>
                <w:b/>
                <w:sz w:val="28"/>
                <w:szCs w:val="28"/>
              </w:rPr>
              <w:t>Реализация проекта</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cs="Times New Roman"/>
                <w:sz w:val="28"/>
                <w:szCs w:val="28"/>
              </w:rPr>
            </w:pPr>
          </w:p>
        </w:tc>
      </w:tr>
      <w:tr w:rsidR="00873755">
        <w:trPr>
          <w:trHeight w:val="373"/>
        </w:trPr>
        <w:tc>
          <w:tcPr>
            <w:tcW w:w="794" w:type="dxa"/>
            <w:tcBorders>
              <w:top w:val="nil"/>
              <w:left w:val="nil"/>
              <w:bottom w:val="nil"/>
              <w:right w:val="nil"/>
            </w:tcBorders>
            <w:shd w:val="clear" w:color="auto" w:fill="auto"/>
          </w:tcPr>
          <w:p w:rsidR="00873755" w:rsidRDefault="00B75723" w:rsidP="00F00E18">
            <w:pPr>
              <w:ind w:firstLine="0"/>
              <w:rPr>
                <w:rFonts w:ascii="Times New Roman" w:hAnsi="Times New Roman" w:cs="Times New Roman"/>
                <w:sz w:val="28"/>
                <w:szCs w:val="28"/>
                <w:lang w:val="en-US"/>
              </w:rPr>
            </w:pPr>
            <w:r>
              <w:rPr>
                <w:rFonts w:ascii="Times New Roman" w:hAnsi="Times New Roman" w:cs="Times New Roman"/>
                <w:sz w:val="28"/>
                <w:szCs w:val="28"/>
              </w:rPr>
              <w:t>1.</w:t>
            </w:r>
          </w:p>
          <w:p w:rsidR="006B1893" w:rsidRPr="006B1893" w:rsidRDefault="006B1893" w:rsidP="00F00E18">
            <w:pPr>
              <w:ind w:firstLine="0"/>
              <w:rPr>
                <w:rFonts w:ascii="Times New Roman" w:hAnsi="Times New Roman"/>
                <w:b/>
                <w:sz w:val="28"/>
                <w:szCs w:val="28"/>
                <w:lang w:val="en-US"/>
              </w:rPr>
            </w:pPr>
            <w:r w:rsidRPr="006B1893">
              <w:rPr>
                <w:rFonts w:ascii="Times New Roman" w:hAnsi="Times New Roman" w:cs="Times New Roman"/>
                <w:b/>
                <w:sz w:val="28"/>
                <w:szCs w:val="28"/>
                <w:lang w:val="en-US"/>
              </w:rPr>
              <w:t>VII.</w:t>
            </w:r>
          </w:p>
        </w:tc>
        <w:tc>
          <w:tcPr>
            <w:tcW w:w="7755" w:type="dxa"/>
            <w:tcBorders>
              <w:top w:val="nil"/>
              <w:left w:val="nil"/>
              <w:bottom w:val="nil"/>
              <w:right w:val="nil"/>
            </w:tcBorders>
            <w:shd w:val="clear" w:color="auto" w:fill="auto"/>
          </w:tcPr>
          <w:p w:rsidR="00873755" w:rsidRPr="006B1893" w:rsidRDefault="00B75723" w:rsidP="006B1893">
            <w:pPr>
              <w:pStyle w:val="21"/>
              <w:rPr>
                <w:b w:val="0"/>
              </w:rPr>
            </w:pPr>
            <w:r w:rsidRPr="006B1893">
              <w:rPr>
                <w:b w:val="0"/>
              </w:rPr>
              <w:t>План реализации</w:t>
            </w:r>
          </w:p>
          <w:p w:rsidR="006B1893" w:rsidRPr="006B1893" w:rsidRDefault="006B1893" w:rsidP="006B1893">
            <w:pPr>
              <w:pStyle w:val="21"/>
              <w:rPr>
                <w:bCs/>
                <w:iCs/>
              </w:rPr>
            </w:pPr>
            <w:r w:rsidRPr="006B1893">
              <w:t>План маркетинга</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6B1893" w:rsidP="00F00E18">
            <w:pPr>
              <w:ind w:firstLine="0"/>
              <w:rPr>
                <w:rFonts w:ascii="Times New Roman" w:hAnsi="Times New Roman"/>
                <w:sz w:val="28"/>
                <w:szCs w:val="28"/>
              </w:rPr>
            </w:pPr>
            <w:r>
              <w:rPr>
                <w:rFonts w:ascii="Times New Roman" w:hAnsi="Times New Roman" w:cs="Times New Roman"/>
                <w:sz w:val="28"/>
                <w:szCs w:val="28"/>
                <w:lang w:val="en-US"/>
              </w:rPr>
              <w:t>1</w:t>
            </w:r>
            <w:r w:rsidR="00B75723">
              <w:rPr>
                <w:rFonts w:ascii="Times New Roman" w:hAnsi="Times New Roman" w:cs="Times New Roman"/>
                <w:sz w:val="28"/>
                <w:szCs w:val="28"/>
              </w:rPr>
              <w:t>.</w:t>
            </w:r>
          </w:p>
        </w:tc>
        <w:tc>
          <w:tcPr>
            <w:tcW w:w="7755" w:type="dxa"/>
            <w:tcBorders>
              <w:top w:val="nil"/>
              <w:left w:val="nil"/>
              <w:bottom w:val="nil"/>
              <w:right w:val="nil"/>
            </w:tcBorders>
            <w:shd w:val="clear" w:color="auto" w:fill="auto"/>
          </w:tcPr>
          <w:p w:rsidR="00873755" w:rsidRPr="006B1893" w:rsidRDefault="006B1893" w:rsidP="006B1893">
            <w:pPr>
              <w:pStyle w:val="2"/>
              <w:tabs>
                <w:tab w:val="left" w:pos="851"/>
              </w:tabs>
              <w:spacing w:before="0"/>
              <w:ind w:firstLine="0"/>
              <w:outlineLvl w:val="1"/>
              <w:rPr>
                <w:rFonts w:ascii="Times New Roman" w:hAnsi="Times New Roman" w:cs="Times New Roman"/>
                <w:b w:val="0"/>
                <w:color w:val="auto"/>
                <w:sz w:val="28"/>
                <w:szCs w:val="28"/>
                <w:lang w:val="en-US"/>
              </w:rPr>
            </w:pPr>
            <w:r w:rsidRPr="006B1893">
              <w:rPr>
                <w:rFonts w:ascii="Times New Roman" w:hAnsi="Times New Roman" w:cs="Times New Roman"/>
                <w:b w:val="0"/>
                <w:color w:val="auto"/>
                <w:sz w:val="28"/>
                <w:szCs w:val="28"/>
              </w:rPr>
              <w:t>Основные и потенциальные конкуренты</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6B1893" w:rsidP="00F00E18">
            <w:pPr>
              <w:ind w:firstLine="0"/>
              <w:rPr>
                <w:rFonts w:ascii="Times New Roman" w:hAnsi="Times New Roman"/>
                <w:sz w:val="28"/>
                <w:szCs w:val="28"/>
                <w:lang w:val="en-US"/>
              </w:rPr>
            </w:pPr>
            <w:r>
              <w:rPr>
                <w:rFonts w:ascii="Times New Roman" w:hAnsi="Times New Roman"/>
                <w:sz w:val="28"/>
                <w:szCs w:val="28"/>
                <w:lang w:val="en-US"/>
              </w:rPr>
              <w:t>2</w:t>
            </w:r>
            <w:r w:rsidR="00B75723">
              <w:rPr>
                <w:rFonts w:ascii="Times New Roman" w:hAnsi="Times New Roman"/>
                <w:sz w:val="28"/>
                <w:szCs w:val="28"/>
                <w:lang w:val="en-US"/>
              </w:rPr>
              <w:t>.</w:t>
            </w:r>
          </w:p>
          <w:p w:rsidR="006B1893" w:rsidRPr="006B1893" w:rsidRDefault="006B1893" w:rsidP="006B1893">
            <w:pPr>
              <w:pStyle w:val="af9"/>
              <w:numPr>
                <w:ilvl w:val="0"/>
                <w:numId w:val="16"/>
              </w:numPr>
              <w:ind w:left="709" w:hanging="709"/>
              <w:rPr>
                <w:rFonts w:ascii="Times New Roman" w:hAnsi="Times New Roman"/>
                <w:b/>
                <w:bCs/>
                <w:sz w:val="28"/>
                <w:szCs w:val="28"/>
              </w:rPr>
            </w:pPr>
          </w:p>
        </w:tc>
        <w:tc>
          <w:tcPr>
            <w:tcW w:w="7755" w:type="dxa"/>
            <w:tcBorders>
              <w:top w:val="nil"/>
              <w:left w:val="nil"/>
              <w:bottom w:val="nil"/>
              <w:right w:val="nil"/>
            </w:tcBorders>
            <w:shd w:val="clear" w:color="auto" w:fill="auto"/>
          </w:tcPr>
          <w:p w:rsidR="006B1893" w:rsidRPr="006B1893" w:rsidRDefault="006B1893" w:rsidP="006B1893">
            <w:pPr>
              <w:pStyle w:val="2"/>
              <w:tabs>
                <w:tab w:val="left" w:pos="851"/>
              </w:tabs>
              <w:spacing w:before="0"/>
              <w:ind w:firstLine="0"/>
              <w:outlineLvl w:val="1"/>
              <w:rPr>
                <w:rFonts w:ascii="Times New Roman" w:hAnsi="Times New Roman" w:cs="Times New Roman"/>
                <w:b w:val="0"/>
                <w:color w:val="auto"/>
                <w:sz w:val="28"/>
                <w:szCs w:val="28"/>
              </w:rPr>
            </w:pPr>
            <w:r w:rsidRPr="006B1893">
              <w:rPr>
                <w:rFonts w:ascii="Times New Roman" w:hAnsi="Times New Roman" w:cs="Times New Roman"/>
                <w:b w:val="0"/>
                <w:color w:val="auto"/>
                <w:sz w:val="28"/>
                <w:szCs w:val="28"/>
              </w:rPr>
              <w:t>Стратегия маркетинга</w:t>
            </w:r>
          </w:p>
          <w:p w:rsidR="00873755" w:rsidRPr="006B1893" w:rsidRDefault="006B1893" w:rsidP="006B1893">
            <w:pPr>
              <w:ind w:firstLine="0"/>
              <w:rPr>
                <w:rFonts w:ascii="Times New Roman" w:hAnsi="Times New Roman"/>
                <w:b/>
                <w:bCs/>
                <w:sz w:val="28"/>
                <w:szCs w:val="28"/>
              </w:rPr>
            </w:pPr>
            <w:r w:rsidRPr="006B1893">
              <w:rPr>
                <w:rFonts w:ascii="Times New Roman" w:hAnsi="Times New Roman"/>
                <w:b/>
                <w:bCs/>
                <w:sz w:val="28"/>
                <w:szCs w:val="28"/>
              </w:rPr>
              <w:t>Финансово – экономический план</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6B1893" w:rsidP="00F00E18">
            <w:pPr>
              <w:ind w:firstLine="0"/>
              <w:rPr>
                <w:lang w:val="en-US"/>
              </w:rPr>
            </w:pPr>
            <w:r>
              <w:rPr>
                <w:rFonts w:ascii="Times New Roman" w:hAnsi="Times New Roman"/>
                <w:sz w:val="28"/>
                <w:szCs w:val="28"/>
                <w:lang w:val="en-US"/>
              </w:rPr>
              <w:t>1</w:t>
            </w:r>
            <w:r w:rsidR="00B75723">
              <w:rPr>
                <w:rFonts w:ascii="Times New Roman" w:hAnsi="Times New Roman"/>
                <w:sz w:val="28"/>
                <w:szCs w:val="28"/>
                <w:lang w:val="en-US"/>
              </w:rPr>
              <w:t>.</w:t>
            </w:r>
          </w:p>
        </w:tc>
        <w:tc>
          <w:tcPr>
            <w:tcW w:w="7755" w:type="dxa"/>
            <w:tcBorders>
              <w:top w:val="nil"/>
              <w:left w:val="nil"/>
              <w:bottom w:val="nil"/>
              <w:right w:val="nil"/>
            </w:tcBorders>
            <w:shd w:val="clear" w:color="auto" w:fill="auto"/>
          </w:tcPr>
          <w:p w:rsidR="00873755" w:rsidRPr="006B1893" w:rsidRDefault="006B1893" w:rsidP="00F00E18">
            <w:pPr>
              <w:ind w:firstLine="0"/>
              <w:rPr>
                <w:rFonts w:ascii="Times New Roman" w:hAnsi="Times New Roman"/>
                <w:sz w:val="28"/>
                <w:szCs w:val="28"/>
                <w:lang w:val="en-US"/>
              </w:rPr>
            </w:pPr>
            <w:r w:rsidRPr="006B1893">
              <w:rPr>
                <w:rFonts w:ascii="Times New Roman" w:hAnsi="Times New Roman"/>
                <w:sz w:val="28"/>
                <w:szCs w:val="28"/>
              </w:rPr>
              <w:t>Источники финансирования</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873755">
        <w:tc>
          <w:tcPr>
            <w:tcW w:w="794" w:type="dxa"/>
            <w:tcBorders>
              <w:top w:val="nil"/>
              <w:left w:val="nil"/>
              <w:bottom w:val="nil"/>
              <w:right w:val="nil"/>
            </w:tcBorders>
            <w:shd w:val="clear" w:color="auto" w:fill="auto"/>
          </w:tcPr>
          <w:p w:rsidR="00873755" w:rsidRDefault="00CC18D7" w:rsidP="00F00E18">
            <w:pPr>
              <w:ind w:firstLine="0"/>
              <w:rPr>
                <w:rFonts w:ascii="Times New Roman" w:hAnsi="Times New Roman"/>
                <w:sz w:val="28"/>
                <w:szCs w:val="28"/>
                <w:lang w:val="en-US"/>
              </w:rPr>
            </w:pPr>
            <w:r>
              <w:rPr>
                <w:rFonts w:ascii="Times New Roman" w:hAnsi="Times New Roman"/>
                <w:sz w:val="28"/>
                <w:szCs w:val="28"/>
                <w:lang w:val="en-US"/>
              </w:rPr>
              <w:t>2</w:t>
            </w:r>
            <w:r w:rsidR="00B75723">
              <w:rPr>
                <w:rFonts w:ascii="Times New Roman" w:hAnsi="Times New Roman"/>
                <w:sz w:val="28"/>
                <w:szCs w:val="28"/>
                <w:lang w:val="en-US"/>
              </w:rPr>
              <w:t>.</w:t>
            </w:r>
          </w:p>
          <w:p w:rsidR="00CC18D7" w:rsidRDefault="00CC18D7" w:rsidP="00F00E18">
            <w:pPr>
              <w:ind w:firstLine="0"/>
              <w:rPr>
                <w:rFonts w:ascii="Times New Roman" w:hAnsi="Times New Roman"/>
                <w:sz w:val="28"/>
                <w:szCs w:val="28"/>
                <w:lang w:val="en-US"/>
              </w:rPr>
            </w:pPr>
            <w:r>
              <w:rPr>
                <w:rFonts w:ascii="Times New Roman" w:hAnsi="Times New Roman"/>
                <w:sz w:val="28"/>
                <w:szCs w:val="28"/>
                <w:lang w:val="en-US"/>
              </w:rPr>
              <w:t>3.</w:t>
            </w:r>
          </w:p>
          <w:p w:rsidR="00CC18D7" w:rsidRDefault="00CC18D7" w:rsidP="00F00E18">
            <w:pPr>
              <w:ind w:firstLine="0"/>
              <w:rPr>
                <w:rFonts w:ascii="Times New Roman" w:hAnsi="Times New Roman"/>
                <w:sz w:val="28"/>
                <w:szCs w:val="28"/>
                <w:lang w:val="en-US"/>
              </w:rPr>
            </w:pPr>
            <w:r>
              <w:rPr>
                <w:rFonts w:ascii="Times New Roman" w:hAnsi="Times New Roman"/>
                <w:sz w:val="28"/>
                <w:szCs w:val="28"/>
                <w:lang w:val="en-US"/>
              </w:rPr>
              <w:t>4.</w:t>
            </w:r>
          </w:p>
          <w:p w:rsidR="00CC18D7" w:rsidRDefault="00CC18D7" w:rsidP="00F00E18">
            <w:pPr>
              <w:ind w:firstLine="0"/>
              <w:rPr>
                <w:rFonts w:ascii="Times New Roman" w:hAnsi="Times New Roman"/>
                <w:sz w:val="28"/>
                <w:szCs w:val="28"/>
                <w:lang w:val="en-US"/>
              </w:rPr>
            </w:pPr>
          </w:p>
          <w:p w:rsidR="00CC18D7" w:rsidRDefault="00CC18D7" w:rsidP="00F00E18">
            <w:pPr>
              <w:ind w:firstLine="0"/>
              <w:rPr>
                <w:rFonts w:ascii="Times New Roman" w:hAnsi="Times New Roman"/>
                <w:sz w:val="28"/>
                <w:szCs w:val="28"/>
              </w:rPr>
            </w:pPr>
            <w:r>
              <w:rPr>
                <w:rFonts w:ascii="Times New Roman" w:hAnsi="Times New Roman"/>
                <w:sz w:val="28"/>
                <w:szCs w:val="28"/>
                <w:lang w:val="en-US"/>
              </w:rPr>
              <w:t>5.</w:t>
            </w:r>
          </w:p>
          <w:p w:rsidR="00CC18D7" w:rsidRDefault="00CC18D7" w:rsidP="00F00E18">
            <w:pPr>
              <w:ind w:firstLine="0"/>
              <w:rPr>
                <w:rFonts w:ascii="Times New Roman" w:hAnsi="Times New Roman" w:cs="Times New Roman"/>
                <w:sz w:val="28"/>
                <w:szCs w:val="28"/>
              </w:rPr>
            </w:pPr>
            <w:r w:rsidRPr="00CC18D7">
              <w:rPr>
                <w:rFonts w:ascii="Times New Roman" w:hAnsi="Times New Roman" w:cs="Times New Roman"/>
                <w:sz w:val="28"/>
                <w:szCs w:val="28"/>
              </w:rPr>
              <w:t>6.</w:t>
            </w:r>
          </w:p>
          <w:p w:rsidR="00CC18D7" w:rsidRDefault="00CC18D7" w:rsidP="00F00E18">
            <w:pPr>
              <w:ind w:firstLine="0"/>
              <w:rPr>
                <w:rFonts w:ascii="Times New Roman" w:hAnsi="Times New Roman" w:cs="Times New Roman"/>
                <w:sz w:val="28"/>
                <w:szCs w:val="28"/>
              </w:rPr>
            </w:pPr>
            <w:r>
              <w:rPr>
                <w:rFonts w:ascii="Times New Roman" w:hAnsi="Times New Roman" w:cs="Times New Roman"/>
                <w:sz w:val="28"/>
                <w:szCs w:val="28"/>
              </w:rPr>
              <w:t>7.</w:t>
            </w:r>
          </w:p>
          <w:p w:rsidR="00CC18D7" w:rsidRPr="00CC18D7" w:rsidRDefault="00CC18D7" w:rsidP="00F00E18">
            <w:pPr>
              <w:ind w:firstLine="0"/>
              <w:rPr>
                <w:rFonts w:ascii="Times New Roman" w:hAnsi="Times New Roman" w:cs="Times New Roman"/>
                <w:sz w:val="28"/>
                <w:szCs w:val="28"/>
              </w:rPr>
            </w:pPr>
            <w:r>
              <w:rPr>
                <w:rFonts w:ascii="Times New Roman" w:hAnsi="Times New Roman" w:cs="Times New Roman"/>
                <w:sz w:val="28"/>
                <w:szCs w:val="28"/>
              </w:rPr>
              <w:t>8.</w:t>
            </w:r>
          </w:p>
        </w:tc>
        <w:tc>
          <w:tcPr>
            <w:tcW w:w="7755" w:type="dxa"/>
            <w:tcBorders>
              <w:top w:val="nil"/>
              <w:left w:val="nil"/>
              <w:bottom w:val="nil"/>
              <w:right w:val="nil"/>
            </w:tcBorders>
            <w:shd w:val="clear" w:color="auto" w:fill="auto"/>
          </w:tcPr>
          <w:p w:rsidR="00455439" w:rsidRPr="00CC18D7" w:rsidRDefault="00CC18D7" w:rsidP="00F00E18">
            <w:pPr>
              <w:ind w:firstLine="0"/>
              <w:rPr>
                <w:rFonts w:ascii="Times New Roman" w:hAnsi="Times New Roman"/>
                <w:sz w:val="28"/>
                <w:szCs w:val="28"/>
              </w:rPr>
            </w:pPr>
            <w:r w:rsidRPr="00CC18D7">
              <w:rPr>
                <w:rFonts w:ascii="Times New Roman" w:hAnsi="Times New Roman"/>
                <w:sz w:val="28"/>
                <w:szCs w:val="28"/>
              </w:rPr>
              <w:t>Инвестиционные затраты</w:t>
            </w:r>
          </w:p>
          <w:p w:rsidR="00CC18D7" w:rsidRPr="00CC18D7" w:rsidRDefault="00CC18D7" w:rsidP="00F00E18">
            <w:pPr>
              <w:ind w:firstLine="0"/>
              <w:rPr>
                <w:rFonts w:ascii="Times New Roman" w:hAnsi="Times New Roman"/>
                <w:bCs/>
                <w:sz w:val="28"/>
                <w:szCs w:val="28"/>
              </w:rPr>
            </w:pPr>
            <w:r w:rsidRPr="00CC18D7">
              <w:rPr>
                <w:rFonts w:ascii="Times New Roman" w:hAnsi="Times New Roman"/>
                <w:bCs/>
                <w:sz w:val="28"/>
                <w:szCs w:val="28"/>
              </w:rPr>
              <w:t>Планируемый объем предоставления услуг</w:t>
            </w:r>
          </w:p>
          <w:p w:rsidR="00CC18D7" w:rsidRPr="00457A0C" w:rsidRDefault="00CC18D7" w:rsidP="00F00E18">
            <w:pPr>
              <w:ind w:firstLine="0"/>
              <w:rPr>
                <w:rFonts w:ascii="Times New Roman" w:hAnsi="Times New Roman"/>
                <w:sz w:val="28"/>
                <w:szCs w:val="28"/>
              </w:rPr>
            </w:pPr>
            <w:r w:rsidRPr="00CC18D7">
              <w:rPr>
                <w:rFonts w:ascii="Times New Roman" w:hAnsi="Times New Roman"/>
                <w:sz w:val="28"/>
                <w:szCs w:val="28"/>
              </w:rPr>
              <w:t>Прогноз оказания услуг на 1 год, после того как проект достигнет 100% мощности</w:t>
            </w:r>
          </w:p>
          <w:p w:rsidR="00CC18D7" w:rsidRDefault="00CC18D7" w:rsidP="00F00E18">
            <w:pPr>
              <w:ind w:firstLine="0"/>
              <w:rPr>
                <w:rFonts w:ascii="Times New Roman" w:hAnsi="Times New Roman" w:cs="Times New Roman"/>
                <w:bCs/>
                <w:sz w:val="28"/>
                <w:szCs w:val="28"/>
              </w:rPr>
            </w:pPr>
            <w:r w:rsidRPr="00CC18D7">
              <w:rPr>
                <w:rFonts w:ascii="Times New Roman" w:hAnsi="Times New Roman" w:cs="Times New Roman"/>
                <w:sz w:val="28"/>
              </w:rPr>
              <w:t xml:space="preserve">Расчет себестоимости сырья и материалов </w:t>
            </w:r>
            <w:r w:rsidRPr="00CC18D7">
              <w:rPr>
                <w:rFonts w:ascii="Times New Roman" w:hAnsi="Times New Roman" w:cs="Times New Roman"/>
                <w:bCs/>
                <w:sz w:val="28"/>
                <w:szCs w:val="28"/>
              </w:rPr>
              <w:t>на месяц</w:t>
            </w:r>
          </w:p>
          <w:p w:rsidR="00CC18D7" w:rsidRPr="00CC18D7" w:rsidRDefault="00CC18D7" w:rsidP="00CC18D7">
            <w:pPr>
              <w:ind w:firstLine="0"/>
              <w:rPr>
                <w:rFonts w:ascii="Times New Roman" w:hAnsi="Times New Roman"/>
                <w:sz w:val="28"/>
              </w:rPr>
            </w:pPr>
            <w:r w:rsidRPr="00CC18D7">
              <w:rPr>
                <w:rFonts w:ascii="Times New Roman" w:hAnsi="Times New Roman"/>
                <w:sz w:val="28"/>
              </w:rPr>
              <w:t>Расчет себестоимости вспомогательных материалов на год</w:t>
            </w:r>
          </w:p>
          <w:p w:rsidR="00CC18D7" w:rsidRPr="00CC18D7" w:rsidRDefault="00CC18D7" w:rsidP="00CC18D7">
            <w:pPr>
              <w:ind w:firstLine="0"/>
              <w:rPr>
                <w:rFonts w:ascii="Times New Roman" w:hAnsi="Times New Roman"/>
                <w:sz w:val="28"/>
                <w:szCs w:val="28"/>
              </w:rPr>
            </w:pPr>
            <w:r w:rsidRPr="00CC18D7">
              <w:rPr>
                <w:rFonts w:ascii="Times New Roman" w:hAnsi="Times New Roman"/>
                <w:sz w:val="28"/>
                <w:szCs w:val="28"/>
              </w:rPr>
              <w:t xml:space="preserve">Расчет других расходов за месяц  </w:t>
            </w:r>
          </w:p>
          <w:p w:rsidR="00CC18D7" w:rsidRPr="00CC18D7" w:rsidRDefault="00CC18D7" w:rsidP="00F00E18">
            <w:pPr>
              <w:ind w:firstLine="0"/>
              <w:rPr>
                <w:rFonts w:ascii="Times New Roman" w:hAnsi="Times New Roman"/>
                <w:sz w:val="28"/>
                <w:szCs w:val="28"/>
              </w:rPr>
            </w:pPr>
            <w:r w:rsidRPr="00CC18D7">
              <w:rPr>
                <w:rFonts w:ascii="Times New Roman" w:hAnsi="Times New Roman"/>
                <w:sz w:val="28"/>
                <w:szCs w:val="28"/>
              </w:rPr>
              <w:t>Расчет других расходов за год</w:t>
            </w:r>
          </w:p>
        </w:tc>
        <w:tc>
          <w:tcPr>
            <w:tcW w:w="976" w:type="dxa"/>
            <w:tcBorders>
              <w:top w:val="nil"/>
              <w:left w:val="nil"/>
              <w:bottom w:val="nil"/>
              <w:right w:val="nil"/>
            </w:tcBorders>
            <w:shd w:val="clear" w:color="auto" w:fill="auto"/>
          </w:tcPr>
          <w:p w:rsidR="00873755" w:rsidRDefault="00873755" w:rsidP="00F00E18">
            <w:pPr>
              <w:ind w:firstLine="0"/>
              <w:jc w:val="center"/>
              <w:rPr>
                <w:rFonts w:ascii="Times New Roman" w:hAnsi="Times New Roman"/>
                <w:sz w:val="28"/>
                <w:szCs w:val="28"/>
              </w:rPr>
            </w:pPr>
          </w:p>
        </w:tc>
      </w:tr>
      <w:tr w:rsidR="00CC18D7">
        <w:trPr>
          <w:gridAfter w:val="1"/>
          <w:wAfter w:w="976" w:type="dxa"/>
        </w:trPr>
        <w:tc>
          <w:tcPr>
            <w:tcW w:w="794" w:type="dxa"/>
            <w:tcBorders>
              <w:top w:val="nil"/>
              <w:left w:val="nil"/>
              <w:bottom w:val="nil"/>
              <w:right w:val="nil"/>
            </w:tcBorders>
            <w:shd w:val="clear" w:color="auto" w:fill="auto"/>
          </w:tcPr>
          <w:p w:rsidR="00CC18D7" w:rsidRPr="009274B9" w:rsidRDefault="00CC18D7" w:rsidP="00F00E18">
            <w:pPr>
              <w:ind w:firstLine="0"/>
              <w:rPr>
                <w:rFonts w:ascii="Times New Roman" w:hAnsi="Times New Roman"/>
                <w:b/>
                <w:sz w:val="28"/>
                <w:szCs w:val="28"/>
              </w:rPr>
            </w:pPr>
            <w:r w:rsidRPr="009274B9">
              <w:rPr>
                <w:rFonts w:ascii="Times New Roman" w:hAnsi="Times New Roman"/>
                <w:b/>
                <w:sz w:val="28"/>
                <w:szCs w:val="28"/>
                <w:lang w:val="en-US"/>
              </w:rPr>
              <w:t>I</w:t>
            </w:r>
            <w:r>
              <w:rPr>
                <w:rFonts w:ascii="Times New Roman" w:hAnsi="Times New Roman"/>
                <w:b/>
                <w:sz w:val="28"/>
                <w:szCs w:val="28"/>
              </w:rPr>
              <w:t>Х</w:t>
            </w:r>
            <w:r w:rsidRPr="009274B9">
              <w:rPr>
                <w:rFonts w:ascii="Times New Roman" w:hAnsi="Times New Roman"/>
                <w:b/>
                <w:sz w:val="28"/>
                <w:szCs w:val="28"/>
              </w:rPr>
              <w:t>.</w:t>
            </w:r>
          </w:p>
        </w:tc>
        <w:tc>
          <w:tcPr>
            <w:tcW w:w="7755" w:type="dxa"/>
            <w:tcBorders>
              <w:top w:val="nil"/>
              <w:left w:val="nil"/>
              <w:bottom w:val="nil"/>
              <w:right w:val="nil"/>
            </w:tcBorders>
            <w:shd w:val="clear" w:color="auto" w:fill="auto"/>
          </w:tcPr>
          <w:p w:rsidR="00CC18D7" w:rsidRPr="00CC18D7" w:rsidRDefault="00CC18D7" w:rsidP="00F00E18">
            <w:pPr>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Финансовые индикаторы</w:t>
            </w:r>
          </w:p>
        </w:tc>
      </w:tr>
      <w:tr w:rsidR="00CC18D7">
        <w:trPr>
          <w:gridAfter w:val="1"/>
          <w:wAfter w:w="976" w:type="dxa"/>
        </w:trPr>
        <w:tc>
          <w:tcPr>
            <w:tcW w:w="794" w:type="dxa"/>
            <w:tcBorders>
              <w:top w:val="nil"/>
              <w:left w:val="nil"/>
              <w:bottom w:val="nil"/>
              <w:right w:val="nil"/>
            </w:tcBorders>
            <w:shd w:val="clear" w:color="auto" w:fill="auto"/>
          </w:tcPr>
          <w:p w:rsidR="00CC18D7" w:rsidRPr="006B1893" w:rsidRDefault="00CC18D7" w:rsidP="00F00E18">
            <w:pPr>
              <w:ind w:firstLine="0"/>
              <w:rPr>
                <w:rFonts w:ascii="Times New Roman" w:hAnsi="Times New Roman" w:cs="Times New Roman"/>
                <w:b/>
                <w:sz w:val="28"/>
                <w:szCs w:val="28"/>
                <w:lang w:val="en-US"/>
              </w:rPr>
            </w:pPr>
            <w:r>
              <w:rPr>
                <w:rFonts w:ascii="Times New Roman" w:hAnsi="Times New Roman" w:cs="Times New Roman"/>
                <w:b/>
                <w:sz w:val="28"/>
                <w:szCs w:val="28"/>
              </w:rPr>
              <w:t>Х</w:t>
            </w:r>
            <w:r>
              <w:rPr>
                <w:rFonts w:ascii="Times New Roman" w:hAnsi="Times New Roman" w:cs="Times New Roman"/>
                <w:b/>
                <w:sz w:val="28"/>
                <w:szCs w:val="28"/>
                <w:lang w:val="en-US"/>
              </w:rPr>
              <w:t>.</w:t>
            </w:r>
          </w:p>
          <w:p w:rsidR="00CC18D7" w:rsidRPr="00CC18D7" w:rsidRDefault="00CC18D7" w:rsidP="00F00E18">
            <w:pPr>
              <w:ind w:firstLine="0"/>
              <w:rPr>
                <w:rFonts w:ascii="Times New Roman" w:hAnsi="Times New Roman"/>
                <w:b/>
                <w:bCs/>
                <w:sz w:val="28"/>
                <w:szCs w:val="28"/>
                <w:lang w:val="en-US"/>
              </w:rPr>
            </w:pPr>
            <w:r w:rsidRPr="00CC18D7">
              <w:rPr>
                <w:rFonts w:ascii="Times New Roman" w:hAnsi="Times New Roman"/>
                <w:b/>
                <w:bCs/>
                <w:sz w:val="28"/>
                <w:szCs w:val="28"/>
                <w:lang w:val="kk-KZ"/>
              </w:rPr>
              <w:t>Х</w:t>
            </w:r>
            <w:r w:rsidRPr="00CC18D7">
              <w:rPr>
                <w:rFonts w:ascii="Times New Roman" w:hAnsi="Times New Roman"/>
                <w:b/>
                <w:bCs/>
                <w:sz w:val="28"/>
                <w:szCs w:val="28"/>
                <w:lang w:val="en-US"/>
              </w:rPr>
              <w:t>I</w:t>
            </w:r>
            <w:r w:rsidRPr="00CC18D7">
              <w:rPr>
                <w:rFonts w:ascii="Times New Roman" w:hAnsi="Times New Roman"/>
                <w:b/>
                <w:bCs/>
                <w:sz w:val="28"/>
                <w:szCs w:val="28"/>
              </w:rPr>
              <w:t>.</w:t>
            </w:r>
          </w:p>
          <w:p w:rsidR="00CC18D7" w:rsidRPr="006B1893" w:rsidRDefault="00CC18D7" w:rsidP="00F00E18">
            <w:pPr>
              <w:ind w:firstLine="0"/>
              <w:rPr>
                <w:rFonts w:ascii="Times New Roman" w:hAnsi="Times New Roman"/>
                <w:b/>
                <w:bCs/>
                <w:sz w:val="32"/>
                <w:szCs w:val="32"/>
                <w:lang w:val="en-US"/>
              </w:rPr>
            </w:pPr>
          </w:p>
          <w:p w:rsidR="00CC18D7" w:rsidRPr="006B1893" w:rsidRDefault="00CC18D7" w:rsidP="00F00E18">
            <w:pPr>
              <w:ind w:firstLine="0"/>
              <w:rPr>
                <w:lang w:val="en-US"/>
              </w:rPr>
            </w:pPr>
          </w:p>
        </w:tc>
        <w:tc>
          <w:tcPr>
            <w:tcW w:w="7755" w:type="dxa"/>
            <w:tcBorders>
              <w:top w:val="nil"/>
              <w:left w:val="nil"/>
              <w:bottom w:val="nil"/>
              <w:right w:val="nil"/>
            </w:tcBorders>
            <w:shd w:val="clear" w:color="auto" w:fill="auto"/>
          </w:tcPr>
          <w:p w:rsidR="00CC18D7" w:rsidRPr="00CC18D7" w:rsidRDefault="00CC18D7" w:rsidP="006B1893">
            <w:pPr>
              <w:pStyle w:val="af9"/>
              <w:ind w:left="0" w:firstLine="0"/>
              <w:rPr>
                <w:rFonts w:ascii="Times New Roman" w:hAnsi="Times New Roman"/>
                <w:b/>
                <w:bCs/>
                <w:sz w:val="28"/>
                <w:szCs w:val="28"/>
                <w:lang w:val="kk-KZ"/>
              </w:rPr>
            </w:pPr>
            <w:r w:rsidRPr="00CC18D7">
              <w:rPr>
                <w:rFonts w:ascii="Times New Roman" w:hAnsi="Times New Roman"/>
                <w:b/>
                <w:bCs/>
                <w:sz w:val="28"/>
                <w:szCs w:val="28"/>
                <w:lang w:val="kk-KZ"/>
              </w:rPr>
              <w:t>Оценка рисков проекта</w:t>
            </w:r>
          </w:p>
          <w:p w:rsidR="00CC18D7" w:rsidRPr="00CC18D7" w:rsidRDefault="00CC18D7" w:rsidP="006B1893">
            <w:pPr>
              <w:pStyle w:val="af9"/>
              <w:ind w:left="0" w:firstLine="0"/>
              <w:rPr>
                <w:sz w:val="28"/>
                <w:szCs w:val="28"/>
              </w:rPr>
            </w:pPr>
            <w:r w:rsidRPr="00CC18D7">
              <w:rPr>
                <w:rFonts w:ascii="Times New Roman" w:hAnsi="Times New Roman"/>
                <w:b/>
                <w:bCs/>
                <w:sz w:val="28"/>
                <w:szCs w:val="28"/>
                <w:lang w:val="kk-KZ"/>
              </w:rPr>
              <w:t>Социальная значимость проекта</w:t>
            </w:r>
          </w:p>
          <w:p w:rsidR="00CC18D7" w:rsidRPr="00CC18D7" w:rsidRDefault="00CC18D7" w:rsidP="00F00E18">
            <w:pPr>
              <w:ind w:firstLine="0"/>
              <w:rPr>
                <w:rFonts w:ascii="Times New Roman" w:eastAsia="Times New Roman" w:hAnsi="Times New Roman" w:cs="Times New Roman"/>
                <w:b/>
                <w:sz w:val="28"/>
                <w:szCs w:val="28"/>
              </w:rPr>
            </w:pPr>
          </w:p>
          <w:p w:rsidR="00CC18D7" w:rsidRDefault="00CC18D7" w:rsidP="00F00E18">
            <w:pPr>
              <w:ind w:firstLine="0"/>
            </w:pPr>
          </w:p>
        </w:tc>
      </w:tr>
    </w:tbl>
    <w:p w:rsidR="00873755" w:rsidRDefault="00B75723" w:rsidP="00CC18D7">
      <w:pPr>
        <w:spacing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 Приложения </w:t>
      </w:r>
    </w:p>
    <w:p w:rsidR="00873755" w:rsidRDefault="00873755" w:rsidP="00F00E18">
      <w:pPr>
        <w:pStyle w:val="af5"/>
        <w:spacing w:before="0" w:line="240" w:lineRule="auto"/>
      </w:pPr>
    </w:p>
    <w:p w:rsidR="00FD0B6B" w:rsidRPr="00FD0B6B" w:rsidRDefault="00B75723" w:rsidP="00F00E18">
      <w:pPr>
        <w:spacing w:line="240" w:lineRule="auto"/>
        <w:ind w:firstLine="0"/>
        <w:rPr>
          <w:rFonts w:ascii="Times New Roman" w:eastAsiaTheme="majorEastAsia" w:hAnsi="Times New Roman" w:cs="Times New Roman"/>
          <w:b/>
          <w:sz w:val="32"/>
          <w:szCs w:val="32"/>
        </w:rPr>
      </w:pPr>
      <w:r>
        <w:br w:type="page"/>
      </w:r>
    </w:p>
    <w:p w:rsidR="00873755" w:rsidRDefault="00B75723" w:rsidP="00557A38">
      <w:pPr>
        <w:pStyle w:val="1"/>
        <w:spacing w:before="0" w:line="240" w:lineRule="auto"/>
        <w:ind w:firstLine="0"/>
        <w:rPr>
          <w:rFonts w:ascii="Times New Roman" w:hAnsi="Times New Roman" w:cs="Times New Roman"/>
          <w:color w:val="00000A"/>
          <w:sz w:val="32"/>
          <w:szCs w:val="32"/>
        </w:rPr>
      </w:pPr>
      <w:r>
        <w:rPr>
          <w:rFonts w:ascii="Times New Roman" w:hAnsi="Times New Roman" w:cs="Times New Roman"/>
          <w:color w:val="00000A"/>
          <w:sz w:val="32"/>
          <w:szCs w:val="32"/>
          <w:lang w:val="en-US"/>
        </w:rPr>
        <w:lastRenderedPageBreak/>
        <w:t xml:space="preserve">I. </w:t>
      </w:r>
      <w:r>
        <w:rPr>
          <w:rFonts w:ascii="Times New Roman" w:hAnsi="Times New Roman" w:cs="Times New Roman"/>
          <w:color w:val="00000A"/>
          <w:sz w:val="32"/>
          <w:szCs w:val="32"/>
        </w:rPr>
        <w:t>Общая информация</w:t>
      </w:r>
    </w:p>
    <w:p w:rsidR="0027400B" w:rsidRPr="00791459" w:rsidRDefault="0027400B" w:rsidP="00FD0B6B">
      <w:pPr>
        <w:pStyle w:val="1"/>
        <w:spacing w:before="0" w:line="240" w:lineRule="auto"/>
      </w:pPr>
    </w:p>
    <w:tbl>
      <w:tblPr>
        <w:tblW w:w="9523" w:type="dxa"/>
        <w:tblInd w:w="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607"/>
        <w:gridCol w:w="4916"/>
      </w:tblGrid>
      <w:tr w:rsidR="0027400B" w:rsidRPr="0027400B" w:rsidTr="0027400B">
        <w:trPr>
          <w:trHeight w:val="240"/>
        </w:trPr>
        <w:tc>
          <w:tcPr>
            <w:tcW w:w="9523" w:type="dxa"/>
            <w:gridSpan w:val="2"/>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jc w:val="center"/>
              <w:rPr>
                <w:sz w:val="28"/>
                <w:szCs w:val="28"/>
              </w:rPr>
            </w:pPr>
            <w:r w:rsidRPr="0027400B">
              <w:rPr>
                <w:rFonts w:ascii="Times New Roman" w:hAnsi="Times New Roman"/>
                <w:b/>
                <w:bCs/>
                <w:color w:val="000000"/>
                <w:sz w:val="28"/>
                <w:szCs w:val="28"/>
              </w:rPr>
              <w:t>ПЕРСОНАЛЬНЫЕ ДАННЫЕ ОБ ИНИЦИАТОРЕ ПРОЕКТА</w:t>
            </w: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Наименование клиента (с указанием юридического статуса)</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8152A4" w:rsidP="0027400B">
            <w:pPr>
              <w:spacing w:line="240" w:lineRule="auto"/>
              <w:ind w:firstLine="3"/>
              <w:rPr>
                <w:rFonts w:ascii="Times New Roman" w:hAnsi="Times New Roman"/>
                <w:sz w:val="28"/>
                <w:szCs w:val="28"/>
              </w:rPr>
            </w:pPr>
            <w:r>
              <w:rPr>
                <w:rFonts w:ascii="Times New Roman" w:hAnsi="Times New Roman"/>
                <w:color w:val="000000"/>
                <w:sz w:val="28"/>
                <w:szCs w:val="28"/>
              </w:rPr>
              <w:t>ИП</w:t>
            </w:r>
            <w:r w:rsidR="001C0F10">
              <w:rPr>
                <w:rFonts w:ascii="Times New Roman" w:hAnsi="Times New Roman"/>
                <w:color w:val="000000"/>
                <w:sz w:val="28"/>
                <w:szCs w:val="28"/>
              </w:rPr>
              <w:t>_____________</w:t>
            </w:r>
          </w:p>
          <w:p w:rsidR="0027400B" w:rsidRPr="0027400B" w:rsidRDefault="0027400B" w:rsidP="0027400B">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Место регистрации ИП:</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8152A4" w:rsidP="001C0F10">
            <w:pPr>
              <w:spacing w:line="240" w:lineRule="auto"/>
              <w:ind w:firstLine="3"/>
              <w:rPr>
                <w:rFonts w:ascii="Times New Roman" w:hAnsi="Times New Roman"/>
                <w:sz w:val="28"/>
                <w:szCs w:val="28"/>
              </w:rPr>
            </w:pPr>
            <w:r>
              <w:rPr>
                <w:rFonts w:ascii="Times New Roman" w:hAnsi="Times New Roman"/>
                <w:color w:val="000000"/>
                <w:sz w:val="28"/>
                <w:szCs w:val="28"/>
              </w:rPr>
              <w:t xml:space="preserve">Павлодарская область, </w:t>
            </w: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ИИН:</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1C0F10" w:rsidP="0027400B">
            <w:pPr>
              <w:spacing w:line="240" w:lineRule="auto"/>
              <w:ind w:firstLine="3"/>
              <w:rPr>
                <w:rFonts w:ascii="Times New Roman" w:hAnsi="Times New Roman"/>
                <w:color w:val="000000"/>
                <w:sz w:val="28"/>
                <w:szCs w:val="28"/>
              </w:rPr>
            </w:pPr>
            <w:r>
              <w:rPr>
                <w:rFonts w:ascii="Times New Roman" w:hAnsi="Times New Roman"/>
                <w:color w:val="000000"/>
                <w:sz w:val="28"/>
                <w:szCs w:val="28"/>
              </w:rPr>
              <w:t>____________________</w:t>
            </w: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Владельцы/собственники:</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1C0F10">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Дата рождения:</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1C0F10">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Место жительства:</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Телефон домашний:</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3"/>
              <w:rPr>
                <w:rFonts w:ascii="Times New Roman" w:hAnsi="Times New Roman"/>
                <w:color w:val="000000"/>
                <w:sz w:val="28"/>
                <w:szCs w:val="28"/>
              </w:rPr>
            </w:pPr>
          </w:p>
          <w:p w:rsidR="0027400B" w:rsidRPr="0027400B" w:rsidRDefault="0027400B" w:rsidP="0027400B">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Телефон контактный:</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1C0F10">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Семейное положение:</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1C0F10">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Образование:</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Место работы:</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3"/>
              <w:rPr>
                <w:rFonts w:ascii="Times New Roman" w:hAnsi="Times New Roman"/>
                <w:color w:val="000000"/>
                <w:sz w:val="28"/>
                <w:szCs w:val="28"/>
              </w:rPr>
            </w:pPr>
          </w:p>
        </w:tc>
      </w:tr>
      <w:tr w:rsidR="0027400B" w:rsidRPr="0027400B" w:rsidTr="0027400B">
        <w:trPr>
          <w:trHeight w:val="240"/>
        </w:trPr>
        <w:tc>
          <w:tcPr>
            <w:tcW w:w="460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27400B">
            <w:pPr>
              <w:spacing w:line="240" w:lineRule="auto"/>
              <w:ind w:firstLine="0"/>
              <w:rPr>
                <w:rFonts w:ascii="Times New Roman" w:hAnsi="Times New Roman"/>
                <w:color w:val="000000"/>
                <w:sz w:val="28"/>
                <w:szCs w:val="28"/>
              </w:rPr>
            </w:pPr>
            <w:r w:rsidRPr="0027400B">
              <w:rPr>
                <w:rFonts w:ascii="Times New Roman" w:hAnsi="Times New Roman"/>
                <w:color w:val="000000"/>
                <w:sz w:val="28"/>
                <w:szCs w:val="28"/>
              </w:rPr>
              <w:t>Опыт предыдущей работы:</w:t>
            </w:r>
          </w:p>
        </w:tc>
        <w:tc>
          <w:tcPr>
            <w:tcW w:w="491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27400B" w:rsidRPr="0027400B" w:rsidRDefault="0027400B" w:rsidP="000F1BF4">
            <w:pPr>
              <w:spacing w:line="240" w:lineRule="auto"/>
              <w:ind w:firstLine="3"/>
              <w:rPr>
                <w:rFonts w:ascii="Times New Roman" w:hAnsi="Times New Roman"/>
                <w:color w:val="000000"/>
                <w:sz w:val="28"/>
                <w:szCs w:val="28"/>
              </w:rPr>
            </w:pPr>
          </w:p>
        </w:tc>
      </w:tr>
    </w:tbl>
    <w:p w:rsidR="00873755" w:rsidRDefault="00873755" w:rsidP="0027400B">
      <w:pPr>
        <w:spacing w:line="240" w:lineRule="auto"/>
        <w:ind w:firstLine="0"/>
        <w:rPr>
          <w:rFonts w:ascii="Times New Roman" w:hAnsi="Times New Roman" w:cs="Times New Roman"/>
        </w:rPr>
      </w:pPr>
    </w:p>
    <w:p w:rsidR="00873755" w:rsidRDefault="00873755" w:rsidP="0027400B">
      <w:pPr>
        <w:spacing w:line="240" w:lineRule="auto"/>
        <w:rPr>
          <w:rFonts w:ascii="Times New Roman" w:hAnsi="Times New Roman" w:cs="Times New Roman"/>
        </w:rPr>
      </w:pPr>
    </w:p>
    <w:p w:rsidR="00873755" w:rsidRDefault="00B75723" w:rsidP="00557A38">
      <w:pPr>
        <w:pStyle w:val="1"/>
        <w:spacing w:before="0" w:line="240" w:lineRule="auto"/>
        <w:ind w:firstLine="0"/>
        <w:rPr>
          <w:rFonts w:ascii="Times New Roman" w:hAnsi="Times New Roman" w:cs="Times New Roman"/>
          <w:color w:val="00000A"/>
          <w:sz w:val="32"/>
          <w:szCs w:val="32"/>
        </w:rPr>
      </w:pPr>
      <w:bookmarkStart w:id="0" w:name="_Toc311891933"/>
      <w:bookmarkEnd w:id="0"/>
      <w:r>
        <w:rPr>
          <w:rFonts w:ascii="Times New Roman" w:hAnsi="Times New Roman" w:cs="Times New Roman"/>
          <w:color w:val="00000A"/>
          <w:sz w:val="32"/>
          <w:szCs w:val="32"/>
          <w:lang w:val="en-US"/>
        </w:rPr>
        <w:t>II</w:t>
      </w:r>
      <w:r w:rsidRPr="00B75723">
        <w:rPr>
          <w:rFonts w:ascii="Times New Roman" w:hAnsi="Times New Roman" w:cs="Times New Roman"/>
          <w:color w:val="00000A"/>
          <w:sz w:val="32"/>
          <w:szCs w:val="32"/>
        </w:rPr>
        <w:t xml:space="preserve">. </w:t>
      </w:r>
      <w:r>
        <w:rPr>
          <w:rFonts w:ascii="Times New Roman" w:hAnsi="Times New Roman" w:cs="Times New Roman"/>
          <w:color w:val="00000A"/>
          <w:sz w:val="32"/>
          <w:szCs w:val="32"/>
        </w:rPr>
        <w:t>Резюме</w:t>
      </w:r>
      <w:r w:rsidR="001F215B">
        <w:rPr>
          <w:rFonts w:ascii="Times New Roman" w:hAnsi="Times New Roman" w:cs="Times New Roman"/>
          <w:color w:val="00000A"/>
          <w:sz w:val="32"/>
          <w:szCs w:val="32"/>
        </w:rPr>
        <w:t xml:space="preserve"> проекта </w:t>
      </w:r>
    </w:p>
    <w:p w:rsidR="001F215B" w:rsidRDefault="001F215B" w:rsidP="0027400B">
      <w:pPr>
        <w:pStyle w:val="1"/>
        <w:spacing w:before="0" w:line="240" w:lineRule="auto"/>
      </w:pPr>
    </w:p>
    <w:p w:rsidR="00873755" w:rsidRDefault="00B75723" w:rsidP="0027400B">
      <w:pPr>
        <w:spacing w:line="240" w:lineRule="auto"/>
        <w:ind w:firstLine="567"/>
        <w:jc w:val="both"/>
      </w:pPr>
      <w:r>
        <w:rPr>
          <w:rFonts w:ascii="Times New Roman" w:hAnsi="Times New Roman"/>
          <w:sz w:val="28"/>
          <w:szCs w:val="28"/>
        </w:rPr>
        <w:t>Концепция проект</w:t>
      </w:r>
      <w:r w:rsidR="0098149D">
        <w:rPr>
          <w:rFonts w:ascii="Times New Roman" w:hAnsi="Times New Roman"/>
          <w:sz w:val="28"/>
          <w:szCs w:val="28"/>
        </w:rPr>
        <w:t>а предусматривает приобретение грузового автомобиля КАМАЗ для предоставления услуг</w:t>
      </w:r>
      <w:r>
        <w:rPr>
          <w:rFonts w:ascii="Times New Roman" w:hAnsi="Times New Roman"/>
          <w:sz w:val="28"/>
          <w:szCs w:val="28"/>
        </w:rPr>
        <w:t xml:space="preserve"> по грузовым перевозкам.</w:t>
      </w:r>
    </w:p>
    <w:p w:rsidR="00873755" w:rsidRDefault="00B75723" w:rsidP="0027400B">
      <w:pPr>
        <w:spacing w:line="240" w:lineRule="auto"/>
        <w:ind w:firstLine="567"/>
        <w:jc w:val="both"/>
      </w:pPr>
      <w:r>
        <w:rPr>
          <w:rFonts w:ascii="Times New Roman" w:hAnsi="Times New Roman"/>
          <w:sz w:val="28"/>
          <w:szCs w:val="28"/>
        </w:rPr>
        <w:t>Целью деятельности индивидуального предпринимателя является извлечение дохода для улучшения материального благосостояния его участника.</w:t>
      </w:r>
    </w:p>
    <w:p w:rsidR="00873755" w:rsidRDefault="00B75723" w:rsidP="0027400B">
      <w:pPr>
        <w:spacing w:line="240" w:lineRule="auto"/>
        <w:ind w:firstLine="567"/>
        <w:jc w:val="both"/>
      </w:pPr>
      <w:r>
        <w:rPr>
          <w:rFonts w:ascii="Times New Roman" w:hAnsi="Times New Roman"/>
          <w:sz w:val="28"/>
          <w:szCs w:val="28"/>
        </w:rPr>
        <w:t>Задачей предпринимателя на данный момент яв</w:t>
      </w:r>
      <w:r w:rsidR="0098149D">
        <w:rPr>
          <w:rFonts w:ascii="Times New Roman" w:hAnsi="Times New Roman"/>
          <w:sz w:val="28"/>
          <w:szCs w:val="28"/>
        </w:rPr>
        <w:t>ляется приобретение транспортного</w:t>
      </w:r>
      <w:r>
        <w:rPr>
          <w:rFonts w:ascii="Times New Roman" w:hAnsi="Times New Roman"/>
          <w:sz w:val="28"/>
          <w:szCs w:val="28"/>
        </w:rPr>
        <w:t xml:space="preserve"> средств</w:t>
      </w:r>
      <w:r w:rsidR="0098149D">
        <w:rPr>
          <w:rFonts w:ascii="Times New Roman" w:hAnsi="Times New Roman"/>
          <w:sz w:val="28"/>
          <w:szCs w:val="28"/>
        </w:rPr>
        <w:t>а</w:t>
      </w:r>
      <w:r>
        <w:rPr>
          <w:rFonts w:ascii="Times New Roman" w:hAnsi="Times New Roman"/>
          <w:sz w:val="28"/>
          <w:szCs w:val="28"/>
          <w:lang w:val="kk-KZ"/>
        </w:rPr>
        <w:t xml:space="preserve"> д</w:t>
      </w:r>
      <w:r>
        <w:rPr>
          <w:rFonts w:ascii="Times New Roman" w:hAnsi="Times New Roman"/>
          <w:sz w:val="28"/>
          <w:szCs w:val="28"/>
        </w:rPr>
        <w:t>ля последующего использования в</w:t>
      </w:r>
      <w:r>
        <w:rPr>
          <w:rFonts w:ascii="Times New Roman" w:hAnsi="Times New Roman"/>
          <w:sz w:val="28"/>
          <w:szCs w:val="28"/>
          <w:lang w:val="kk-KZ"/>
        </w:rPr>
        <w:t xml:space="preserve"> </w:t>
      </w:r>
      <w:r>
        <w:rPr>
          <w:rFonts w:ascii="Times New Roman" w:hAnsi="Times New Roman"/>
          <w:sz w:val="28"/>
          <w:szCs w:val="28"/>
        </w:rPr>
        <w:t xml:space="preserve"> предпринимательской деятельности.</w:t>
      </w:r>
    </w:p>
    <w:p w:rsidR="00873755" w:rsidRDefault="00B75723" w:rsidP="0027400B">
      <w:pPr>
        <w:spacing w:line="240" w:lineRule="auto"/>
        <w:ind w:firstLine="567"/>
        <w:jc w:val="both"/>
        <w:rPr>
          <w:rFonts w:ascii="Times New Roman" w:hAnsi="Times New Roman"/>
          <w:sz w:val="28"/>
          <w:szCs w:val="28"/>
        </w:rPr>
      </w:pPr>
      <w:r>
        <w:rPr>
          <w:rFonts w:ascii="Times New Roman" w:hAnsi="Times New Roman"/>
          <w:sz w:val="28"/>
          <w:szCs w:val="28"/>
        </w:rPr>
        <w:t>В рамках реализации проекта пла</w:t>
      </w:r>
      <w:r w:rsidR="0098149D">
        <w:rPr>
          <w:rFonts w:ascii="Times New Roman" w:hAnsi="Times New Roman"/>
          <w:sz w:val="28"/>
          <w:szCs w:val="28"/>
        </w:rPr>
        <w:t>нируется приобретение грузового автомобиля</w:t>
      </w:r>
      <w:r>
        <w:rPr>
          <w:rFonts w:ascii="Times New Roman" w:hAnsi="Times New Roman"/>
          <w:sz w:val="28"/>
          <w:szCs w:val="28"/>
        </w:rPr>
        <w:t xml:space="preserve"> </w:t>
      </w:r>
      <w:r w:rsidR="00677833">
        <w:rPr>
          <w:rFonts w:ascii="Times New Roman" w:hAnsi="Times New Roman"/>
          <w:sz w:val="28"/>
          <w:szCs w:val="28"/>
        </w:rPr>
        <w:t>КАМАЗ 2019 года</w:t>
      </w:r>
      <w:r w:rsidRPr="00B75723">
        <w:rPr>
          <w:rFonts w:ascii="Times New Roman" w:hAnsi="Times New Roman"/>
          <w:sz w:val="28"/>
          <w:szCs w:val="28"/>
        </w:rPr>
        <w:t xml:space="preserve"> </w:t>
      </w:r>
      <w:r w:rsidR="0098149D">
        <w:rPr>
          <w:rFonts w:ascii="Times New Roman" w:hAnsi="Times New Roman"/>
          <w:sz w:val="28"/>
          <w:szCs w:val="28"/>
        </w:rPr>
        <w:t>в количестве 1 единицы.</w:t>
      </w:r>
    </w:p>
    <w:p w:rsidR="00891DDE" w:rsidRDefault="00891DDE" w:rsidP="00891DDE">
      <w:pPr>
        <w:spacing w:line="240" w:lineRule="auto"/>
        <w:ind w:firstLine="567"/>
        <w:jc w:val="both"/>
      </w:pPr>
      <w:r>
        <w:rPr>
          <w:rFonts w:ascii="Times New Roman" w:hAnsi="Times New Roman"/>
          <w:sz w:val="28"/>
          <w:szCs w:val="28"/>
        </w:rPr>
        <w:t xml:space="preserve">Проект </w:t>
      </w:r>
      <w:r w:rsidR="000F1BF4">
        <w:rPr>
          <w:rFonts w:ascii="Times New Roman" w:hAnsi="Times New Roman"/>
          <w:sz w:val="28"/>
          <w:szCs w:val="28"/>
        </w:rPr>
        <w:t>будет осуществлен в</w:t>
      </w:r>
      <w:r>
        <w:rPr>
          <w:rFonts w:ascii="Times New Roman" w:hAnsi="Times New Roman"/>
          <w:sz w:val="28"/>
          <w:szCs w:val="28"/>
        </w:rPr>
        <w:t xml:space="preserve"> г.</w:t>
      </w:r>
      <w:r w:rsidRPr="00DF3C64">
        <w:rPr>
          <w:rFonts w:ascii="Times New Roman" w:hAnsi="Times New Roman"/>
          <w:sz w:val="28"/>
          <w:szCs w:val="28"/>
        </w:rPr>
        <w:t xml:space="preserve"> </w:t>
      </w:r>
      <w:r w:rsidR="008152A4">
        <w:rPr>
          <w:rFonts w:ascii="Times New Roman" w:hAnsi="Times New Roman"/>
          <w:sz w:val="28"/>
          <w:szCs w:val="28"/>
        </w:rPr>
        <w:t>Павлодар</w:t>
      </w:r>
      <w:r>
        <w:rPr>
          <w:rFonts w:ascii="Times New Roman" w:hAnsi="Times New Roman"/>
          <w:sz w:val="28"/>
          <w:szCs w:val="28"/>
        </w:rPr>
        <w:t xml:space="preserve"> Павлодарской области, где целевой группой будет являться местное население. </w:t>
      </w:r>
    </w:p>
    <w:p w:rsidR="00F00E18" w:rsidRDefault="00B75723" w:rsidP="000F1BF4">
      <w:pPr>
        <w:spacing w:line="24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Общие инвестиционные затраты по проекту включают в себя:</w:t>
      </w:r>
    </w:p>
    <w:p w:rsidR="000F1BF4" w:rsidRDefault="000F1BF4" w:rsidP="000F1BF4">
      <w:pPr>
        <w:spacing w:line="240" w:lineRule="auto"/>
        <w:ind w:firstLine="567"/>
        <w:rPr>
          <w:rFonts w:ascii="Times New Roman" w:hAnsi="Times New Roman" w:cs="Times New Roman"/>
          <w:color w:val="000000" w:themeColor="text1"/>
          <w:sz w:val="28"/>
          <w:szCs w:val="28"/>
        </w:rPr>
      </w:pPr>
    </w:p>
    <w:p w:rsidR="00F00E18" w:rsidRPr="00526B83" w:rsidRDefault="00F00E18" w:rsidP="00891DDE">
      <w:pPr>
        <w:spacing w:line="240" w:lineRule="auto"/>
        <w:ind w:firstLine="0"/>
        <w:rPr>
          <w:rFonts w:ascii="Times New Roman" w:hAnsi="Times New Roman" w:cs="Times New Roman"/>
          <w:color w:val="000000" w:themeColor="text1"/>
          <w:sz w:val="28"/>
          <w:szCs w:val="28"/>
        </w:rPr>
      </w:pPr>
      <w:r w:rsidRPr="00526B83">
        <w:rPr>
          <w:rFonts w:ascii="Times New Roman" w:hAnsi="Times New Roman" w:cs="Times New Roman"/>
          <w:color w:val="000000" w:themeColor="text1"/>
          <w:sz w:val="28"/>
          <w:szCs w:val="28"/>
        </w:rPr>
        <w:t xml:space="preserve">Таблица 1 – Инвестиционные затраты, </w:t>
      </w:r>
      <w:proofErr w:type="spellStart"/>
      <w:r w:rsidRPr="00526B83">
        <w:rPr>
          <w:rFonts w:ascii="Times New Roman" w:hAnsi="Times New Roman" w:cs="Times New Roman"/>
          <w:color w:val="000000" w:themeColor="text1"/>
          <w:sz w:val="28"/>
          <w:szCs w:val="28"/>
        </w:rPr>
        <w:t>тг</w:t>
      </w:r>
      <w:proofErr w:type="spellEnd"/>
      <w:r w:rsidRPr="00526B83">
        <w:rPr>
          <w:rFonts w:ascii="Times New Roman" w:hAnsi="Times New Roman" w:cs="Times New Roman"/>
          <w:color w:val="000000" w:themeColor="text1"/>
          <w:sz w:val="28"/>
          <w:szCs w:val="28"/>
        </w:rPr>
        <w:t>.</w:t>
      </w:r>
    </w:p>
    <w:p w:rsidR="00891DDE" w:rsidRDefault="00891DDE" w:rsidP="00891DDE">
      <w:pPr>
        <w:spacing w:line="240" w:lineRule="auto"/>
        <w:ind w:firstLine="0"/>
      </w:pPr>
    </w:p>
    <w:tbl>
      <w:tblPr>
        <w:tblW w:w="9645" w:type="dxa"/>
        <w:tblInd w:w="78" w:type="dxa"/>
        <w:tblBorders>
          <w:top w:val="single" w:sz="4" w:space="0" w:color="00000A"/>
          <w:left w:val="single" w:sz="4" w:space="0" w:color="00000A"/>
          <w:bottom w:val="single" w:sz="4" w:space="0" w:color="00000A"/>
          <w:insideH w:val="single" w:sz="4" w:space="0" w:color="00000A"/>
        </w:tblBorders>
        <w:tblCellMar>
          <w:left w:w="88" w:type="dxa"/>
        </w:tblCellMar>
        <w:tblLook w:val="04A0" w:firstRow="1" w:lastRow="0" w:firstColumn="1" w:lastColumn="0" w:noHBand="0" w:noVBand="1"/>
      </w:tblPr>
      <w:tblGrid>
        <w:gridCol w:w="5519"/>
        <w:gridCol w:w="4126"/>
      </w:tblGrid>
      <w:tr w:rsidR="00873755" w:rsidTr="00F00E18">
        <w:trPr>
          <w:trHeight w:val="282"/>
        </w:trPr>
        <w:tc>
          <w:tcPr>
            <w:tcW w:w="5518" w:type="dxa"/>
            <w:tcBorders>
              <w:top w:val="single" w:sz="4" w:space="0" w:color="00000A"/>
              <w:left w:val="single" w:sz="4" w:space="0" w:color="00000A"/>
              <w:bottom w:val="single" w:sz="4" w:space="0" w:color="00000A"/>
            </w:tcBorders>
            <w:shd w:val="clear" w:color="auto" w:fill="auto"/>
            <w:tcMar>
              <w:left w:w="88" w:type="dxa"/>
            </w:tcMar>
            <w:vAlign w:val="center"/>
          </w:tcPr>
          <w:p w:rsidR="00873755" w:rsidRDefault="00B75723" w:rsidP="0027400B">
            <w:pPr>
              <w:spacing w:line="240" w:lineRule="auto"/>
              <w:ind w:firstLine="0"/>
              <w:rPr>
                <w:rFonts w:eastAsia="Times New Roman" w:cs="Arial"/>
                <w:b/>
                <w:bCs/>
                <w:sz w:val="20"/>
                <w:szCs w:val="20"/>
                <w:lang w:eastAsia="ru-RU"/>
              </w:rPr>
            </w:pPr>
            <w:r>
              <w:rPr>
                <w:rFonts w:ascii="Times New Roman" w:eastAsia="Times New Roman" w:hAnsi="Times New Roman" w:cs="Arial"/>
                <w:b/>
                <w:bCs/>
                <w:sz w:val="28"/>
                <w:szCs w:val="28"/>
                <w:lang w:eastAsia="ru-RU"/>
              </w:rPr>
              <w:t>Расходы</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rsidP="0027400B">
            <w:pPr>
              <w:spacing w:line="240" w:lineRule="auto"/>
              <w:ind w:firstLine="0"/>
              <w:jc w:val="center"/>
              <w:rPr>
                <w:rFonts w:ascii="Times New Roman" w:hAnsi="Times New Roman"/>
                <w:sz w:val="28"/>
                <w:szCs w:val="28"/>
              </w:rPr>
            </w:pPr>
            <w:r>
              <w:rPr>
                <w:rFonts w:ascii="Times New Roman" w:eastAsia="Times New Roman" w:hAnsi="Times New Roman" w:cs="Arial"/>
                <w:b/>
                <w:bCs/>
                <w:sz w:val="28"/>
                <w:szCs w:val="28"/>
                <w:lang w:eastAsia="ru-RU"/>
              </w:rPr>
              <w:t>Сумма, тенге</w:t>
            </w:r>
          </w:p>
        </w:tc>
      </w:tr>
      <w:tr w:rsidR="00873755">
        <w:trPr>
          <w:trHeight w:val="282"/>
        </w:trPr>
        <w:tc>
          <w:tcPr>
            <w:tcW w:w="5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Инвестиции в основной капитал</w:t>
            </w:r>
          </w:p>
        </w:tc>
        <w:tc>
          <w:tcPr>
            <w:tcW w:w="4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8152A4">
            <w:pPr>
              <w:spacing w:line="240" w:lineRule="auto"/>
              <w:ind w:firstLine="0"/>
              <w:jc w:val="right"/>
              <w:rPr>
                <w:rFonts w:ascii="Times New Roman" w:hAnsi="Times New Roman"/>
                <w:sz w:val="28"/>
                <w:szCs w:val="28"/>
              </w:rPr>
            </w:pPr>
            <w:r>
              <w:rPr>
                <w:rFonts w:ascii="Times New Roman" w:eastAsia="Times New Roman" w:hAnsi="Times New Roman" w:cs="Arial"/>
                <w:sz w:val="28"/>
                <w:szCs w:val="28"/>
                <w:lang w:eastAsia="ru-RU"/>
              </w:rPr>
              <w:t>22 4</w:t>
            </w:r>
            <w:r w:rsidR="00B75723">
              <w:rPr>
                <w:rFonts w:ascii="Times New Roman" w:eastAsia="Times New Roman" w:hAnsi="Times New Roman" w:cs="Arial"/>
                <w:sz w:val="28"/>
                <w:szCs w:val="28"/>
                <w:lang w:eastAsia="ru-RU"/>
              </w:rPr>
              <w:t>00 000</w:t>
            </w:r>
          </w:p>
        </w:tc>
      </w:tr>
      <w:tr w:rsidR="00873755">
        <w:trPr>
          <w:trHeight w:val="282"/>
        </w:trPr>
        <w:tc>
          <w:tcPr>
            <w:tcW w:w="5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Оборотный капитал</w:t>
            </w:r>
          </w:p>
        </w:tc>
        <w:tc>
          <w:tcPr>
            <w:tcW w:w="4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0</w:t>
            </w:r>
          </w:p>
        </w:tc>
      </w:tr>
      <w:tr w:rsidR="00873755">
        <w:trPr>
          <w:trHeight w:val="282"/>
        </w:trPr>
        <w:tc>
          <w:tcPr>
            <w:tcW w:w="5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b/>
                <w:bCs/>
                <w:sz w:val="20"/>
                <w:szCs w:val="20"/>
                <w:lang w:eastAsia="ru-RU"/>
              </w:rPr>
            </w:pPr>
            <w:r>
              <w:rPr>
                <w:rFonts w:ascii="Times New Roman" w:eastAsia="Times New Roman" w:hAnsi="Times New Roman" w:cs="Arial"/>
                <w:b/>
                <w:bCs/>
                <w:sz w:val="28"/>
                <w:szCs w:val="28"/>
                <w:lang w:eastAsia="ru-RU"/>
              </w:rPr>
              <w:t>Всего</w:t>
            </w:r>
          </w:p>
        </w:tc>
        <w:tc>
          <w:tcPr>
            <w:tcW w:w="4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8152A4">
            <w:pPr>
              <w:spacing w:line="240" w:lineRule="auto"/>
              <w:ind w:firstLine="0"/>
              <w:jc w:val="right"/>
              <w:rPr>
                <w:rFonts w:ascii="Times New Roman" w:hAnsi="Times New Roman"/>
                <w:sz w:val="28"/>
                <w:szCs w:val="28"/>
              </w:rPr>
            </w:pPr>
            <w:r>
              <w:rPr>
                <w:rFonts w:ascii="Times New Roman" w:eastAsia="Times New Roman" w:hAnsi="Times New Roman" w:cs="Arial"/>
                <w:b/>
                <w:bCs/>
                <w:sz w:val="28"/>
                <w:szCs w:val="28"/>
                <w:lang w:eastAsia="ru-RU"/>
              </w:rPr>
              <w:t>22 4</w:t>
            </w:r>
            <w:r w:rsidR="00B75723">
              <w:rPr>
                <w:rFonts w:ascii="Times New Roman" w:eastAsia="Times New Roman" w:hAnsi="Times New Roman" w:cs="Arial"/>
                <w:b/>
                <w:bCs/>
                <w:sz w:val="28"/>
                <w:szCs w:val="28"/>
                <w:lang w:eastAsia="ru-RU"/>
              </w:rPr>
              <w:t>00 000</w:t>
            </w:r>
          </w:p>
        </w:tc>
      </w:tr>
    </w:tbl>
    <w:p w:rsidR="001F215B" w:rsidRDefault="00B75723">
      <w:pPr>
        <w:spacing w:beforeAutospacing="1" w:afterAutospacing="1"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p>
    <w:p w:rsidR="00791459" w:rsidRDefault="00B75723">
      <w:pPr>
        <w:spacing w:beforeAutospacing="1" w:afterAutospacing="1" w:line="240" w:lineRule="auto"/>
        <w:ind w:firstLine="567"/>
        <w:contextualSpacing/>
        <w:jc w:val="both"/>
        <w:rPr>
          <w:rFonts w:ascii="Times New Roman" w:hAnsi="Times New Roman"/>
          <w:bCs/>
          <w:iCs/>
          <w:sz w:val="28"/>
          <w:szCs w:val="28"/>
        </w:rPr>
      </w:pPr>
      <w:r>
        <w:rPr>
          <w:rFonts w:ascii="Times New Roman" w:hAnsi="Times New Roman" w:cs="Times New Roman"/>
          <w:sz w:val="28"/>
          <w:szCs w:val="28"/>
        </w:rPr>
        <w:t>Финансирование проекта предполагается осуществить за счет привлечения заемного капитала через БВУ</w:t>
      </w:r>
      <w:r w:rsidR="0098149D">
        <w:rPr>
          <w:rFonts w:ascii="Times New Roman" w:hAnsi="Times New Roman" w:cs="Times New Roman"/>
          <w:sz w:val="28"/>
          <w:szCs w:val="28"/>
        </w:rPr>
        <w:t xml:space="preserve"> посредством принятия участия в </w:t>
      </w:r>
      <w:r w:rsidR="001C0F10">
        <w:rPr>
          <w:rFonts w:ascii="Times New Roman" w:hAnsi="Times New Roman" w:cs="Times New Roman"/>
          <w:sz w:val="28"/>
          <w:szCs w:val="28"/>
        </w:rPr>
        <w:lastRenderedPageBreak/>
        <w:t xml:space="preserve">Государственной </w:t>
      </w:r>
      <w:r w:rsidR="0098149D">
        <w:rPr>
          <w:rFonts w:ascii="Times New Roman" w:hAnsi="Times New Roman" w:cs="Times New Roman"/>
          <w:sz w:val="28"/>
          <w:szCs w:val="28"/>
        </w:rPr>
        <w:t>программе поддержки и развития бизнеса «Дорожная карта бизнеса-2020»</w:t>
      </w:r>
      <w:r w:rsidR="006038DA">
        <w:rPr>
          <w:rFonts w:ascii="Times New Roman" w:hAnsi="Times New Roman" w:cs="Times New Roman"/>
          <w:sz w:val="28"/>
          <w:szCs w:val="28"/>
        </w:rPr>
        <w:t>.</w:t>
      </w:r>
      <w:r>
        <w:rPr>
          <w:rFonts w:ascii="Times New Roman" w:hAnsi="Times New Roman" w:cs="Times New Roman"/>
          <w:sz w:val="28"/>
          <w:szCs w:val="28"/>
        </w:rPr>
        <w:t xml:space="preserve"> В качестве залоговог</w:t>
      </w:r>
      <w:r w:rsidR="00791459">
        <w:rPr>
          <w:rFonts w:ascii="Times New Roman" w:hAnsi="Times New Roman" w:cs="Times New Roman"/>
          <w:sz w:val="28"/>
          <w:szCs w:val="28"/>
        </w:rPr>
        <w:t>о обеспечения выступает частный дом находящий</w:t>
      </w:r>
      <w:r>
        <w:rPr>
          <w:rFonts w:ascii="Times New Roman" w:hAnsi="Times New Roman" w:cs="Times New Roman"/>
          <w:sz w:val="28"/>
          <w:szCs w:val="28"/>
        </w:rPr>
        <w:t>ся по адресу</w:t>
      </w:r>
      <w:r w:rsidR="00791459">
        <w:rPr>
          <w:rFonts w:ascii="Times New Roman" w:hAnsi="Times New Roman" w:cs="Times New Roman"/>
          <w:sz w:val="28"/>
          <w:szCs w:val="28"/>
        </w:rPr>
        <w:t xml:space="preserve">: </w:t>
      </w:r>
    </w:p>
    <w:p w:rsidR="00F00E18" w:rsidRDefault="00F00E18">
      <w:pPr>
        <w:spacing w:beforeAutospacing="1" w:afterAutospacing="1" w:line="240" w:lineRule="auto"/>
        <w:ind w:firstLine="567"/>
        <w:contextualSpacing/>
        <w:jc w:val="both"/>
        <w:rPr>
          <w:rFonts w:ascii="Times New Roman" w:hAnsi="Times New Roman"/>
          <w:bCs/>
          <w:iCs/>
          <w:sz w:val="28"/>
          <w:szCs w:val="28"/>
        </w:rPr>
      </w:pPr>
    </w:p>
    <w:p w:rsidR="00F00E18" w:rsidRPr="00526B83" w:rsidRDefault="00F00E18" w:rsidP="00557A38">
      <w:pPr>
        <w:spacing w:beforeAutospacing="1" w:afterAutospacing="1" w:line="240" w:lineRule="auto"/>
        <w:ind w:firstLine="0"/>
        <w:contextualSpacing/>
        <w:jc w:val="both"/>
        <w:rPr>
          <w:rFonts w:ascii="Times New Roman" w:hAnsi="Times New Roman"/>
          <w:bCs/>
          <w:iCs/>
          <w:sz w:val="28"/>
          <w:szCs w:val="28"/>
        </w:rPr>
      </w:pPr>
      <w:r w:rsidRPr="00526B83">
        <w:rPr>
          <w:rFonts w:ascii="Times New Roman" w:hAnsi="Times New Roman"/>
          <w:bCs/>
          <w:iCs/>
          <w:sz w:val="28"/>
          <w:szCs w:val="28"/>
        </w:rPr>
        <w:t>Таблица 2 – Источники финансирования</w:t>
      </w:r>
    </w:p>
    <w:p w:rsidR="00891DDE" w:rsidRDefault="00891DDE">
      <w:pPr>
        <w:spacing w:beforeAutospacing="1" w:afterAutospacing="1" w:line="240" w:lineRule="auto"/>
        <w:ind w:firstLine="567"/>
        <w:contextualSpacing/>
        <w:jc w:val="both"/>
      </w:pPr>
    </w:p>
    <w:tbl>
      <w:tblPr>
        <w:tblW w:w="9645" w:type="dxa"/>
        <w:tblInd w:w="78" w:type="dxa"/>
        <w:tblBorders>
          <w:top w:val="single" w:sz="4" w:space="0" w:color="00000A"/>
          <w:left w:val="single" w:sz="4" w:space="0" w:color="00000A"/>
          <w:bottom w:val="single" w:sz="4" w:space="0" w:color="00000A"/>
          <w:insideH w:val="single" w:sz="4" w:space="0" w:color="00000A"/>
        </w:tblBorders>
        <w:tblCellMar>
          <w:left w:w="88" w:type="dxa"/>
        </w:tblCellMar>
        <w:tblLook w:val="04A0" w:firstRow="1" w:lastRow="0" w:firstColumn="1" w:lastColumn="0" w:noHBand="0" w:noVBand="1"/>
      </w:tblPr>
      <w:tblGrid>
        <w:gridCol w:w="5516"/>
        <w:gridCol w:w="2074"/>
        <w:gridCol w:w="2055"/>
      </w:tblGrid>
      <w:tr w:rsidR="00873755">
        <w:trPr>
          <w:trHeight w:val="270"/>
        </w:trPr>
        <w:tc>
          <w:tcPr>
            <w:tcW w:w="5516" w:type="dxa"/>
            <w:tcBorders>
              <w:top w:val="single" w:sz="4" w:space="0" w:color="00000A"/>
              <w:left w:val="single" w:sz="4" w:space="0" w:color="00000A"/>
              <w:bottom w:val="single" w:sz="4" w:space="0" w:color="00000A"/>
            </w:tcBorders>
            <w:shd w:val="clear" w:color="000000" w:fill="DBE5F1"/>
            <w:tcMar>
              <w:left w:w="88" w:type="dxa"/>
            </w:tcMar>
            <w:vAlign w:val="center"/>
          </w:tcPr>
          <w:p w:rsidR="00873755" w:rsidRDefault="00B75723">
            <w:pPr>
              <w:spacing w:line="240" w:lineRule="auto"/>
              <w:ind w:firstLine="0"/>
              <w:rPr>
                <w:rFonts w:eastAsia="Times New Roman" w:cs="Arial"/>
                <w:b/>
                <w:bCs/>
                <w:sz w:val="20"/>
                <w:szCs w:val="20"/>
                <w:lang w:eastAsia="ru-RU"/>
              </w:rPr>
            </w:pPr>
            <w:r>
              <w:rPr>
                <w:rFonts w:ascii="Times New Roman" w:eastAsia="Times New Roman" w:hAnsi="Times New Roman" w:cs="Arial"/>
                <w:b/>
                <w:bCs/>
                <w:sz w:val="28"/>
                <w:szCs w:val="28"/>
                <w:lang w:eastAsia="ru-RU"/>
              </w:rPr>
              <w:t>Источник финансирования</w:t>
            </w:r>
          </w:p>
        </w:tc>
        <w:tc>
          <w:tcPr>
            <w:tcW w:w="2074" w:type="dxa"/>
            <w:tcBorders>
              <w:top w:val="single" w:sz="4" w:space="0" w:color="00000A"/>
              <w:left w:val="single" w:sz="4" w:space="0" w:color="00000A"/>
              <w:bottom w:val="single" w:sz="4" w:space="0" w:color="00000A"/>
              <w:right w:val="single" w:sz="4" w:space="0" w:color="00000A"/>
            </w:tcBorders>
            <w:shd w:val="clear" w:color="000000" w:fill="DBE5F1"/>
            <w:tcMar>
              <w:left w:w="88" w:type="dxa"/>
            </w:tcMar>
            <w:vAlign w:val="center"/>
          </w:tcPr>
          <w:p w:rsidR="00873755" w:rsidRDefault="00B75723">
            <w:pPr>
              <w:spacing w:line="240" w:lineRule="auto"/>
              <w:ind w:firstLine="0"/>
              <w:jc w:val="center"/>
              <w:rPr>
                <w:rFonts w:ascii="Times New Roman" w:hAnsi="Times New Roman"/>
                <w:sz w:val="28"/>
                <w:szCs w:val="28"/>
              </w:rPr>
            </w:pPr>
            <w:r>
              <w:rPr>
                <w:rFonts w:ascii="Times New Roman" w:eastAsia="Times New Roman" w:hAnsi="Times New Roman" w:cs="Arial"/>
                <w:b/>
                <w:bCs/>
                <w:sz w:val="28"/>
                <w:szCs w:val="28"/>
                <w:lang w:eastAsia="ru-RU"/>
              </w:rPr>
              <w:t>Сумма, тенге</w:t>
            </w:r>
          </w:p>
        </w:tc>
        <w:tc>
          <w:tcPr>
            <w:tcW w:w="2055" w:type="dxa"/>
            <w:tcBorders>
              <w:top w:val="single" w:sz="4" w:space="0" w:color="00000A"/>
              <w:left w:val="single" w:sz="4" w:space="0" w:color="00000A"/>
              <w:bottom w:val="single" w:sz="4" w:space="0" w:color="00000A"/>
              <w:right w:val="single" w:sz="4" w:space="0" w:color="00000A"/>
            </w:tcBorders>
            <w:shd w:val="clear" w:color="000000" w:fill="DBE5F1"/>
            <w:vAlign w:val="center"/>
          </w:tcPr>
          <w:p w:rsidR="00873755" w:rsidRDefault="00B75723">
            <w:pPr>
              <w:spacing w:line="240" w:lineRule="auto"/>
              <w:ind w:firstLine="0"/>
              <w:jc w:val="center"/>
              <w:rPr>
                <w:rFonts w:eastAsia="Times New Roman" w:cs="Arial"/>
                <w:b/>
                <w:bCs/>
                <w:sz w:val="20"/>
                <w:szCs w:val="20"/>
                <w:lang w:eastAsia="ru-RU"/>
              </w:rPr>
            </w:pPr>
            <w:r>
              <w:rPr>
                <w:rFonts w:ascii="Times New Roman" w:eastAsia="Times New Roman" w:hAnsi="Times New Roman" w:cs="Arial"/>
                <w:b/>
                <w:bCs/>
                <w:sz w:val="28"/>
                <w:szCs w:val="28"/>
                <w:lang w:eastAsia="ru-RU"/>
              </w:rPr>
              <w:t>Доля</w:t>
            </w:r>
          </w:p>
        </w:tc>
      </w:tr>
      <w:tr w:rsidR="00873755">
        <w:trPr>
          <w:trHeight w:val="270"/>
        </w:trPr>
        <w:tc>
          <w:tcPr>
            <w:tcW w:w="551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Собственные средств</w:t>
            </w:r>
            <w:r w:rsidR="000F1BF4">
              <w:rPr>
                <w:rFonts w:ascii="Times New Roman" w:eastAsia="Times New Roman" w:hAnsi="Times New Roman" w:cs="Arial"/>
                <w:sz w:val="28"/>
                <w:szCs w:val="28"/>
                <w:lang w:eastAsia="ru-RU"/>
              </w:rPr>
              <w:t>а</w:t>
            </w:r>
          </w:p>
        </w:tc>
        <w:tc>
          <w:tcPr>
            <w:tcW w:w="20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0</w:t>
            </w:r>
          </w:p>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0%</w:t>
            </w:r>
          </w:p>
        </w:tc>
      </w:tr>
      <w:tr w:rsidR="00873755">
        <w:trPr>
          <w:trHeight w:val="270"/>
        </w:trPr>
        <w:tc>
          <w:tcPr>
            <w:tcW w:w="551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Заемные средства</w:t>
            </w:r>
          </w:p>
        </w:tc>
        <w:tc>
          <w:tcPr>
            <w:tcW w:w="20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A11A60" w:rsidP="00791459">
            <w:pPr>
              <w:spacing w:line="240" w:lineRule="auto"/>
              <w:ind w:firstLine="0"/>
              <w:jc w:val="right"/>
              <w:rPr>
                <w:rFonts w:ascii="Times New Roman" w:hAnsi="Times New Roman"/>
                <w:sz w:val="28"/>
                <w:szCs w:val="28"/>
              </w:rPr>
            </w:pPr>
            <w:r>
              <w:rPr>
                <w:rFonts w:ascii="Times New Roman" w:eastAsia="Times New Roman" w:hAnsi="Times New Roman" w:cs="Arial"/>
                <w:sz w:val="28"/>
                <w:szCs w:val="28"/>
                <w:lang w:eastAsia="ru-RU"/>
              </w:rPr>
              <w:t>22 4</w:t>
            </w:r>
            <w:r w:rsidR="00B75723">
              <w:rPr>
                <w:rFonts w:ascii="Times New Roman" w:eastAsia="Times New Roman" w:hAnsi="Times New Roman" w:cs="Arial"/>
                <w:sz w:val="28"/>
                <w:szCs w:val="28"/>
                <w:lang w:eastAsia="ru-RU"/>
              </w:rPr>
              <w:t>00 000</w:t>
            </w:r>
          </w:p>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100%</w:t>
            </w:r>
          </w:p>
        </w:tc>
      </w:tr>
      <w:tr w:rsidR="00873755">
        <w:trPr>
          <w:trHeight w:val="255"/>
        </w:trPr>
        <w:tc>
          <w:tcPr>
            <w:tcW w:w="551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b/>
                <w:bCs/>
                <w:sz w:val="20"/>
                <w:szCs w:val="20"/>
                <w:lang w:eastAsia="ru-RU"/>
              </w:rPr>
            </w:pPr>
            <w:r>
              <w:rPr>
                <w:rFonts w:ascii="Times New Roman" w:eastAsia="Times New Roman" w:hAnsi="Times New Roman" w:cs="Arial"/>
                <w:b/>
                <w:bCs/>
                <w:sz w:val="28"/>
                <w:szCs w:val="28"/>
                <w:lang w:eastAsia="ru-RU"/>
              </w:rPr>
              <w:t>Всего</w:t>
            </w:r>
          </w:p>
        </w:tc>
        <w:tc>
          <w:tcPr>
            <w:tcW w:w="20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A11A60">
            <w:pPr>
              <w:spacing w:line="240" w:lineRule="auto"/>
              <w:ind w:firstLine="0"/>
              <w:jc w:val="right"/>
              <w:rPr>
                <w:rFonts w:ascii="Times New Roman" w:hAnsi="Times New Roman"/>
                <w:sz w:val="28"/>
                <w:szCs w:val="28"/>
              </w:rPr>
            </w:pPr>
            <w:r>
              <w:rPr>
                <w:rFonts w:ascii="Times New Roman" w:eastAsia="Times New Roman" w:hAnsi="Times New Roman" w:cs="Arial"/>
                <w:b/>
                <w:bCs/>
                <w:sz w:val="28"/>
                <w:szCs w:val="28"/>
                <w:lang w:eastAsia="ru-RU"/>
              </w:rPr>
              <w:t>22 4</w:t>
            </w:r>
            <w:r w:rsidR="00B75723">
              <w:rPr>
                <w:rFonts w:ascii="Times New Roman" w:eastAsia="Times New Roman" w:hAnsi="Times New Roman" w:cs="Arial"/>
                <w:b/>
                <w:bCs/>
                <w:sz w:val="28"/>
                <w:szCs w:val="28"/>
                <w:lang w:eastAsia="ru-RU"/>
              </w:rPr>
              <w:t>00 000</w:t>
            </w:r>
          </w:p>
        </w:tc>
        <w:tc>
          <w:tcPr>
            <w:tcW w:w="2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b/>
                <w:bCs/>
                <w:sz w:val="20"/>
                <w:szCs w:val="20"/>
                <w:lang w:eastAsia="ru-RU"/>
              </w:rPr>
            </w:pPr>
            <w:r>
              <w:rPr>
                <w:rFonts w:ascii="Times New Roman" w:eastAsia="Times New Roman" w:hAnsi="Times New Roman" w:cs="Arial"/>
                <w:b/>
                <w:bCs/>
                <w:sz w:val="28"/>
                <w:szCs w:val="28"/>
                <w:lang w:eastAsia="ru-RU"/>
              </w:rPr>
              <w:t>100%</w:t>
            </w:r>
          </w:p>
        </w:tc>
      </w:tr>
    </w:tbl>
    <w:p w:rsidR="00873755" w:rsidRDefault="00873755">
      <w:pPr>
        <w:rPr>
          <w:rFonts w:ascii="Times New Roman" w:hAnsi="Times New Roman" w:cs="Times New Roman"/>
          <w:color w:val="000000" w:themeColor="text1"/>
        </w:rPr>
      </w:pPr>
    </w:p>
    <w:p w:rsidR="00873755" w:rsidRDefault="00B75723">
      <w:pPr>
        <w:ind w:firstLine="567"/>
      </w:pPr>
      <w:r>
        <w:rPr>
          <w:rFonts w:ascii="Times New Roman" w:hAnsi="Times New Roman" w:cs="Times New Roman"/>
          <w:color w:val="000000" w:themeColor="text1"/>
          <w:sz w:val="28"/>
          <w:szCs w:val="28"/>
        </w:rPr>
        <w:tab/>
        <w:t>Приняты следующие условия кредитования:</w:t>
      </w:r>
    </w:p>
    <w:tbl>
      <w:tblPr>
        <w:tblW w:w="9669"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6673"/>
        <w:gridCol w:w="2996"/>
      </w:tblGrid>
      <w:tr w:rsidR="00873755" w:rsidTr="00557A38">
        <w:trPr>
          <w:trHeight w:val="255"/>
        </w:trPr>
        <w:tc>
          <w:tcPr>
            <w:tcW w:w="667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Валюта кредита</w:t>
            </w:r>
          </w:p>
        </w:tc>
        <w:tc>
          <w:tcPr>
            <w:tcW w:w="2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тенге</w:t>
            </w:r>
          </w:p>
        </w:tc>
      </w:tr>
      <w:tr w:rsidR="00873755" w:rsidTr="00557A38">
        <w:trPr>
          <w:trHeight w:val="255"/>
        </w:trPr>
        <w:tc>
          <w:tcPr>
            <w:tcW w:w="667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 xml:space="preserve">Процентная ставка, </w:t>
            </w:r>
            <w:proofErr w:type="gramStart"/>
            <w:r>
              <w:rPr>
                <w:rFonts w:ascii="Times New Roman" w:eastAsia="Times New Roman" w:hAnsi="Times New Roman" w:cs="Arial"/>
                <w:sz w:val="28"/>
                <w:szCs w:val="28"/>
                <w:lang w:eastAsia="ru-RU"/>
              </w:rPr>
              <w:t>годовых</w:t>
            </w:r>
            <w:proofErr w:type="gramEnd"/>
          </w:p>
        </w:tc>
        <w:tc>
          <w:tcPr>
            <w:tcW w:w="2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0F1BF4">
            <w:pPr>
              <w:spacing w:line="240" w:lineRule="auto"/>
              <w:ind w:firstLine="0"/>
              <w:jc w:val="right"/>
              <w:rPr>
                <w:rFonts w:ascii="Times New Roman" w:hAnsi="Times New Roman"/>
                <w:sz w:val="28"/>
                <w:szCs w:val="28"/>
              </w:rPr>
            </w:pPr>
            <w:r>
              <w:rPr>
                <w:rFonts w:ascii="Times New Roman" w:eastAsia="Times New Roman" w:hAnsi="Times New Roman" w:cs="Arial"/>
                <w:sz w:val="28"/>
                <w:szCs w:val="28"/>
                <w:lang w:eastAsia="ru-RU"/>
              </w:rPr>
              <w:t>6</w:t>
            </w:r>
            <w:r w:rsidR="00B75723">
              <w:rPr>
                <w:rFonts w:ascii="Times New Roman" w:eastAsia="Times New Roman" w:hAnsi="Times New Roman" w:cs="Arial"/>
                <w:sz w:val="28"/>
                <w:szCs w:val="28"/>
                <w:lang w:eastAsia="ru-RU"/>
              </w:rPr>
              <w:t>%</w:t>
            </w:r>
          </w:p>
        </w:tc>
      </w:tr>
      <w:tr w:rsidR="00873755" w:rsidTr="00557A38">
        <w:trPr>
          <w:trHeight w:val="255"/>
        </w:trPr>
        <w:tc>
          <w:tcPr>
            <w:tcW w:w="667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sz w:val="20"/>
                <w:szCs w:val="20"/>
              </w:rPr>
            </w:pPr>
            <w:r>
              <w:rPr>
                <w:rFonts w:ascii="Times New Roman" w:hAnsi="Times New Roman"/>
                <w:sz w:val="28"/>
                <w:szCs w:val="28"/>
              </w:rPr>
              <w:t>Срок кредита</w:t>
            </w:r>
          </w:p>
        </w:tc>
        <w:tc>
          <w:tcPr>
            <w:tcW w:w="2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A11A60">
            <w:pPr>
              <w:spacing w:line="240" w:lineRule="auto"/>
              <w:ind w:firstLine="0"/>
              <w:jc w:val="right"/>
              <w:rPr>
                <w:sz w:val="20"/>
                <w:szCs w:val="20"/>
              </w:rPr>
            </w:pPr>
            <w:r>
              <w:rPr>
                <w:rFonts w:ascii="Times New Roman" w:hAnsi="Times New Roman"/>
                <w:sz w:val="28"/>
                <w:szCs w:val="28"/>
              </w:rPr>
              <w:t>60</w:t>
            </w:r>
            <w:r w:rsidR="00B75723">
              <w:rPr>
                <w:rFonts w:ascii="Times New Roman" w:hAnsi="Times New Roman"/>
                <w:sz w:val="28"/>
                <w:szCs w:val="28"/>
              </w:rPr>
              <w:t xml:space="preserve"> месяц</w:t>
            </w:r>
            <w:r>
              <w:rPr>
                <w:rFonts w:ascii="Times New Roman" w:hAnsi="Times New Roman"/>
                <w:sz w:val="28"/>
                <w:szCs w:val="28"/>
              </w:rPr>
              <w:t>ев</w:t>
            </w:r>
          </w:p>
        </w:tc>
      </w:tr>
      <w:tr w:rsidR="00873755" w:rsidTr="00557A38">
        <w:trPr>
          <w:trHeight w:val="255"/>
        </w:trPr>
        <w:tc>
          <w:tcPr>
            <w:tcW w:w="667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Выплата процентов и основного долга</w:t>
            </w:r>
          </w:p>
        </w:tc>
        <w:tc>
          <w:tcPr>
            <w:tcW w:w="2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ежемесячно</w:t>
            </w:r>
          </w:p>
        </w:tc>
      </w:tr>
      <w:tr w:rsidR="00873755" w:rsidTr="00557A38">
        <w:trPr>
          <w:trHeight w:val="255"/>
        </w:trPr>
        <w:tc>
          <w:tcPr>
            <w:tcW w:w="667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Льготный период погашения процентов, мес.</w:t>
            </w:r>
          </w:p>
        </w:tc>
        <w:tc>
          <w:tcPr>
            <w:tcW w:w="2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0</w:t>
            </w:r>
          </w:p>
        </w:tc>
      </w:tr>
      <w:tr w:rsidR="00873755" w:rsidTr="00557A38">
        <w:trPr>
          <w:trHeight w:val="255"/>
        </w:trPr>
        <w:tc>
          <w:tcPr>
            <w:tcW w:w="667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Льготный период погашения основного долга, мес.</w:t>
            </w:r>
          </w:p>
        </w:tc>
        <w:tc>
          <w:tcPr>
            <w:tcW w:w="2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eastAsia="Times New Roman" w:cs="Arial"/>
                <w:sz w:val="20"/>
                <w:szCs w:val="20"/>
                <w:lang w:eastAsia="ru-RU"/>
              </w:rPr>
            </w:pPr>
            <w:r>
              <w:rPr>
                <w:rFonts w:ascii="Times New Roman" w:eastAsia="Times New Roman" w:hAnsi="Times New Roman" w:cs="Arial"/>
                <w:sz w:val="28"/>
                <w:szCs w:val="28"/>
                <w:lang w:eastAsia="ru-RU"/>
              </w:rPr>
              <w:t>0</w:t>
            </w:r>
          </w:p>
        </w:tc>
      </w:tr>
      <w:tr w:rsidR="00873755" w:rsidTr="00557A38">
        <w:trPr>
          <w:trHeight w:val="255"/>
        </w:trPr>
        <w:tc>
          <w:tcPr>
            <w:tcW w:w="667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8"/>
                <w:szCs w:val="28"/>
                <w:lang w:eastAsia="ru-RU"/>
              </w:rPr>
              <w:t>Тип погашения основного долга</w:t>
            </w:r>
          </w:p>
        </w:tc>
        <w:tc>
          <w:tcPr>
            <w:tcW w:w="2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B75723">
            <w:pPr>
              <w:spacing w:line="240" w:lineRule="auto"/>
              <w:ind w:firstLine="0"/>
              <w:jc w:val="right"/>
              <w:rPr>
                <w:rFonts w:ascii="Times New Roman" w:hAnsi="Times New Roman"/>
                <w:sz w:val="28"/>
                <w:szCs w:val="28"/>
              </w:rPr>
            </w:pPr>
            <w:r>
              <w:rPr>
                <w:rFonts w:ascii="Times New Roman" w:eastAsia="Times New Roman" w:hAnsi="Times New Roman" w:cs="Arial"/>
                <w:sz w:val="28"/>
                <w:szCs w:val="28"/>
                <w:lang w:eastAsia="ru-RU"/>
              </w:rPr>
              <w:t>аннуитет</w:t>
            </w:r>
          </w:p>
        </w:tc>
      </w:tr>
    </w:tbl>
    <w:p w:rsidR="00873755" w:rsidRDefault="00873755">
      <w:pPr>
        <w:spacing w:line="240" w:lineRule="auto"/>
        <w:ind w:firstLine="0"/>
        <w:jc w:val="both"/>
        <w:rPr>
          <w:rFonts w:ascii="Times New Roman" w:hAnsi="Times New Roman" w:cs="Times New Roman"/>
          <w:sz w:val="28"/>
          <w:szCs w:val="28"/>
        </w:rPr>
      </w:pPr>
    </w:p>
    <w:p w:rsidR="00873755" w:rsidRDefault="00B75723">
      <w:pPr>
        <w:spacing w:line="240" w:lineRule="auto"/>
        <w:ind w:firstLine="567"/>
        <w:jc w:val="both"/>
      </w:pPr>
      <w:r>
        <w:rPr>
          <w:rFonts w:ascii="Times New Roman" w:hAnsi="Times New Roman" w:cs="Times New Roman"/>
          <w:sz w:val="28"/>
          <w:szCs w:val="28"/>
        </w:rPr>
        <w:t>С экономической точки зрения проект будет способствовать:</w:t>
      </w:r>
    </w:p>
    <w:p w:rsidR="00873755" w:rsidRDefault="008734CE">
      <w:pPr>
        <w:numPr>
          <w:ilvl w:val="0"/>
          <w:numId w:val="2"/>
        </w:numPr>
        <w:spacing w:line="240" w:lineRule="auto"/>
        <w:jc w:val="both"/>
      </w:pPr>
      <w:r>
        <w:rPr>
          <w:rFonts w:ascii="Times New Roman" w:hAnsi="Times New Roman" w:cs="Times New Roman"/>
          <w:sz w:val="28"/>
          <w:szCs w:val="28"/>
        </w:rPr>
        <w:t>расширению действующего</w:t>
      </w:r>
      <w:r w:rsidR="00B75723">
        <w:rPr>
          <w:rFonts w:ascii="Times New Roman" w:hAnsi="Times New Roman" w:cs="Times New Roman"/>
          <w:sz w:val="28"/>
          <w:szCs w:val="28"/>
        </w:rPr>
        <w:t xml:space="preserve"> бизнеса по предоставлению услуги по грузовым перевозкам автомобильным транспортом;</w:t>
      </w:r>
    </w:p>
    <w:p w:rsidR="00873755" w:rsidRDefault="00B75723">
      <w:pPr>
        <w:pStyle w:val="af9"/>
        <w:numPr>
          <w:ilvl w:val="0"/>
          <w:numId w:val="2"/>
        </w:numPr>
        <w:spacing w:line="240" w:lineRule="auto"/>
        <w:jc w:val="both"/>
      </w:pPr>
      <w:r>
        <w:rPr>
          <w:rFonts w:ascii="Times New Roman" w:hAnsi="Times New Roman" w:cs="Times New Roman"/>
          <w:sz w:val="28"/>
          <w:szCs w:val="28"/>
        </w:rPr>
        <w:t>поступлению в бюджет Павлодарской области налогов и других отчислений.</w:t>
      </w:r>
    </w:p>
    <w:p w:rsidR="00873755" w:rsidRDefault="00B75723" w:rsidP="000F1BF4">
      <w:pPr>
        <w:spacing w:line="240" w:lineRule="auto"/>
        <w:ind w:firstLine="567"/>
        <w:jc w:val="both"/>
      </w:pPr>
      <w:r>
        <w:rPr>
          <w:rFonts w:ascii="Times New Roman" w:hAnsi="Times New Roman" w:cs="Times New Roman"/>
          <w:sz w:val="28"/>
          <w:szCs w:val="28"/>
        </w:rPr>
        <w:t>Среди социальных воздействий можно выделить:</w:t>
      </w:r>
    </w:p>
    <w:p w:rsidR="00873755" w:rsidRDefault="00B75723">
      <w:pPr>
        <w:numPr>
          <w:ilvl w:val="0"/>
          <w:numId w:val="1"/>
        </w:numPr>
        <w:spacing w:line="240" w:lineRule="auto"/>
        <w:jc w:val="both"/>
      </w:pPr>
      <w:r>
        <w:rPr>
          <w:rFonts w:ascii="Times New Roman" w:hAnsi="Times New Roman" w:cs="Times New Roman"/>
          <w:sz w:val="28"/>
          <w:szCs w:val="28"/>
        </w:rPr>
        <w:t>удовлетворение спроса торговых компаний в услугах грузовых перевозок автомобильным транспортом.</w:t>
      </w:r>
    </w:p>
    <w:p w:rsidR="00873755" w:rsidRDefault="00873755" w:rsidP="00557A38">
      <w:pPr>
        <w:ind w:firstLine="0"/>
        <w:rPr>
          <w:rFonts w:ascii="Times New Roman" w:hAnsi="Times New Roman" w:cs="Times New Roman"/>
        </w:rPr>
      </w:pPr>
    </w:p>
    <w:p w:rsidR="00873755" w:rsidRDefault="00B75723">
      <w:pPr>
        <w:rPr>
          <w:rFonts w:ascii="Times New Roman" w:hAnsi="Times New Roman" w:cs="Times New Roman"/>
        </w:rPr>
      </w:pPr>
      <w:r>
        <w:br w:type="page"/>
      </w:r>
    </w:p>
    <w:p w:rsidR="00873755" w:rsidRDefault="00B75723" w:rsidP="00557A38">
      <w:pPr>
        <w:pStyle w:val="1"/>
        <w:spacing w:before="0"/>
        <w:ind w:firstLine="0"/>
      </w:pPr>
      <w:r>
        <w:rPr>
          <w:rFonts w:ascii="Times New Roman" w:hAnsi="Times New Roman" w:cs="Times New Roman"/>
          <w:color w:val="00000A"/>
          <w:sz w:val="32"/>
          <w:szCs w:val="32"/>
          <w:lang w:val="en-US"/>
        </w:rPr>
        <w:lastRenderedPageBreak/>
        <w:t>III</w:t>
      </w:r>
      <w:r>
        <w:rPr>
          <w:rFonts w:ascii="Times New Roman" w:hAnsi="Times New Roman" w:cs="Times New Roman"/>
          <w:color w:val="00000A"/>
          <w:sz w:val="32"/>
          <w:szCs w:val="32"/>
        </w:rPr>
        <w:t>. Концепция проекта</w:t>
      </w:r>
    </w:p>
    <w:p w:rsidR="00873755" w:rsidRDefault="00B75723">
      <w:pPr>
        <w:spacing w:line="240" w:lineRule="auto"/>
        <w:ind w:firstLine="567"/>
        <w:jc w:val="both"/>
      </w:pPr>
      <w:r>
        <w:rPr>
          <w:rFonts w:ascii="Times New Roman" w:hAnsi="Times New Roman"/>
          <w:sz w:val="28"/>
          <w:szCs w:val="28"/>
        </w:rPr>
        <w:t>Концепция проекта предусматривает предоставление услуги по грузовым перевозкам.</w:t>
      </w:r>
    </w:p>
    <w:p w:rsidR="00873755" w:rsidRDefault="00B75723">
      <w:pPr>
        <w:spacing w:line="240" w:lineRule="auto"/>
        <w:ind w:firstLine="567"/>
        <w:jc w:val="both"/>
      </w:pPr>
      <w:r>
        <w:rPr>
          <w:rFonts w:ascii="Times New Roman" w:hAnsi="Times New Roman"/>
          <w:sz w:val="28"/>
          <w:szCs w:val="28"/>
        </w:rPr>
        <w:t>Целью деятельности индивидуального предпринимателя является извлечение дохода для улучшения материального благосостояния его участника.</w:t>
      </w:r>
    </w:p>
    <w:p w:rsidR="00873755" w:rsidRDefault="00B75723">
      <w:pPr>
        <w:spacing w:line="240" w:lineRule="auto"/>
        <w:ind w:firstLine="567"/>
        <w:jc w:val="both"/>
      </w:pPr>
      <w:r>
        <w:rPr>
          <w:rFonts w:ascii="Times New Roman" w:hAnsi="Times New Roman"/>
          <w:sz w:val="28"/>
          <w:szCs w:val="28"/>
        </w:rPr>
        <w:t>Задачей предпринимателя на данный момент является приобретение транспортных сре</w:t>
      </w:r>
      <w:proofErr w:type="gramStart"/>
      <w:r>
        <w:rPr>
          <w:rFonts w:ascii="Times New Roman" w:hAnsi="Times New Roman"/>
          <w:sz w:val="28"/>
          <w:szCs w:val="28"/>
        </w:rPr>
        <w:t>дств</w:t>
      </w:r>
      <w:r>
        <w:rPr>
          <w:rFonts w:ascii="Times New Roman" w:hAnsi="Times New Roman"/>
          <w:sz w:val="28"/>
          <w:szCs w:val="28"/>
          <w:lang w:val="kk-KZ"/>
        </w:rPr>
        <w:t xml:space="preserve"> д</w:t>
      </w:r>
      <w:r>
        <w:rPr>
          <w:rFonts w:ascii="Times New Roman" w:hAnsi="Times New Roman"/>
          <w:sz w:val="28"/>
          <w:szCs w:val="28"/>
        </w:rPr>
        <w:t>л</w:t>
      </w:r>
      <w:proofErr w:type="gramEnd"/>
      <w:r>
        <w:rPr>
          <w:rFonts w:ascii="Times New Roman" w:hAnsi="Times New Roman"/>
          <w:sz w:val="28"/>
          <w:szCs w:val="28"/>
        </w:rPr>
        <w:t>я последующего использования в</w:t>
      </w:r>
      <w:r>
        <w:rPr>
          <w:rFonts w:ascii="Times New Roman" w:hAnsi="Times New Roman"/>
          <w:sz w:val="28"/>
          <w:szCs w:val="28"/>
          <w:lang w:val="kk-KZ"/>
        </w:rPr>
        <w:t xml:space="preserve"> </w:t>
      </w:r>
      <w:r>
        <w:rPr>
          <w:rFonts w:ascii="Times New Roman" w:hAnsi="Times New Roman"/>
          <w:sz w:val="28"/>
          <w:szCs w:val="28"/>
        </w:rPr>
        <w:t xml:space="preserve"> предпринимательской деятельности.</w:t>
      </w:r>
    </w:p>
    <w:p w:rsidR="00873755" w:rsidRDefault="00B75723">
      <w:pPr>
        <w:spacing w:line="240" w:lineRule="auto"/>
        <w:ind w:firstLine="567"/>
        <w:jc w:val="both"/>
      </w:pPr>
      <w:r>
        <w:rPr>
          <w:rFonts w:ascii="Times New Roman" w:hAnsi="Times New Roman" w:cs="Times New Roman"/>
          <w:sz w:val="28"/>
          <w:szCs w:val="28"/>
        </w:rPr>
        <w:t xml:space="preserve">Учитывая запланированные в настоящем бизнес – плане обороты предприятия рекомендуется осуществлять деятельность в рамках специального налогового режима на основе упрощенной декларации. </w:t>
      </w:r>
    </w:p>
    <w:p w:rsidR="00873755" w:rsidRDefault="00B75723">
      <w:pPr>
        <w:spacing w:line="240" w:lineRule="auto"/>
        <w:ind w:firstLine="567"/>
        <w:jc w:val="both"/>
      </w:pPr>
      <w:r>
        <w:rPr>
          <w:rFonts w:ascii="Times New Roman" w:hAnsi="Times New Roman" w:cs="Times New Roman"/>
          <w:sz w:val="28"/>
          <w:szCs w:val="28"/>
        </w:rPr>
        <w:t>Данный бизнес – план не является окончательным вариантом руководства к действию, а показывает лишь потенциальную возможность развития такой бизнес – идеи. Поэтому при реализации настоящего проекта возможно изменение первоначальных допущений.</w:t>
      </w:r>
    </w:p>
    <w:p w:rsidR="00557A38" w:rsidRDefault="00557A38" w:rsidP="00557A38">
      <w:pPr>
        <w:spacing w:line="240" w:lineRule="auto"/>
        <w:ind w:firstLine="0"/>
        <w:jc w:val="both"/>
      </w:pPr>
    </w:p>
    <w:p w:rsidR="00557A38" w:rsidRDefault="00557A38" w:rsidP="00557A38">
      <w:pPr>
        <w:spacing w:line="240" w:lineRule="auto"/>
        <w:ind w:firstLine="0"/>
        <w:jc w:val="both"/>
      </w:pPr>
    </w:p>
    <w:p w:rsidR="00873755" w:rsidRPr="00557A38" w:rsidRDefault="00B75723" w:rsidP="00557A38">
      <w:pPr>
        <w:spacing w:line="240" w:lineRule="auto"/>
        <w:ind w:firstLine="0"/>
        <w:jc w:val="both"/>
        <w:rPr>
          <w:rFonts w:ascii="Times New Roman" w:hAnsi="Times New Roman" w:cs="Times New Roman"/>
          <w:b/>
          <w:sz w:val="32"/>
          <w:szCs w:val="32"/>
        </w:rPr>
      </w:pPr>
      <w:r w:rsidRPr="00557A38">
        <w:rPr>
          <w:rFonts w:ascii="Times New Roman" w:hAnsi="Times New Roman" w:cs="Times New Roman"/>
          <w:b/>
          <w:sz w:val="32"/>
          <w:szCs w:val="32"/>
          <w:lang w:val="en-US"/>
        </w:rPr>
        <w:t>IV</w:t>
      </w:r>
      <w:r w:rsidRPr="00557A38">
        <w:rPr>
          <w:rFonts w:ascii="Times New Roman" w:hAnsi="Times New Roman" w:cs="Times New Roman"/>
          <w:b/>
          <w:sz w:val="32"/>
          <w:szCs w:val="32"/>
        </w:rPr>
        <w:t>. Описание продукта (услуги)</w:t>
      </w:r>
    </w:p>
    <w:p w:rsidR="00557A38" w:rsidRPr="00557A38" w:rsidRDefault="00557A38" w:rsidP="00557A38">
      <w:pPr>
        <w:spacing w:line="240" w:lineRule="auto"/>
        <w:ind w:firstLine="0"/>
        <w:jc w:val="both"/>
        <w:rPr>
          <w:rFonts w:ascii="Times New Roman" w:eastAsiaTheme="majorEastAsia" w:hAnsi="Times New Roman" w:cs="Times New Roman"/>
          <w:b/>
          <w:bCs/>
          <w:sz w:val="26"/>
          <w:szCs w:val="26"/>
        </w:rPr>
      </w:pPr>
    </w:p>
    <w:p w:rsidR="00873755" w:rsidRDefault="00B75723">
      <w:pPr>
        <w:spacing w:line="240" w:lineRule="auto"/>
        <w:ind w:firstLine="567"/>
        <w:jc w:val="both"/>
      </w:pPr>
      <w:r>
        <w:rPr>
          <w:rFonts w:ascii="Times New Roman" w:hAnsi="Times New Roman" w:cs="Times New Roman"/>
          <w:sz w:val="28"/>
          <w:szCs w:val="28"/>
        </w:rPr>
        <w:t>Автомобильные перевозки — это перевозки грузов и пассажиров сухопутным транспортом по безрельсовым путям.</w:t>
      </w:r>
    </w:p>
    <w:p w:rsidR="00873755" w:rsidRDefault="00B75723">
      <w:pPr>
        <w:spacing w:line="240" w:lineRule="auto"/>
        <w:ind w:firstLine="567"/>
        <w:jc w:val="both"/>
      </w:pPr>
      <w:r>
        <w:rPr>
          <w:rFonts w:ascii="Times New Roman" w:hAnsi="Times New Roman" w:cs="Times New Roman"/>
          <w:sz w:val="28"/>
          <w:szCs w:val="28"/>
        </w:rPr>
        <w:t xml:space="preserve">Основные сферы целесообразного применения автомобильных перевозок — развоз и подвоз грузов к магистральным видам транспорта, доставка промышленных и сельскохозяйственных грузов на короткие расстояния, внутригородские перевозки, доставки грузов для торговли и строительства. </w:t>
      </w:r>
    </w:p>
    <w:p w:rsidR="00873755" w:rsidRDefault="00B75723">
      <w:pPr>
        <w:spacing w:line="240" w:lineRule="auto"/>
        <w:ind w:firstLine="567"/>
        <w:jc w:val="both"/>
      </w:pPr>
      <w:r>
        <w:rPr>
          <w:rFonts w:ascii="Times New Roman" w:hAnsi="Times New Roman" w:cs="Times New Roman"/>
          <w:sz w:val="28"/>
          <w:szCs w:val="28"/>
        </w:rPr>
        <w:t>На дальние расстояния автомобильные перевозки применяются для перевозки скоропортящихся, особо ценных, требующих быстрой доставки, неудобных для перегрузки другими видами транспорта грузов. Достоинство автомобильных перевозок в маневренности и гибкости, недостаток — достаточно высокая стоимость перевозок.</w:t>
      </w:r>
    </w:p>
    <w:p w:rsidR="00873755" w:rsidRDefault="00B75723">
      <w:pPr>
        <w:spacing w:line="240" w:lineRule="auto"/>
        <w:ind w:firstLine="567"/>
        <w:jc w:val="both"/>
      </w:pPr>
      <w:r>
        <w:rPr>
          <w:rFonts w:ascii="Times New Roman" w:hAnsi="Times New Roman" w:cs="Times New Roman"/>
          <w:sz w:val="28"/>
          <w:szCs w:val="28"/>
        </w:rPr>
        <w:t xml:space="preserve">Автоперевозки являются одним из наиболее популярных видов доставки грузов. Как и любой другой вид грузовых перевозок, этот вид обладает своими "плюсами" и "минусами". </w:t>
      </w:r>
    </w:p>
    <w:p w:rsidR="00873755" w:rsidRDefault="00B75723">
      <w:pPr>
        <w:spacing w:line="240" w:lineRule="auto"/>
        <w:ind w:firstLine="567"/>
        <w:jc w:val="both"/>
      </w:pPr>
      <w:r>
        <w:rPr>
          <w:rFonts w:ascii="Times New Roman" w:hAnsi="Times New Roman" w:cs="Times New Roman"/>
          <w:sz w:val="28"/>
          <w:szCs w:val="28"/>
        </w:rPr>
        <w:t xml:space="preserve">К преимуществам можно отнести большую мобильность и скорость доставки за счет отсутствия промежуточных операций в пути следования груза как при железнодорожных перевозках грузов (особенно это заметно при перевозках на сравнительно небольшие расстояния). </w:t>
      </w:r>
    </w:p>
    <w:p w:rsidR="00873755" w:rsidRDefault="00B75723">
      <w:pPr>
        <w:spacing w:line="240" w:lineRule="auto"/>
        <w:ind w:firstLine="567"/>
        <w:jc w:val="both"/>
      </w:pPr>
      <w:r>
        <w:rPr>
          <w:rFonts w:ascii="Times New Roman" w:hAnsi="Times New Roman" w:cs="Times New Roman"/>
          <w:sz w:val="28"/>
          <w:szCs w:val="28"/>
        </w:rPr>
        <w:t xml:space="preserve">Также плюсами являются ритмичность перевозки грузов (т.е. нет необходимости накопления грузов в большом объеме), обеспечение высокой сохранности груза, возможность доставки грузов от грузоотправителя до получателя без перегрузки, независимость местоположения отправителя и получателя грузов от морских и речных портов, а так же крупных городов, </w:t>
      </w:r>
      <w:r>
        <w:rPr>
          <w:rFonts w:ascii="Times New Roman" w:hAnsi="Times New Roman" w:cs="Times New Roman"/>
          <w:sz w:val="28"/>
          <w:szCs w:val="28"/>
        </w:rPr>
        <w:lastRenderedPageBreak/>
        <w:t xml:space="preserve">железнодорожных путей. Это самый эффективный вид грузоперевозок на небольшие расстояния. </w:t>
      </w:r>
    </w:p>
    <w:p w:rsidR="00873755" w:rsidRDefault="00B75723" w:rsidP="00557A38">
      <w:pPr>
        <w:spacing w:line="240" w:lineRule="auto"/>
        <w:ind w:firstLine="567"/>
        <w:jc w:val="both"/>
      </w:pPr>
      <w:r>
        <w:rPr>
          <w:rFonts w:ascii="Times New Roman" w:hAnsi="Times New Roman" w:cs="Times New Roman"/>
          <w:sz w:val="28"/>
          <w:szCs w:val="28"/>
        </w:rPr>
        <w:t>Среди недостатков выделяют ограниченность использования на большие расстояния при перевозке значительных партий грузов, зависимость от дорожной сети, ограниченность по перевозке негабаритных грузов. При грузовых перевозках на большие расстояния этот вид транспорта является весьма дорогим. Кроме того, в зимний период сужается география доставки.</w:t>
      </w:r>
    </w:p>
    <w:p w:rsidR="00557A38" w:rsidRPr="00557A38" w:rsidRDefault="00557A38" w:rsidP="00557A38">
      <w:pPr>
        <w:spacing w:line="240" w:lineRule="auto"/>
        <w:ind w:firstLine="567"/>
        <w:jc w:val="both"/>
      </w:pPr>
    </w:p>
    <w:p w:rsidR="00873755" w:rsidRDefault="00873755" w:rsidP="001E1DC7">
      <w:pPr>
        <w:spacing w:line="240" w:lineRule="auto"/>
        <w:ind w:firstLine="0"/>
        <w:jc w:val="both"/>
        <w:rPr>
          <w:rFonts w:ascii="Times New Roman" w:hAnsi="Times New Roman" w:cs="Times New Roman"/>
          <w:b/>
          <w:bCs/>
          <w:sz w:val="32"/>
          <w:szCs w:val="32"/>
        </w:rPr>
      </w:pPr>
    </w:p>
    <w:p w:rsidR="00873755" w:rsidRDefault="00B75723" w:rsidP="00557A38">
      <w:pPr>
        <w:pStyle w:val="1"/>
        <w:spacing w:before="0"/>
        <w:ind w:firstLine="0"/>
        <w:rPr>
          <w:sz w:val="32"/>
          <w:szCs w:val="32"/>
        </w:rPr>
      </w:pPr>
      <w:r>
        <w:rPr>
          <w:rFonts w:ascii="Times New Roman" w:hAnsi="Times New Roman" w:cs="Times New Roman"/>
          <w:color w:val="00000A"/>
          <w:sz w:val="32"/>
          <w:szCs w:val="32"/>
          <w:lang w:val="en-US"/>
        </w:rPr>
        <w:t>V</w:t>
      </w:r>
      <w:r>
        <w:rPr>
          <w:rFonts w:ascii="Times New Roman" w:hAnsi="Times New Roman" w:cs="Times New Roman"/>
          <w:color w:val="00000A"/>
          <w:sz w:val="32"/>
          <w:szCs w:val="32"/>
        </w:rPr>
        <w:t>. Техническое планирование</w:t>
      </w:r>
    </w:p>
    <w:p w:rsidR="00873755" w:rsidRDefault="00B75723">
      <w:pPr>
        <w:pStyle w:val="2"/>
        <w:spacing w:before="0"/>
        <w:ind w:firstLine="567"/>
      </w:pPr>
      <w:bookmarkStart w:id="1" w:name="_Toc311891944"/>
      <w:r>
        <w:rPr>
          <w:rFonts w:ascii="Times New Roman" w:hAnsi="Times New Roman" w:cs="Times New Roman"/>
          <w:color w:val="00000A"/>
          <w:sz w:val="28"/>
          <w:szCs w:val="28"/>
        </w:rPr>
        <w:t>1. Технологический процесс</w:t>
      </w:r>
      <w:bookmarkEnd w:id="1"/>
      <w:r>
        <w:rPr>
          <w:rFonts w:ascii="Times New Roman" w:hAnsi="Times New Roman" w:cs="Times New Roman"/>
          <w:color w:val="00000A"/>
          <w:sz w:val="28"/>
          <w:szCs w:val="28"/>
        </w:rPr>
        <w:t xml:space="preserve"> </w:t>
      </w:r>
    </w:p>
    <w:p w:rsidR="00873755" w:rsidRDefault="00B75723">
      <w:pPr>
        <w:spacing w:line="240" w:lineRule="auto"/>
        <w:ind w:firstLine="567"/>
        <w:jc w:val="both"/>
      </w:pPr>
      <w:r>
        <w:rPr>
          <w:rFonts w:ascii="Times New Roman" w:hAnsi="Times New Roman" w:cs="Times New Roman"/>
          <w:bCs/>
          <w:sz w:val="28"/>
          <w:szCs w:val="28"/>
        </w:rPr>
        <w:t>Под технологией процесса перевозки груза понимается способ реализации людьми конкретного перевозочного процесса путем расчленения его на систему последовательных взаимосвязанных этапов и операций, которые выполняются более или менее однозначно и имеют целью достижение высокой эффективности перевозок.</w:t>
      </w:r>
    </w:p>
    <w:p w:rsidR="00873755" w:rsidRDefault="00B75723">
      <w:pPr>
        <w:spacing w:line="240" w:lineRule="auto"/>
        <w:ind w:firstLine="567"/>
        <w:jc w:val="both"/>
      </w:pPr>
      <w:r>
        <w:rPr>
          <w:rFonts w:ascii="Times New Roman" w:hAnsi="Times New Roman" w:cs="Times New Roman"/>
          <w:bCs/>
          <w:sz w:val="28"/>
          <w:szCs w:val="28"/>
        </w:rPr>
        <w:t xml:space="preserve">Технологию любого процесса перевозки груза характеризуют три признака: расчленение процесса перевозки, координация и </w:t>
      </w:r>
      <w:proofErr w:type="spellStart"/>
      <w:r>
        <w:rPr>
          <w:rFonts w:ascii="Times New Roman" w:hAnsi="Times New Roman" w:cs="Times New Roman"/>
          <w:bCs/>
          <w:sz w:val="28"/>
          <w:szCs w:val="28"/>
        </w:rPr>
        <w:t>этапность</w:t>
      </w:r>
      <w:proofErr w:type="spellEnd"/>
      <w:r>
        <w:rPr>
          <w:rFonts w:ascii="Times New Roman" w:hAnsi="Times New Roman" w:cs="Times New Roman"/>
          <w:bCs/>
          <w:sz w:val="28"/>
          <w:szCs w:val="28"/>
        </w:rPr>
        <w:t>, однозначность действий.</w:t>
      </w:r>
    </w:p>
    <w:p w:rsidR="00873755" w:rsidRDefault="00B75723">
      <w:pPr>
        <w:spacing w:line="240" w:lineRule="auto"/>
        <w:ind w:firstLine="567"/>
        <w:jc w:val="both"/>
      </w:pPr>
      <w:r>
        <w:rPr>
          <w:rFonts w:ascii="Times New Roman" w:hAnsi="Times New Roman" w:cs="Times New Roman"/>
          <w:bCs/>
          <w:sz w:val="28"/>
          <w:szCs w:val="28"/>
        </w:rPr>
        <w:t xml:space="preserve">Технология грузовой и коммерческой работы предусматривает выполнение операций: </w:t>
      </w:r>
    </w:p>
    <w:p w:rsidR="00873755" w:rsidRDefault="00B75723">
      <w:pPr>
        <w:spacing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 с грузами (прием к перевозке, взвешивание, хранение, погрузка, выгрузка, сортировка и выдача); </w:t>
      </w:r>
    </w:p>
    <w:p w:rsidR="00873755" w:rsidRDefault="00B75723" w:rsidP="00557A38">
      <w:pPr>
        <w:spacing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 с документами. </w:t>
      </w:r>
    </w:p>
    <w:p w:rsidR="00873755" w:rsidRDefault="00B75723" w:rsidP="00557A38">
      <w:pPr>
        <w:spacing w:line="240" w:lineRule="auto"/>
        <w:ind w:firstLine="624"/>
        <w:jc w:val="both"/>
      </w:pPr>
      <w:r>
        <w:rPr>
          <w:rFonts w:ascii="Times New Roman" w:hAnsi="Times New Roman" w:cs="Times New Roman"/>
          <w:bCs/>
          <w:sz w:val="28"/>
          <w:szCs w:val="28"/>
        </w:rPr>
        <w:t xml:space="preserve">При возникновении необходимости перевезти вещи или продукты, которые нуждаются в постоянной положительной температуре, в этом случае используется перевозка в автомобиле, оборудованном специальной отопительной изометрической системой. Это оборудование позволяет устанавливать нужную температуру воздуха. Кроме этого, перевозки крупногабаритных грузов можно производить в </w:t>
      </w:r>
      <w:proofErr w:type="spellStart"/>
      <w:r>
        <w:rPr>
          <w:rFonts w:ascii="Times New Roman" w:hAnsi="Times New Roman" w:cs="Times New Roman"/>
          <w:bCs/>
          <w:sz w:val="28"/>
          <w:szCs w:val="28"/>
        </w:rPr>
        <w:t>тентованных</w:t>
      </w:r>
      <w:proofErr w:type="spellEnd"/>
      <w:r>
        <w:rPr>
          <w:rFonts w:ascii="Times New Roman" w:hAnsi="Times New Roman" w:cs="Times New Roman"/>
          <w:bCs/>
          <w:sz w:val="28"/>
          <w:szCs w:val="28"/>
        </w:rPr>
        <w:t xml:space="preserve"> фурах.</w:t>
      </w:r>
    </w:p>
    <w:p w:rsidR="00873755" w:rsidRDefault="00873755" w:rsidP="00557A38">
      <w:pPr>
        <w:spacing w:line="240" w:lineRule="auto"/>
        <w:jc w:val="both"/>
        <w:rPr>
          <w:rFonts w:ascii="Times New Roman" w:hAnsi="Times New Roman" w:cs="Times New Roman"/>
          <w:sz w:val="28"/>
          <w:szCs w:val="28"/>
        </w:rPr>
      </w:pPr>
    </w:p>
    <w:p w:rsidR="00873755" w:rsidRDefault="00B75723" w:rsidP="00557A38">
      <w:pPr>
        <w:pStyle w:val="2"/>
        <w:spacing w:before="0" w:line="240" w:lineRule="auto"/>
        <w:ind w:firstLine="567"/>
        <w:rPr>
          <w:rFonts w:ascii="Times New Roman" w:hAnsi="Times New Roman" w:cs="Times New Roman"/>
          <w:color w:val="00000A"/>
          <w:sz w:val="28"/>
          <w:szCs w:val="28"/>
        </w:rPr>
      </w:pPr>
      <w:bookmarkStart w:id="2" w:name="_Toc311891945"/>
      <w:r>
        <w:rPr>
          <w:rFonts w:ascii="Times New Roman" w:hAnsi="Times New Roman" w:cs="Times New Roman"/>
          <w:color w:val="00000A"/>
          <w:sz w:val="28"/>
          <w:szCs w:val="28"/>
        </w:rPr>
        <w:t>2. Здания и сооружения</w:t>
      </w:r>
      <w:bookmarkEnd w:id="2"/>
      <w:r>
        <w:rPr>
          <w:rFonts w:ascii="Times New Roman" w:hAnsi="Times New Roman" w:cs="Times New Roman"/>
          <w:color w:val="00000A"/>
          <w:sz w:val="28"/>
          <w:szCs w:val="28"/>
        </w:rPr>
        <w:t xml:space="preserve"> </w:t>
      </w:r>
    </w:p>
    <w:p w:rsidR="00375C39" w:rsidRDefault="00375C39" w:rsidP="00557A38">
      <w:pPr>
        <w:pStyle w:val="2"/>
        <w:spacing w:before="0" w:line="240" w:lineRule="auto"/>
        <w:ind w:firstLine="567"/>
      </w:pPr>
    </w:p>
    <w:p w:rsidR="00873755" w:rsidRDefault="00B75723" w:rsidP="00557A38">
      <w:pPr>
        <w:spacing w:line="240" w:lineRule="auto"/>
        <w:ind w:firstLine="567"/>
        <w:jc w:val="both"/>
      </w:pPr>
      <w:r>
        <w:rPr>
          <w:rFonts w:ascii="Times New Roman" w:hAnsi="Times New Roman" w:cs="Times New Roman"/>
          <w:bCs/>
          <w:sz w:val="28"/>
          <w:szCs w:val="28"/>
        </w:rPr>
        <w:t>В рамках реализации данного проекта необходимость в зданиях и сооружениях отсутствует.</w:t>
      </w:r>
    </w:p>
    <w:p w:rsidR="00873755" w:rsidRDefault="00873755" w:rsidP="00557A38">
      <w:pPr>
        <w:spacing w:line="240" w:lineRule="auto"/>
        <w:rPr>
          <w:rFonts w:ascii="Times New Roman" w:hAnsi="Times New Roman" w:cs="Times New Roman"/>
          <w:sz w:val="28"/>
          <w:szCs w:val="28"/>
        </w:rPr>
      </w:pPr>
    </w:p>
    <w:p w:rsidR="00873755" w:rsidRDefault="00B75723" w:rsidP="00557A38">
      <w:pPr>
        <w:pStyle w:val="2"/>
        <w:spacing w:before="0" w:line="240" w:lineRule="auto"/>
        <w:ind w:firstLine="567"/>
      </w:pPr>
      <w:r>
        <w:rPr>
          <w:rFonts w:ascii="Times New Roman" w:hAnsi="Times New Roman" w:cs="Times New Roman"/>
          <w:color w:val="00000A"/>
          <w:sz w:val="28"/>
          <w:szCs w:val="28"/>
        </w:rPr>
        <w:t>3. Оборудование и инвентарь (техника)</w:t>
      </w:r>
    </w:p>
    <w:p w:rsidR="001E1DC7" w:rsidRDefault="00677833" w:rsidP="00557A38">
      <w:pPr>
        <w:pStyle w:val="afd"/>
        <w:shd w:val="clear" w:color="auto" w:fill="FFFFFF"/>
        <w:spacing w:before="75" w:after="225"/>
        <w:ind w:firstLine="567"/>
        <w:jc w:val="both"/>
        <w:rPr>
          <w:color w:val="000000"/>
          <w:sz w:val="28"/>
          <w:szCs w:val="28"/>
        </w:rPr>
      </w:pPr>
      <w:r>
        <w:rPr>
          <w:color w:val="000000"/>
          <w:sz w:val="28"/>
          <w:szCs w:val="28"/>
        </w:rPr>
        <w:t>КамАЗ</w:t>
      </w:r>
      <w:r w:rsidR="001E1DC7" w:rsidRPr="001E1DC7">
        <w:rPr>
          <w:color w:val="000000"/>
          <w:sz w:val="28"/>
          <w:szCs w:val="28"/>
        </w:rPr>
        <w:t xml:space="preserve"> — первенец в большой семье Камских грузовиков. В наши дни автомобили КамАЗ известны во всем мире благодаря своей надежности, неприхотливости, широкому модельному ряду и победам заводской команды </w:t>
      </w:r>
      <w:proofErr w:type="spellStart"/>
      <w:r w:rsidR="001E1DC7" w:rsidRPr="001E1DC7">
        <w:rPr>
          <w:color w:val="000000"/>
          <w:sz w:val="28"/>
          <w:szCs w:val="28"/>
        </w:rPr>
        <w:t>Камаз</w:t>
      </w:r>
      <w:proofErr w:type="spellEnd"/>
      <w:r w:rsidR="001E1DC7" w:rsidRPr="001E1DC7">
        <w:rPr>
          <w:color w:val="000000"/>
          <w:sz w:val="28"/>
          <w:szCs w:val="28"/>
        </w:rPr>
        <w:t>-Мастер в ралли рейдах (Париж-Дак</w:t>
      </w:r>
      <w:r w:rsidR="001E1DC7">
        <w:rPr>
          <w:color w:val="000000"/>
          <w:sz w:val="28"/>
          <w:szCs w:val="28"/>
        </w:rPr>
        <w:t>ар и других). Современные КамАЗ</w:t>
      </w:r>
      <w:r w:rsidR="001E1DC7" w:rsidRPr="001E1DC7">
        <w:rPr>
          <w:color w:val="000000"/>
          <w:sz w:val="28"/>
          <w:szCs w:val="28"/>
        </w:rPr>
        <w:t xml:space="preserve">ы экспортируются в 42 страны мира, но путь к известности был </w:t>
      </w:r>
      <w:proofErr w:type="gramStart"/>
      <w:r w:rsidR="001E1DC7" w:rsidRPr="001E1DC7">
        <w:rPr>
          <w:color w:val="000000"/>
          <w:sz w:val="28"/>
          <w:szCs w:val="28"/>
        </w:rPr>
        <w:t xml:space="preserve">долог </w:t>
      </w:r>
      <w:r w:rsidR="001E1DC7" w:rsidRPr="001E1DC7">
        <w:rPr>
          <w:color w:val="000000"/>
          <w:sz w:val="28"/>
          <w:szCs w:val="28"/>
        </w:rPr>
        <w:lastRenderedPageBreak/>
        <w:t>и тернист</w:t>
      </w:r>
      <w:proofErr w:type="gramEnd"/>
      <w:r w:rsidR="001E1DC7" w:rsidRPr="001E1DC7">
        <w:rPr>
          <w:color w:val="000000"/>
          <w:sz w:val="28"/>
          <w:szCs w:val="28"/>
        </w:rPr>
        <w:t>. История появл</w:t>
      </w:r>
      <w:r>
        <w:rPr>
          <w:color w:val="000000"/>
          <w:sz w:val="28"/>
          <w:szCs w:val="28"/>
        </w:rPr>
        <w:t>ения бортового тягача КамАЗ</w:t>
      </w:r>
      <w:r w:rsidR="001E1DC7" w:rsidRPr="001E1DC7">
        <w:rPr>
          <w:color w:val="000000"/>
          <w:sz w:val="28"/>
          <w:szCs w:val="28"/>
        </w:rPr>
        <w:t xml:space="preserve"> берет свое начало в 1968 году. </w:t>
      </w:r>
      <w:proofErr w:type="spellStart"/>
      <w:r w:rsidR="001E1DC7" w:rsidRPr="001E1DC7">
        <w:rPr>
          <w:color w:val="000000"/>
          <w:sz w:val="28"/>
          <w:szCs w:val="28"/>
        </w:rPr>
        <w:t>Минавтопром</w:t>
      </w:r>
      <w:proofErr w:type="spellEnd"/>
      <w:r w:rsidR="001E1DC7" w:rsidRPr="001E1DC7">
        <w:rPr>
          <w:color w:val="000000"/>
          <w:sz w:val="28"/>
          <w:szCs w:val="28"/>
        </w:rPr>
        <w:t xml:space="preserve"> СССР отдал приказ конструкторам ЗИЛа разработать </w:t>
      </w:r>
      <w:proofErr w:type="spellStart"/>
      <w:r w:rsidR="001E1DC7" w:rsidRPr="001E1DC7">
        <w:rPr>
          <w:color w:val="000000"/>
          <w:sz w:val="28"/>
          <w:szCs w:val="28"/>
        </w:rPr>
        <w:t>бескапотный</w:t>
      </w:r>
      <w:proofErr w:type="spellEnd"/>
      <w:r w:rsidR="001E1DC7" w:rsidRPr="001E1DC7">
        <w:rPr>
          <w:color w:val="000000"/>
          <w:sz w:val="28"/>
          <w:szCs w:val="28"/>
        </w:rPr>
        <w:t xml:space="preserve"> грузовик с дизельным двигателем, способным перевозить грузы массой до 8 тонн. Техническим прототипом послужила модель «</w:t>
      </w:r>
      <w:proofErr w:type="spellStart"/>
      <w:r w:rsidR="001E1DC7" w:rsidRPr="001E1DC7">
        <w:rPr>
          <w:color w:val="000000"/>
          <w:sz w:val="28"/>
          <w:szCs w:val="28"/>
        </w:rPr>
        <w:t>International</w:t>
      </w:r>
      <w:proofErr w:type="spellEnd"/>
      <w:r w:rsidR="001E1DC7" w:rsidRPr="001E1DC7">
        <w:rPr>
          <w:color w:val="000000"/>
          <w:sz w:val="28"/>
          <w:szCs w:val="28"/>
        </w:rPr>
        <w:t xml:space="preserve">» 220 конца 60-х годов 20 века. Весной 1969 года </w:t>
      </w:r>
      <w:proofErr w:type="gramStart"/>
      <w:r w:rsidR="001E1DC7" w:rsidRPr="001E1DC7">
        <w:rPr>
          <w:color w:val="000000"/>
          <w:sz w:val="28"/>
          <w:szCs w:val="28"/>
        </w:rPr>
        <w:t>увидел свет опытный образец ЗиЛ-170 и было</w:t>
      </w:r>
      <w:proofErr w:type="gramEnd"/>
      <w:r w:rsidR="001E1DC7" w:rsidRPr="001E1DC7">
        <w:rPr>
          <w:color w:val="000000"/>
          <w:sz w:val="28"/>
          <w:szCs w:val="28"/>
        </w:rPr>
        <w:t xml:space="preserve"> принято решение о строительстве нового завода на берегах Камы. Только в 1972 документация и опытные образцы новой машины передали на </w:t>
      </w:r>
      <w:proofErr w:type="spellStart"/>
      <w:r w:rsidR="001E1DC7" w:rsidRPr="001E1DC7">
        <w:rPr>
          <w:color w:val="000000"/>
          <w:sz w:val="28"/>
          <w:szCs w:val="28"/>
        </w:rPr>
        <w:t>Камаз</w:t>
      </w:r>
      <w:proofErr w:type="spellEnd"/>
      <w:r w:rsidR="001E1DC7" w:rsidRPr="001E1DC7">
        <w:rPr>
          <w:color w:val="000000"/>
          <w:sz w:val="28"/>
          <w:szCs w:val="28"/>
        </w:rPr>
        <w:t>. Завод в Набережных Челнах приступил к выпуску КамАЗ 5320 в декабр</w:t>
      </w:r>
      <w:r w:rsidR="00C17F2E">
        <w:rPr>
          <w:color w:val="000000"/>
          <w:sz w:val="28"/>
          <w:szCs w:val="28"/>
        </w:rPr>
        <w:t xml:space="preserve">е 1976 года. Впоследствии </w:t>
      </w:r>
      <w:proofErr w:type="spellStart"/>
      <w:r w:rsidR="00C17F2E">
        <w:rPr>
          <w:color w:val="000000"/>
          <w:sz w:val="28"/>
          <w:szCs w:val="28"/>
        </w:rPr>
        <w:t>камаз</w:t>
      </w:r>
      <w:r w:rsidR="001E1DC7" w:rsidRPr="001E1DC7">
        <w:rPr>
          <w:color w:val="000000"/>
          <w:sz w:val="28"/>
          <w:szCs w:val="28"/>
        </w:rPr>
        <w:t>овская</w:t>
      </w:r>
      <w:proofErr w:type="spellEnd"/>
      <w:r w:rsidR="001E1DC7" w:rsidRPr="001E1DC7">
        <w:rPr>
          <w:color w:val="000000"/>
          <w:sz w:val="28"/>
          <w:szCs w:val="28"/>
        </w:rPr>
        <w:t xml:space="preserve"> модель 5320 выпускалась с небольшими косметическими изменениями до 2000 года, когда был прекращен ее выпуск</w:t>
      </w:r>
      <w:r w:rsidR="001E1DC7">
        <w:rPr>
          <w:color w:val="000000"/>
          <w:sz w:val="28"/>
          <w:szCs w:val="28"/>
        </w:rPr>
        <w:t>.</w:t>
      </w:r>
    </w:p>
    <w:p w:rsidR="001E1DC7" w:rsidRDefault="001E1DC7" w:rsidP="0096124A">
      <w:pPr>
        <w:pStyle w:val="afd"/>
        <w:shd w:val="clear" w:color="auto" w:fill="FFFFFF"/>
        <w:spacing w:before="75" w:after="225"/>
        <w:jc w:val="both"/>
        <w:rPr>
          <w:color w:val="000000"/>
          <w:sz w:val="28"/>
          <w:szCs w:val="28"/>
        </w:rPr>
      </w:pPr>
      <w:r>
        <w:rPr>
          <w:noProof/>
          <w:color w:val="000000"/>
          <w:sz w:val="28"/>
          <w:szCs w:val="28"/>
        </w:rPr>
        <w:drawing>
          <wp:inline distT="0" distB="0" distL="0" distR="0">
            <wp:extent cx="6000750" cy="3712870"/>
            <wp:effectExtent l="19050" t="0" r="0" b="0"/>
            <wp:docPr id="7" name="Рисунок 7" descr="C:\Users\143\Desktop\kamaz_532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43\Desktop\kamaz_5320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0" cy="3712870"/>
                    </a:xfrm>
                    <a:prstGeom prst="rect">
                      <a:avLst/>
                    </a:prstGeom>
                    <a:noFill/>
                    <a:ln>
                      <a:noFill/>
                    </a:ln>
                  </pic:spPr>
                </pic:pic>
              </a:graphicData>
            </a:graphic>
          </wp:inline>
        </w:drawing>
      </w:r>
    </w:p>
    <w:p w:rsidR="001E1DC7" w:rsidRPr="001E1DC7" w:rsidRDefault="001E1DC7" w:rsidP="00557A38">
      <w:pPr>
        <w:pStyle w:val="afd"/>
        <w:shd w:val="clear" w:color="auto" w:fill="FFFFFF"/>
        <w:spacing w:beforeAutospacing="0" w:afterAutospacing="0"/>
        <w:ind w:firstLine="567"/>
        <w:jc w:val="both"/>
        <w:rPr>
          <w:color w:val="000000"/>
          <w:sz w:val="28"/>
          <w:szCs w:val="28"/>
        </w:rPr>
      </w:pPr>
      <w:r w:rsidRPr="001E1DC7">
        <w:rPr>
          <w:color w:val="000000"/>
          <w:sz w:val="28"/>
          <w:szCs w:val="28"/>
        </w:rPr>
        <w:t xml:space="preserve">КамАЗ 5320 — бортовой тягач, рассчитан на работу с прицепом (ГКБ-8350). Грузоподъемность машины составляет 8 тонн, вес груза в буксируемом прицепе — еще 8000 кг. Говоря о технических характеристиках — снаряженная масса КамАЗ 5320 — 7080 кг, прицеп ГКБ-8350 весит 3500 кг, масса автопоезда с полной нагрузкой — более 26500 кг. </w:t>
      </w:r>
      <w:proofErr w:type="gramStart"/>
      <w:r w:rsidRPr="001E1DC7">
        <w:rPr>
          <w:color w:val="000000"/>
          <w:sz w:val="28"/>
          <w:szCs w:val="28"/>
        </w:rPr>
        <w:t>Габаритные размеры: длина — 7435 мм, ширина — 2500 мм, высота — 3350 мм, база — 3190+1320 мм.</w:t>
      </w:r>
      <w:proofErr w:type="gramEnd"/>
      <w:r w:rsidRPr="001E1DC7">
        <w:rPr>
          <w:color w:val="000000"/>
          <w:sz w:val="28"/>
          <w:szCs w:val="28"/>
        </w:rPr>
        <w:t xml:space="preserve"> Грузовой автомобиль КамАЗ 5320 оснащен трехместной кабиной без спального места. В СССР рабочее место водителя КамАЗа считалось эталоном дорожного комфорта среди грузовиков своего времени. Другие грузовики не могли похвастаться качественной </w:t>
      </w:r>
      <w:proofErr w:type="spellStart"/>
      <w:r w:rsidRPr="001E1DC7">
        <w:rPr>
          <w:color w:val="000000"/>
          <w:sz w:val="28"/>
          <w:szCs w:val="28"/>
        </w:rPr>
        <w:t>шумо</w:t>
      </w:r>
      <w:proofErr w:type="spellEnd"/>
      <w:r w:rsidRPr="001E1DC7">
        <w:rPr>
          <w:color w:val="000000"/>
          <w:sz w:val="28"/>
          <w:szCs w:val="28"/>
        </w:rPr>
        <w:t xml:space="preserve">-термоизоляцией, местами крепления ремней безопасности, регулируемым под массу шофера сиденьем водителя. Водительское кресло было подрессоренное, а также изменяло наклон </w:t>
      </w:r>
      <w:r w:rsidR="00375C39">
        <w:rPr>
          <w:color w:val="000000"/>
          <w:sz w:val="28"/>
          <w:szCs w:val="28"/>
        </w:rPr>
        <w:t>спинки и длину подушки. В КамАЗ</w:t>
      </w:r>
      <w:r w:rsidRPr="001E1DC7">
        <w:rPr>
          <w:color w:val="000000"/>
          <w:sz w:val="28"/>
          <w:szCs w:val="28"/>
        </w:rPr>
        <w:t xml:space="preserve">е 5320 штатно устанавливался предпусковой подогреватель двигателя, </w:t>
      </w:r>
      <w:r w:rsidRPr="001E1DC7">
        <w:rPr>
          <w:color w:val="000000"/>
          <w:sz w:val="28"/>
          <w:szCs w:val="28"/>
        </w:rPr>
        <w:lastRenderedPageBreak/>
        <w:t>облегчающий запуск в холодное время года. Кабина размещалась над двигателем, хорошая обзорность положительно сказывалась на безопасности движения. Не обошлось и без неприятных «мелочей»: рулевое колесо слишком большого диаметра, неудобная конфигурация и размещение рычага управления КПП. В своем первозданном виде кабина просуществовала все 14 лет жизни на конвейере. Продолжая разговор о те</w:t>
      </w:r>
      <w:r w:rsidR="00375C39">
        <w:rPr>
          <w:color w:val="000000"/>
          <w:sz w:val="28"/>
          <w:szCs w:val="28"/>
        </w:rPr>
        <w:t>хнических характеристиках КамАЗ</w:t>
      </w:r>
      <w:r w:rsidRPr="001E1DC7">
        <w:rPr>
          <w:color w:val="000000"/>
          <w:sz w:val="28"/>
          <w:szCs w:val="28"/>
        </w:rPr>
        <w:t xml:space="preserve">а 5320, в первую очередь внимание нужно </w:t>
      </w:r>
      <w:proofErr w:type="gramStart"/>
      <w:r w:rsidRPr="001E1DC7">
        <w:rPr>
          <w:color w:val="000000"/>
          <w:sz w:val="28"/>
          <w:szCs w:val="28"/>
        </w:rPr>
        <w:t>уделить</w:t>
      </w:r>
      <w:proofErr w:type="gramEnd"/>
      <w:r w:rsidRPr="001E1DC7">
        <w:rPr>
          <w:color w:val="000000"/>
          <w:sz w:val="28"/>
          <w:szCs w:val="28"/>
        </w:rPr>
        <w:t xml:space="preserve"> конечно же двигателю. КамАЗ 5320 комплектовался дизельным, восьмицилиндровым, четырехтактным двигателем модели 740.10 на 210 л. с. (155 кВт) при 2600 об/мин. Движок </w:t>
      </w:r>
      <w:proofErr w:type="spellStart"/>
      <w:r w:rsidRPr="001E1DC7">
        <w:rPr>
          <w:color w:val="000000"/>
          <w:sz w:val="28"/>
          <w:szCs w:val="28"/>
        </w:rPr>
        <w:t>агрегатировался</w:t>
      </w:r>
      <w:proofErr w:type="spellEnd"/>
      <w:r w:rsidRPr="001E1DC7">
        <w:rPr>
          <w:color w:val="000000"/>
          <w:sz w:val="28"/>
          <w:szCs w:val="28"/>
        </w:rPr>
        <w:t xml:space="preserve"> с 5-ступенчатой коробкой передач с передним делителем. В итоге получалось 10 ступеней, водители пользовались делителем в основном при движении в составе автопоезда. Наличие межосевого дифференциала с принудительной блокировкой обеспечивало возможность получить максимальное тяговое усилие по желанию водителя КамАЗ 5320. Передние и задние тормоза — барабанного типа с пневматическим приводом. Максимальная скорость при полной нагрузке — 80 км/ч. Расход топлива при скорости 60(80) км/ч — 23(29,6) литров ДТ, при движении с прицепом — 32,5(43,7) литров на 100 км. На этот грузовик устанавливались топливные баки на 175 или 250 литров. Технически КамАЗ 5320 отличался от своих импортных собратьев простотой устройства конструкции и высокой ремонтопригодностью. </w:t>
      </w:r>
      <w:proofErr w:type="gramStart"/>
      <w:r w:rsidRPr="001E1DC7">
        <w:rPr>
          <w:color w:val="000000"/>
          <w:sz w:val="28"/>
          <w:szCs w:val="28"/>
        </w:rPr>
        <w:t>Отзывы владельцев тому подтверждение — опытные водители производят ремонт КамАЗ 5320 (даже в случает существен</w:t>
      </w:r>
      <w:r>
        <w:rPr>
          <w:color w:val="000000"/>
          <w:sz w:val="28"/>
          <w:szCs w:val="28"/>
        </w:rPr>
        <w:t xml:space="preserve">ных поломок) </w:t>
      </w:r>
      <w:r w:rsidRPr="001E1DC7">
        <w:rPr>
          <w:color w:val="000000"/>
          <w:sz w:val="28"/>
          <w:szCs w:val="28"/>
        </w:rPr>
        <w:t>буквально в поле.</w:t>
      </w:r>
      <w:proofErr w:type="gramEnd"/>
      <w:r w:rsidRPr="001E1DC7">
        <w:rPr>
          <w:color w:val="000000"/>
          <w:sz w:val="28"/>
          <w:szCs w:val="28"/>
        </w:rPr>
        <w:t xml:space="preserve"> Запас прочности грузовика и своевременные ТО позволяют эксплуатировать КамАЗ 5320 долгие годы. А невысокие цены на запасные части делают автомобиль КамАЗ 5320 актуальным и по сегодняшний день, несмотря на то, что он был снят с производства уже около 15 лет назад. Трудно найти место на карте бывшего Советского Союза, </w:t>
      </w:r>
      <w:proofErr w:type="gramStart"/>
      <w:r w:rsidRPr="001E1DC7">
        <w:rPr>
          <w:color w:val="000000"/>
          <w:sz w:val="28"/>
          <w:szCs w:val="28"/>
        </w:rPr>
        <w:t>где бы не трудился</w:t>
      </w:r>
      <w:proofErr w:type="gramEnd"/>
      <w:r w:rsidRPr="001E1DC7">
        <w:rPr>
          <w:color w:val="000000"/>
          <w:sz w:val="28"/>
          <w:szCs w:val="28"/>
        </w:rPr>
        <w:t xml:space="preserve"> ветеран КамАЗ 5320. На сегодня цена за КамАЗ 5320, в зависимост</w:t>
      </w:r>
      <w:r w:rsidR="00375C39">
        <w:rPr>
          <w:color w:val="000000"/>
          <w:sz w:val="28"/>
          <w:szCs w:val="28"/>
        </w:rPr>
        <w:t>и от года выпуска и пробега  на рынке составляет от 3 000 000 до 4 000 000 тенге</w:t>
      </w:r>
      <w:r w:rsidRPr="001E1DC7">
        <w:rPr>
          <w:color w:val="000000"/>
          <w:sz w:val="28"/>
          <w:szCs w:val="28"/>
        </w:rPr>
        <w:t xml:space="preserve"> (в зависимости от состояния машины).</w:t>
      </w:r>
    </w:p>
    <w:p w:rsidR="00873755" w:rsidRDefault="00873755" w:rsidP="00557A38">
      <w:pPr>
        <w:spacing w:line="240" w:lineRule="auto"/>
        <w:ind w:firstLine="0"/>
        <w:jc w:val="center"/>
        <w:rPr>
          <w:rFonts w:ascii="Times New Roman" w:eastAsia="Times New Roman" w:hAnsi="Times New Roman" w:cs="Times New Roman"/>
          <w:b/>
          <w:bCs/>
          <w:i/>
          <w:iCs/>
          <w:sz w:val="28"/>
          <w:szCs w:val="28"/>
          <w:shd w:val="clear" w:color="auto" w:fill="FFFFFF"/>
        </w:rPr>
      </w:pPr>
    </w:p>
    <w:p w:rsidR="00873755" w:rsidRDefault="00B75723" w:rsidP="00557A38">
      <w:pPr>
        <w:pStyle w:val="3"/>
        <w:shd w:val="clear" w:color="auto" w:fill="FFFFFF"/>
        <w:spacing w:before="0" w:line="240" w:lineRule="auto"/>
        <w:ind w:firstLine="567"/>
      </w:pPr>
      <w:r w:rsidRPr="00B75723">
        <w:rPr>
          <w:rFonts w:ascii="Times New Roman" w:hAnsi="Times New Roman" w:cs="Times New Roman"/>
          <w:color w:val="000000"/>
          <w:sz w:val="28"/>
          <w:szCs w:val="28"/>
        </w:rPr>
        <w:t xml:space="preserve">4. </w:t>
      </w:r>
      <w:r>
        <w:rPr>
          <w:rFonts w:ascii="Times New Roman" w:hAnsi="Times New Roman" w:cs="Times New Roman"/>
          <w:color w:val="000000"/>
          <w:sz w:val="28"/>
          <w:szCs w:val="28"/>
        </w:rPr>
        <w:t>Сфера применения</w:t>
      </w:r>
    </w:p>
    <w:p w:rsidR="00873755" w:rsidRDefault="00873755" w:rsidP="00557A38">
      <w:pPr>
        <w:pStyle w:val="3"/>
        <w:shd w:val="clear" w:color="auto" w:fill="FFFFFF"/>
        <w:spacing w:before="0" w:line="240" w:lineRule="auto"/>
        <w:ind w:firstLine="709"/>
        <w:rPr>
          <w:rFonts w:ascii="Times New Roman" w:hAnsi="Times New Roman" w:cs="Times New Roman"/>
          <w:color w:val="000000"/>
          <w:sz w:val="28"/>
          <w:szCs w:val="28"/>
        </w:rPr>
      </w:pPr>
    </w:p>
    <w:p w:rsidR="00873755" w:rsidRDefault="001E1DC7" w:rsidP="00557A38">
      <w:pPr>
        <w:pStyle w:val="afd"/>
        <w:shd w:val="clear" w:color="auto" w:fill="FFFFFF"/>
        <w:spacing w:beforeAutospacing="0" w:afterAutospacing="0"/>
        <w:ind w:firstLine="567"/>
        <w:jc w:val="both"/>
      </w:pPr>
      <w:r>
        <w:rPr>
          <w:color w:val="000000"/>
          <w:sz w:val="28"/>
          <w:szCs w:val="28"/>
        </w:rPr>
        <w:t>Сфера применения КА</w:t>
      </w:r>
      <w:r w:rsidR="00B75723">
        <w:rPr>
          <w:color w:val="000000"/>
          <w:sz w:val="28"/>
          <w:szCs w:val="28"/>
        </w:rPr>
        <w:t>МАЗ</w:t>
      </w:r>
      <w:r>
        <w:rPr>
          <w:color w:val="000000"/>
          <w:sz w:val="28"/>
          <w:szCs w:val="28"/>
        </w:rPr>
        <w:t>а</w:t>
      </w:r>
      <w:r w:rsidR="00B75723">
        <w:rPr>
          <w:rStyle w:val="ab"/>
          <w:rFonts w:eastAsiaTheme="majorEastAsia"/>
          <w:b w:val="0"/>
          <w:color w:val="000000"/>
          <w:sz w:val="28"/>
          <w:szCs w:val="28"/>
        </w:rPr>
        <w:t xml:space="preserve"> широка – грузовые автомобили</w:t>
      </w:r>
      <w:r w:rsidR="00B75723">
        <w:rPr>
          <w:rStyle w:val="apple-converted-space"/>
          <w:rFonts w:eastAsiaTheme="minorEastAsia"/>
          <w:color w:val="000000"/>
          <w:sz w:val="28"/>
          <w:szCs w:val="28"/>
        </w:rPr>
        <w:t xml:space="preserve"> </w:t>
      </w:r>
      <w:proofErr w:type="gramStart"/>
      <w:r w:rsidR="00B75723">
        <w:rPr>
          <w:color w:val="000000"/>
          <w:sz w:val="28"/>
          <w:szCs w:val="28"/>
        </w:rPr>
        <w:t>необходимы и востребованы</w:t>
      </w:r>
      <w:proofErr w:type="gramEnd"/>
      <w:r w:rsidR="00B75723">
        <w:rPr>
          <w:color w:val="000000"/>
          <w:sz w:val="28"/>
          <w:szCs w:val="28"/>
        </w:rPr>
        <w:t xml:space="preserve"> в производстве, в строительстве, а также в сфере благоустройства.</w:t>
      </w:r>
    </w:p>
    <w:p w:rsidR="00873755" w:rsidRDefault="00B75723" w:rsidP="00557A38">
      <w:pPr>
        <w:pStyle w:val="afd"/>
        <w:shd w:val="clear" w:color="auto" w:fill="FFFFFF"/>
        <w:spacing w:beforeAutospacing="0" w:afterAutospacing="0"/>
        <w:ind w:firstLine="567"/>
        <w:jc w:val="both"/>
      </w:pPr>
      <w:r>
        <w:rPr>
          <w:color w:val="000000"/>
          <w:sz w:val="28"/>
          <w:szCs w:val="28"/>
        </w:rPr>
        <w:t>Данные большегрузные машины способны перевозить также сельскохозяйственные грузы, как корма, удобрения, зерно, корнеплоды</w:t>
      </w:r>
      <w:r w:rsidR="001E1DC7">
        <w:rPr>
          <w:color w:val="000000"/>
          <w:sz w:val="28"/>
          <w:szCs w:val="28"/>
        </w:rPr>
        <w:t>, пиломатериалы</w:t>
      </w:r>
      <w:r>
        <w:rPr>
          <w:color w:val="000000"/>
          <w:sz w:val="28"/>
          <w:szCs w:val="28"/>
        </w:rPr>
        <w:t>.</w:t>
      </w:r>
    </w:p>
    <w:p w:rsidR="00873755" w:rsidRDefault="001E1DC7">
      <w:pPr>
        <w:pStyle w:val="afd"/>
        <w:shd w:val="clear" w:color="auto" w:fill="FFFFFF"/>
        <w:spacing w:beforeAutospacing="0" w:afterAutospacing="0"/>
        <w:ind w:firstLine="567"/>
        <w:jc w:val="both"/>
      </w:pPr>
      <w:r>
        <w:rPr>
          <w:color w:val="000000"/>
          <w:sz w:val="28"/>
          <w:szCs w:val="28"/>
        </w:rPr>
        <w:t>Таким образом, сегодня автомобили</w:t>
      </w:r>
      <w:r w:rsidR="00B75723">
        <w:rPr>
          <w:color w:val="000000"/>
          <w:sz w:val="28"/>
          <w:szCs w:val="28"/>
        </w:rPr>
        <w:t xml:space="preserve"> </w:t>
      </w:r>
      <w:r>
        <w:rPr>
          <w:color w:val="000000"/>
          <w:sz w:val="28"/>
          <w:szCs w:val="28"/>
        </w:rPr>
        <w:t>КА</w:t>
      </w:r>
      <w:r w:rsidR="00B75723">
        <w:rPr>
          <w:color w:val="000000"/>
          <w:sz w:val="28"/>
          <w:szCs w:val="28"/>
        </w:rPr>
        <w:t xml:space="preserve">МАЗ имеют все большую популярность и увеличивающийся ежемесячно спрос на них, являются гарантом высокого уровня эксплуатационных и технических характеристик, совмещая в себе простоту и удобство управления, интересный и </w:t>
      </w:r>
      <w:r w:rsidR="00B75723">
        <w:rPr>
          <w:color w:val="000000"/>
          <w:sz w:val="28"/>
          <w:szCs w:val="28"/>
        </w:rPr>
        <w:lastRenderedPageBreak/>
        <w:t>привлекательный внешний дизайн. Свободная и комфортная кабина, высокая производительность, безопасность и длительный срок эксплуатации делают данный грузовик экономически выгодным вариантом для приобретения.</w:t>
      </w:r>
    </w:p>
    <w:p w:rsidR="00873755" w:rsidRDefault="00873755">
      <w:pPr>
        <w:ind w:firstLine="0"/>
        <w:rPr>
          <w:rFonts w:ascii="Times New Roman" w:hAnsi="Times New Roman" w:cs="Times New Roman"/>
        </w:rPr>
      </w:pPr>
    </w:p>
    <w:p w:rsidR="00873755" w:rsidRDefault="00B75723">
      <w:pPr>
        <w:pStyle w:val="2"/>
        <w:spacing w:before="0"/>
        <w:ind w:firstLine="567"/>
      </w:pPr>
      <w:r w:rsidRPr="00B75723">
        <w:rPr>
          <w:rFonts w:ascii="Times New Roman" w:hAnsi="Times New Roman" w:cs="Times New Roman"/>
          <w:color w:val="00000A"/>
          <w:sz w:val="28"/>
          <w:szCs w:val="28"/>
        </w:rPr>
        <w:t>5.</w:t>
      </w:r>
      <w:bookmarkStart w:id="3" w:name="_Toc311891947"/>
      <w:r>
        <w:rPr>
          <w:rFonts w:ascii="Times New Roman" w:hAnsi="Times New Roman" w:cs="Times New Roman"/>
          <w:color w:val="00000A"/>
          <w:sz w:val="28"/>
          <w:szCs w:val="28"/>
        </w:rPr>
        <w:t xml:space="preserve"> Коммуникационная инфраструктура</w:t>
      </w:r>
      <w:bookmarkEnd w:id="3"/>
      <w:r>
        <w:rPr>
          <w:rFonts w:ascii="Times New Roman" w:hAnsi="Times New Roman" w:cs="Times New Roman"/>
          <w:color w:val="00000A"/>
          <w:sz w:val="28"/>
          <w:szCs w:val="28"/>
        </w:rPr>
        <w:t xml:space="preserve"> </w:t>
      </w:r>
    </w:p>
    <w:p w:rsidR="006038DA" w:rsidRDefault="00B75723" w:rsidP="0096124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Потребность данного проекта в коммуникационной инфраструктуре отсутствует.</w:t>
      </w:r>
    </w:p>
    <w:p w:rsidR="00557A38" w:rsidRDefault="00557A38" w:rsidP="00FE0FB5">
      <w:pPr>
        <w:spacing w:line="240" w:lineRule="auto"/>
        <w:ind w:firstLine="0"/>
        <w:jc w:val="both"/>
        <w:rPr>
          <w:rFonts w:ascii="Times New Roman" w:hAnsi="Times New Roman" w:cs="Times New Roman"/>
          <w:sz w:val="28"/>
          <w:szCs w:val="28"/>
        </w:rPr>
      </w:pPr>
    </w:p>
    <w:p w:rsidR="00FE0FB5" w:rsidRPr="0096124A" w:rsidRDefault="00FE0FB5" w:rsidP="00FE0FB5">
      <w:pPr>
        <w:spacing w:line="240" w:lineRule="auto"/>
        <w:ind w:firstLine="0"/>
        <w:jc w:val="both"/>
      </w:pPr>
    </w:p>
    <w:p w:rsidR="00873755" w:rsidRDefault="00B75723">
      <w:pPr>
        <w:pStyle w:val="1"/>
        <w:spacing w:before="0"/>
        <w:ind w:firstLine="0"/>
      </w:pPr>
      <w:r>
        <w:rPr>
          <w:rFonts w:ascii="Times New Roman" w:hAnsi="Times New Roman" w:cs="Times New Roman"/>
          <w:color w:val="00000A"/>
          <w:sz w:val="32"/>
          <w:szCs w:val="32"/>
          <w:lang w:val="en-US"/>
        </w:rPr>
        <w:t>VI</w:t>
      </w:r>
      <w:r>
        <w:rPr>
          <w:rFonts w:ascii="Times New Roman" w:hAnsi="Times New Roman" w:cs="Times New Roman"/>
          <w:color w:val="00000A"/>
          <w:sz w:val="32"/>
          <w:szCs w:val="32"/>
        </w:rPr>
        <w:t>. Реализация проекта</w:t>
      </w:r>
    </w:p>
    <w:p w:rsidR="00873755" w:rsidRDefault="00B75723" w:rsidP="00491F88">
      <w:pPr>
        <w:pStyle w:val="2"/>
        <w:spacing w:before="0"/>
        <w:ind w:firstLine="567"/>
      </w:pPr>
      <w:r>
        <w:rPr>
          <w:rFonts w:ascii="Times New Roman" w:hAnsi="Times New Roman" w:cs="Times New Roman"/>
          <w:color w:val="00000A"/>
          <w:sz w:val="28"/>
          <w:szCs w:val="28"/>
        </w:rPr>
        <w:t>1. План реализации</w:t>
      </w:r>
    </w:p>
    <w:p w:rsidR="003B26D6" w:rsidRPr="003B26D6" w:rsidRDefault="003B26D6" w:rsidP="00DF40FC">
      <w:pPr>
        <w:spacing w:line="240" w:lineRule="auto"/>
        <w:ind w:firstLine="567"/>
        <w:jc w:val="both"/>
        <w:rPr>
          <w:rFonts w:ascii="Times New Roman" w:hAnsi="Times New Roman"/>
          <w:sz w:val="28"/>
          <w:szCs w:val="28"/>
        </w:rPr>
      </w:pPr>
      <w:r w:rsidRPr="003B26D6">
        <w:rPr>
          <w:rFonts w:ascii="Times New Roman" w:hAnsi="Times New Roman"/>
          <w:sz w:val="28"/>
          <w:szCs w:val="28"/>
          <w:lang w:val="kk-KZ"/>
        </w:rPr>
        <w:t xml:space="preserve">Предпринимательская деятельность </w:t>
      </w:r>
      <w:r>
        <w:rPr>
          <w:rFonts w:ascii="Times New Roman" w:hAnsi="Times New Roman"/>
          <w:sz w:val="28"/>
          <w:szCs w:val="28"/>
          <w:lang w:val="kk-KZ"/>
        </w:rPr>
        <w:t>зарегистрированна</w:t>
      </w:r>
      <w:r w:rsidRPr="003B26D6">
        <w:rPr>
          <w:rFonts w:ascii="Times New Roman" w:hAnsi="Times New Roman"/>
          <w:sz w:val="28"/>
          <w:szCs w:val="28"/>
          <w:lang w:val="kk-KZ"/>
        </w:rPr>
        <w:t xml:space="preserve"> в виде индивидуального предп</w:t>
      </w:r>
      <w:r>
        <w:rPr>
          <w:rFonts w:ascii="Times New Roman" w:hAnsi="Times New Roman"/>
          <w:sz w:val="28"/>
          <w:szCs w:val="28"/>
          <w:lang w:val="kk-KZ"/>
        </w:rPr>
        <w:t>ринимательства (ИП) с</w:t>
      </w:r>
      <w:r w:rsidR="00DA65CE">
        <w:rPr>
          <w:rFonts w:ascii="Times New Roman" w:hAnsi="Times New Roman"/>
          <w:sz w:val="28"/>
          <w:szCs w:val="28"/>
        </w:rPr>
        <w:t xml:space="preserve"> применением</w:t>
      </w:r>
      <w:r w:rsidRPr="003B26D6">
        <w:rPr>
          <w:rFonts w:ascii="Times New Roman" w:hAnsi="Times New Roman"/>
          <w:sz w:val="28"/>
          <w:szCs w:val="28"/>
        </w:rPr>
        <w:t xml:space="preserve"> специальный налоговый режим на основе упрощенной декларации.</w:t>
      </w:r>
    </w:p>
    <w:p w:rsidR="003B26D6" w:rsidRPr="00375C39" w:rsidRDefault="003B26D6" w:rsidP="00375C39">
      <w:pPr>
        <w:spacing w:line="240" w:lineRule="auto"/>
        <w:ind w:firstLine="567"/>
        <w:jc w:val="both"/>
        <w:rPr>
          <w:rFonts w:ascii="Times New Roman" w:hAnsi="Times New Roman"/>
          <w:sz w:val="28"/>
          <w:szCs w:val="28"/>
        </w:rPr>
      </w:pPr>
      <w:r w:rsidRPr="003B26D6">
        <w:rPr>
          <w:rFonts w:ascii="Times New Roman" w:hAnsi="Times New Roman"/>
          <w:sz w:val="28"/>
          <w:szCs w:val="28"/>
          <w:lang w:val="kk-KZ"/>
        </w:rPr>
        <w:t>Форма собственности – частная. Собственником бизнеса являе</w:t>
      </w:r>
      <w:r w:rsidR="00677833">
        <w:rPr>
          <w:rFonts w:ascii="Times New Roman" w:hAnsi="Times New Roman"/>
          <w:sz w:val="28"/>
          <w:szCs w:val="28"/>
          <w:lang w:val="kk-KZ"/>
        </w:rPr>
        <w:t>тся Кутовой Сергей Валериевич</w:t>
      </w:r>
      <w:r w:rsidRPr="003B26D6">
        <w:rPr>
          <w:rFonts w:ascii="Times New Roman" w:hAnsi="Times New Roman"/>
          <w:sz w:val="28"/>
          <w:szCs w:val="28"/>
        </w:rPr>
        <w:t>.</w:t>
      </w:r>
    </w:p>
    <w:p w:rsidR="00873755" w:rsidRDefault="003B26D6" w:rsidP="00DF40FC">
      <w:pPr>
        <w:spacing w:line="240" w:lineRule="auto"/>
        <w:ind w:firstLine="567"/>
        <w:jc w:val="both"/>
        <w:rPr>
          <w:rFonts w:ascii="Times New Roman" w:hAnsi="Times New Roman"/>
          <w:sz w:val="28"/>
          <w:szCs w:val="28"/>
        </w:rPr>
      </w:pPr>
      <w:r w:rsidRPr="003B26D6">
        <w:rPr>
          <w:rFonts w:ascii="Times New Roman" w:hAnsi="Times New Roman"/>
          <w:sz w:val="28"/>
          <w:szCs w:val="28"/>
        </w:rPr>
        <w:t>Предполагается, что реализация данного проекта з</w:t>
      </w:r>
      <w:r w:rsidR="00677833">
        <w:rPr>
          <w:rFonts w:ascii="Times New Roman" w:hAnsi="Times New Roman"/>
          <w:sz w:val="28"/>
          <w:szCs w:val="28"/>
        </w:rPr>
        <w:t>аймет период с ноября по январь 2019</w:t>
      </w:r>
      <w:r w:rsidRPr="003B26D6">
        <w:rPr>
          <w:rFonts w:ascii="Times New Roman" w:hAnsi="Times New Roman"/>
          <w:sz w:val="28"/>
          <w:szCs w:val="28"/>
        </w:rPr>
        <w:t xml:space="preserve"> г. </w:t>
      </w:r>
    </w:p>
    <w:p w:rsidR="003B26D6" w:rsidRDefault="003B26D6" w:rsidP="003B26D6">
      <w:pPr>
        <w:spacing w:line="240" w:lineRule="auto"/>
        <w:ind w:firstLine="709"/>
        <w:jc w:val="both"/>
        <w:rPr>
          <w:rFonts w:ascii="Times New Roman" w:hAnsi="Times New Roman"/>
          <w:sz w:val="28"/>
          <w:szCs w:val="28"/>
        </w:rPr>
      </w:pPr>
    </w:p>
    <w:p w:rsidR="003B26D6" w:rsidRPr="00526B83" w:rsidRDefault="00557A38" w:rsidP="00557A38">
      <w:pPr>
        <w:ind w:firstLine="0"/>
        <w:rPr>
          <w:rFonts w:ascii="Times New Roman" w:hAnsi="Times New Roman"/>
          <w:bCs/>
          <w:sz w:val="28"/>
          <w:szCs w:val="28"/>
        </w:rPr>
      </w:pPr>
      <w:r w:rsidRPr="00526B83">
        <w:rPr>
          <w:rFonts w:ascii="Times New Roman" w:hAnsi="Times New Roman"/>
          <w:bCs/>
          <w:sz w:val="28"/>
          <w:szCs w:val="28"/>
        </w:rPr>
        <w:t xml:space="preserve">Таблица 3 - </w:t>
      </w:r>
      <w:r w:rsidR="003B26D6" w:rsidRPr="00526B83">
        <w:rPr>
          <w:rFonts w:ascii="Times New Roman" w:hAnsi="Times New Roman"/>
          <w:bCs/>
          <w:sz w:val="28"/>
          <w:szCs w:val="28"/>
        </w:rPr>
        <w:t>График реализации проекта. Сроки ввода рабочих мест</w:t>
      </w:r>
    </w:p>
    <w:tbl>
      <w:tblPr>
        <w:tblW w:w="9585" w:type="dxa"/>
        <w:tblInd w:w="78"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88" w:type="dxa"/>
        </w:tblCellMar>
        <w:tblLook w:val="04A0" w:firstRow="1" w:lastRow="0" w:firstColumn="1" w:lastColumn="0" w:noHBand="0" w:noVBand="1"/>
      </w:tblPr>
      <w:tblGrid>
        <w:gridCol w:w="4756"/>
        <w:gridCol w:w="1544"/>
        <w:gridCol w:w="1636"/>
        <w:gridCol w:w="1649"/>
      </w:tblGrid>
      <w:tr w:rsidR="00873755" w:rsidTr="003B26D6">
        <w:trPr>
          <w:trHeight w:val="271"/>
        </w:trPr>
        <w:tc>
          <w:tcPr>
            <w:tcW w:w="4756" w:type="dxa"/>
            <w:vMerge w:val="restart"/>
            <w:tcBorders>
              <w:top w:val="single" w:sz="4" w:space="0" w:color="00000A"/>
              <w:left w:val="single" w:sz="4" w:space="0" w:color="00000A"/>
              <w:bottom w:val="single" w:sz="4" w:space="0" w:color="000001"/>
              <w:right w:val="single" w:sz="4" w:space="0" w:color="00000A"/>
            </w:tcBorders>
            <w:shd w:val="clear" w:color="000000" w:fill="DCE6F1"/>
            <w:tcMar>
              <w:left w:w="88" w:type="dxa"/>
            </w:tcMar>
            <w:vAlign w:val="center"/>
          </w:tcPr>
          <w:p w:rsidR="00873755" w:rsidRDefault="00B75723">
            <w:pPr>
              <w:spacing w:line="240" w:lineRule="auto"/>
              <w:ind w:firstLine="0"/>
              <w:rPr>
                <w:rFonts w:eastAsia="Times New Roman" w:cs="Arial"/>
                <w:b/>
                <w:bCs/>
                <w:sz w:val="20"/>
                <w:szCs w:val="20"/>
                <w:lang w:eastAsia="ru-RU"/>
              </w:rPr>
            </w:pPr>
            <w:r>
              <w:rPr>
                <w:rFonts w:ascii="Times New Roman" w:eastAsia="Times New Roman" w:hAnsi="Times New Roman" w:cs="Arial"/>
                <w:b/>
                <w:bCs/>
                <w:sz w:val="24"/>
                <w:szCs w:val="24"/>
                <w:lang w:eastAsia="ru-RU"/>
              </w:rPr>
              <w:t>Мероприятия\Месяц</w:t>
            </w:r>
          </w:p>
        </w:tc>
        <w:tc>
          <w:tcPr>
            <w:tcW w:w="4829" w:type="dxa"/>
            <w:gridSpan w:val="3"/>
            <w:tcBorders>
              <w:top w:val="single" w:sz="4" w:space="0" w:color="00000A"/>
              <w:left w:val="single" w:sz="4" w:space="0" w:color="00000A"/>
              <w:bottom w:val="single" w:sz="4" w:space="0" w:color="00000A"/>
              <w:right w:val="single" w:sz="4" w:space="0" w:color="00000A"/>
            </w:tcBorders>
            <w:shd w:val="clear" w:color="000000" w:fill="DCE6F1"/>
            <w:vAlign w:val="center"/>
          </w:tcPr>
          <w:p w:rsidR="00873755" w:rsidRDefault="00A7430A">
            <w:pPr>
              <w:spacing w:line="240" w:lineRule="auto"/>
              <w:ind w:firstLine="0"/>
              <w:jc w:val="center"/>
            </w:pPr>
            <w:r>
              <w:rPr>
                <w:rFonts w:ascii="Times New Roman" w:eastAsia="Times New Roman" w:hAnsi="Times New Roman" w:cs="Arial"/>
                <w:b/>
                <w:bCs/>
                <w:sz w:val="24"/>
                <w:szCs w:val="24"/>
                <w:lang w:eastAsia="ru-RU"/>
              </w:rPr>
              <w:t>201</w:t>
            </w:r>
            <w:r w:rsidR="00677833">
              <w:rPr>
                <w:rFonts w:ascii="Times New Roman" w:eastAsia="Times New Roman" w:hAnsi="Times New Roman" w:cs="Arial"/>
                <w:b/>
                <w:bCs/>
                <w:sz w:val="24"/>
                <w:szCs w:val="24"/>
                <w:lang w:eastAsia="ru-RU"/>
              </w:rPr>
              <w:t>9</w:t>
            </w:r>
          </w:p>
        </w:tc>
      </w:tr>
      <w:tr w:rsidR="00873755" w:rsidTr="003B26D6">
        <w:trPr>
          <w:trHeight w:val="271"/>
        </w:trPr>
        <w:tc>
          <w:tcPr>
            <w:tcW w:w="4756" w:type="dxa"/>
            <w:vMerge/>
            <w:tcBorders>
              <w:top w:val="single" w:sz="4" w:space="0" w:color="00000A"/>
              <w:left w:val="single" w:sz="4" w:space="0" w:color="00000A"/>
              <w:bottom w:val="single" w:sz="4" w:space="0" w:color="000001"/>
              <w:right w:val="single" w:sz="4" w:space="0" w:color="00000A"/>
            </w:tcBorders>
            <w:shd w:val="clear" w:color="auto" w:fill="auto"/>
            <w:tcMar>
              <w:left w:w="88" w:type="dxa"/>
            </w:tcMar>
            <w:vAlign w:val="center"/>
          </w:tcPr>
          <w:p w:rsidR="00873755" w:rsidRDefault="00873755">
            <w:pPr>
              <w:spacing w:line="240" w:lineRule="auto"/>
              <w:ind w:firstLine="0"/>
              <w:rPr>
                <w:rFonts w:ascii="Times New Roman" w:eastAsia="Times New Roman" w:hAnsi="Times New Roman" w:cs="Arial"/>
                <w:b/>
                <w:bCs/>
                <w:sz w:val="24"/>
                <w:szCs w:val="24"/>
                <w:lang w:eastAsia="ru-RU"/>
              </w:rPr>
            </w:pPr>
          </w:p>
        </w:tc>
        <w:tc>
          <w:tcPr>
            <w:tcW w:w="1544" w:type="dxa"/>
            <w:tcBorders>
              <w:top w:val="single" w:sz="4" w:space="0" w:color="00000A"/>
              <w:left w:val="single" w:sz="4" w:space="0" w:color="00000A"/>
              <w:bottom w:val="single" w:sz="4" w:space="0" w:color="00000A"/>
              <w:right w:val="single" w:sz="4" w:space="0" w:color="00000A"/>
            </w:tcBorders>
            <w:shd w:val="clear" w:color="000000" w:fill="DCE6F1"/>
            <w:vAlign w:val="center"/>
          </w:tcPr>
          <w:p w:rsidR="00873755" w:rsidRDefault="00677833">
            <w:pPr>
              <w:spacing w:line="240" w:lineRule="auto"/>
              <w:ind w:firstLine="0"/>
              <w:jc w:val="center"/>
              <w:rPr>
                <w:rFonts w:ascii="Times New Roman" w:hAnsi="Times New Roman"/>
                <w:sz w:val="24"/>
                <w:szCs w:val="24"/>
              </w:rPr>
            </w:pPr>
            <w:r>
              <w:rPr>
                <w:rFonts w:ascii="Times New Roman" w:hAnsi="Times New Roman"/>
                <w:sz w:val="24"/>
                <w:szCs w:val="24"/>
              </w:rPr>
              <w:t>Ноябрь</w:t>
            </w:r>
          </w:p>
        </w:tc>
        <w:tc>
          <w:tcPr>
            <w:tcW w:w="1636" w:type="dxa"/>
            <w:tcBorders>
              <w:top w:val="single" w:sz="4" w:space="0" w:color="00000A"/>
              <w:left w:val="single" w:sz="4" w:space="0" w:color="00000A"/>
              <w:bottom w:val="single" w:sz="4" w:space="0" w:color="00000A"/>
              <w:right w:val="single" w:sz="4" w:space="0" w:color="00000A"/>
            </w:tcBorders>
            <w:shd w:val="clear" w:color="000000" w:fill="DCE6F1"/>
            <w:vAlign w:val="center"/>
          </w:tcPr>
          <w:p w:rsidR="00873755" w:rsidRDefault="00677833">
            <w:pPr>
              <w:spacing w:line="240" w:lineRule="auto"/>
              <w:ind w:firstLine="0"/>
              <w:jc w:val="center"/>
              <w:rPr>
                <w:rFonts w:ascii="Times New Roman" w:hAnsi="Times New Roman"/>
                <w:sz w:val="24"/>
                <w:szCs w:val="24"/>
              </w:rPr>
            </w:pPr>
            <w:r>
              <w:rPr>
                <w:rFonts w:ascii="Times New Roman" w:hAnsi="Times New Roman"/>
                <w:sz w:val="24"/>
                <w:szCs w:val="24"/>
              </w:rPr>
              <w:t>Декабрь</w:t>
            </w:r>
          </w:p>
        </w:tc>
        <w:tc>
          <w:tcPr>
            <w:tcW w:w="1649" w:type="dxa"/>
            <w:tcBorders>
              <w:top w:val="single" w:sz="4" w:space="0" w:color="00000A"/>
              <w:left w:val="single" w:sz="4" w:space="0" w:color="00000A"/>
              <w:bottom w:val="single" w:sz="4" w:space="0" w:color="00000A"/>
              <w:right w:val="single" w:sz="4" w:space="0" w:color="00000A"/>
            </w:tcBorders>
            <w:shd w:val="clear" w:color="000000" w:fill="DCE6F1"/>
            <w:vAlign w:val="center"/>
          </w:tcPr>
          <w:p w:rsidR="00873755" w:rsidRDefault="00677833">
            <w:pPr>
              <w:spacing w:line="240" w:lineRule="auto"/>
              <w:ind w:firstLine="0"/>
              <w:jc w:val="center"/>
              <w:rPr>
                <w:rFonts w:ascii="Times New Roman" w:hAnsi="Times New Roman"/>
                <w:sz w:val="24"/>
                <w:szCs w:val="24"/>
              </w:rPr>
            </w:pPr>
            <w:r>
              <w:rPr>
                <w:rFonts w:ascii="Times New Roman" w:hAnsi="Times New Roman"/>
                <w:sz w:val="24"/>
                <w:szCs w:val="24"/>
              </w:rPr>
              <w:t>Январь</w:t>
            </w:r>
          </w:p>
        </w:tc>
      </w:tr>
      <w:tr w:rsidR="00873755" w:rsidTr="003B26D6">
        <w:trPr>
          <w:trHeight w:val="542"/>
        </w:trPr>
        <w:tc>
          <w:tcPr>
            <w:tcW w:w="475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4"/>
                <w:szCs w:val="24"/>
                <w:lang w:eastAsia="ru-RU"/>
              </w:rPr>
              <w:t>Проведение маркетингового исследования и разработка бизнес плана</w:t>
            </w:r>
          </w:p>
        </w:tc>
        <w:tc>
          <w:tcPr>
            <w:tcW w:w="1544" w:type="dxa"/>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tcPr>
          <w:p w:rsidR="00873755" w:rsidRDefault="00873755">
            <w:pPr>
              <w:spacing w:line="240" w:lineRule="auto"/>
              <w:ind w:firstLine="0"/>
              <w:jc w:val="right"/>
              <w:rPr>
                <w:rFonts w:eastAsia="Times New Roman" w:cs="Arial"/>
                <w:sz w:val="20"/>
                <w:szCs w:val="20"/>
                <w:lang w:eastAsia="ru-RU"/>
              </w:rPr>
            </w:pPr>
          </w:p>
        </w:tc>
        <w:tc>
          <w:tcPr>
            <w:tcW w:w="16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3755" w:rsidRDefault="00873755">
            <w:pPr>
              <w:spacing w:line="240" w:lineRule="auto"/>
              <w:ind w:firstLine="0"/>
              <w:jc w:val="right"/>
              <w:rPr>
                <w:rFonts w:eastAsia="Times New Roman" w:cs="Arial"/>
                <w:lang w:eastAsia="ru-RU"/>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873755">
            <w:pPr>
              <w:spacing w:line="240" w:lineRule="auto"/>
              <w:ind w:firstLine="0"/>
              <w:jc w:val="right"/>
              <w:rPr>
                <w:rFonts w:eastAsia="Times New Roman" w:cs="Arial"/>
                <w:lang w:eastAsia="ru-RU"/>
              </w:rPr>
            </w:pPr>
          </w:p>
        </w:tc>
      </w:tr>
      <w:tr w:rsidR="00873755" w:rsidTr="003B26D6">
        <w:trPr>
          <w:trHeight w:val="271"/>
        </w:trPr>
        <w:tc>
          <w:tcPr>
            <w:tcW w:w="475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4"/>
                <w:szCs w:val="24"/>
                <w:lang w:eastAsia="ru-RU"/>
              </w:rPr>
              <w:t>Решение вопроса финансирования</w:t>
            </w:r>
          </w:p>
        </w:tc>
        <w:tc>
          <w:tcPr>
            <w:tcW w:w="1544" w:type="dxa"/>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tcPr>
          <w:p w:rsidR="00873755" w:rsidRDefault="00873755">
            <w:pPr>
              <w:spacing w:line="240" w:lineRule="auto"/>
              <w:ind w:firstLine="0"/>
              <w:jc w:val="right"/>
              <w:rPr>
                <w:rFonts w:eastAsia="Times New Roman" w:cs="Arial"/>
                <w:lang w:eastAsia="ru-RU"/>
              </w:rPr>
            </w:pPr>
          </w:p>
        </w:tc>
        <w:tc>
          <w:tcPr>
            <w:tcW w:w="16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3755" w:rsidRDefault="00873755">
            <w:pPr>
              <w:spacing w:line="240" w:lineRule="auto"/>
              <w:ind w:firstLine="0"/>
              <w:jc w:val="right"/>
              <w:rPr>
                <w:rFonts w:ascii="Times New Roman" w:eastAsia="Times New Roman" w:hAnsi="Times New Roman" w:cs="Arial"/>
                <w:sz w:val="24"/>
                <w:szCs w:val="24"/>
                <w:lang w:eastAsia="ru-RU"/>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873755">
            <w:pPr>
              <w:spacing w:line="240" w:lineRule="auto"/>
              <w:ind w:firstLine="0"/>
              <w:jc w:val="right"/>
              <w:rPr>
                <w:rFonts w:eastAsia="Times New Roman" w:cs="Arial"/>
                <w:lang w:eastAsia="ru-RU"/>
              </w:rPr>
            </w:pPr>
          </w:p>
        </w:tc>
      </w:tr>
      <w:tr w:rsidR="00873755" w:rsidTr="003B26D6">
        <w:trPr>
          <w:trHeight w:val="271"/>
        </w:trPr>
        <w:tc>
          <w:tcPr>
            <w:tcW w:w="475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3B26D6">
            <w:pPr>
              <w:spacing w:line="240" w:lineRule="auto"/>
              <w:ind w:firstLine="0"/>
              <w:rPr>
                <w:rFonts w:eastAsia="Times New Roman" w:cs="Arial"/>
                <w:sz w:val="20"/>
                <w:szCs w:val="20"/>
                <w:lang w:eastAsia="ru-RU"/>
              </w:rPr>
            </w:pPr>
            <w:r>
              <w:rPr>
                <w:rFonts w:ascii="Times New Roman" w:eastAsia="Times New Roman" w:hAnsi="Times New Roman" w:cs="Arial"/>
                <w:sz w:val="24"/>
                <w:szCs w:val="24"/>
                <w:lang w:eastAsia="ru-RU"/>
              </w:rPr>
              <w:t>Покупка авто</w:t>
            </w:r>
          </w:p>
        </w:tc>
        <w:tc>
          <w:tcPr>
            <w:tcW w:w="154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3755" w:rsidRDefault="00873755">
            <w:pPr>
              <w:spacing w:line="240" w:lineRule="auto"/>
              <w:ind w:firstLine="0"/>
              <w:jc w:val="right"/>
              <w:rPr>
                <w:rFonts w:eastAsia="Times New Roman" w:cs="Arial"/>
                <w:lang w:eastAsia="ru-RU"/>
              </w:rPr>
            </w:pPr>
          </w:p>
        </w:tc>
        <w:tc>
          <w:tcPr>
            <w:tcW w:w="1636" w:type="dxa"/>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tcPr>
          <w:p w:rsidR="00873755" w:rsidRDefault="00873755">
            <w:pPr>
              <w:spacing w:line="240" w:lineRule="auto"/>
              <w:ind w:firstLine="0"/>
              <w:jc w:val="right"/>
              <w:rPr>
                <w:rFonts w:ascii="Times New Roman" w:eastAsia="Times New Roman" w:hAnsi="Times New Roman" w:cs="Arial"/>
                <w:sz w:val="24"/>
                <w:szCs w:val="24"/>
                <w:lang w:eastAsia="ru-RU"/>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873755">
            <w:pPr>
              <w:spacing w:line="240" w:lineRule="auto"/>
              <w:ind w:firstLine="0"/>
              <w:jc w:val="right"/>
              <w:rPr>
                <w:rFonts w:eastAsia="Times New Roman" w:cs="Arial"/>
                <w:lang w:eastAsia="ru-RU"/>
              </w:rPr>
            </w:pPr>
          </w:p>
        </w:tc>
      </w:tr>
      <w:tr w:rsidR="00873755" w:rsidTr="003B26D6">
        <w:trPr>
          <w:trHeight w:val="271"/>
        </w:trPr>
        <w:tc>
          <w:tcPr>
            <w:tcW w:w="475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A7430A">
            <w:pPr>
              <w:spacing w:line="240" w:lineRule="auto"/>
              <w:ind w:firstLine="0"/>
              <w:rPr>
                <w:rFonts w:eastAsia="Times New Roman" w:cs="Arial"/>
                <w:sz w:val="20"/>
                <w:szCs w:val="20"/>
                <w:lang w:eastAsia="ru-RU"/>
              </w:rPr>
            </w:pPr>
            <w:r>
              <w:rPr>
                <w:rFonts w:ascii="Times New Roman" w:eastAsia="Times New Roman" w:hAnsi="Times New Roman" w:cs="Arial"/>
                <w:sz w:val="24"/>
                <w:szCs w:val="24"/>
                <w:lang w:eastAsia="ru-RU"/>
              </w:rPr>
              <w:t>По</w:t>
            </w:r>
            <w:r w:rsidR="003B26D6">
              <w:rPr>
                <w:rFonts w:ascii="Times New Roman" w:eastAsia="Times New Roman" w:hAnsi="Times New Roman" w:cs="Arial"/>
                <w:sz w:val="24"/>
                <w:szCs w:val="24"/>
                <w:lang w:eastAsia="ru-RU"/>
              </w:rPr>
              <w:t>иск персонала</w:t>
            </w:r>
          </w:p>
        </w:tc>
        <w:tc>
          <w:tcPr>
            <w:tcW w:w="154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3755" w:rsidRDefault="00873755">
            <w:pPr>
              <w:spacing w:line="240" w:lineRule="auto"/>
              <w:ind w:firstLine="0"/>
              <w:jc w:val="right"/>
              <w:rPr>
                <w:rFonts w:eastAsia="Times New Roman" w:cs="Arial"/>
                <w:lang w:eastAsia="ru-RU"/>
              </w:rPr>
            </w:pPr>
          </w:p>
        </w:tc>
        <w:tc>
          <w:tcPr>
            <w:tcW w:w="1636" w:type="dxa"/>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tcPr>
          <w:p w:rsidR="00873755" w:rsidRDefault="00873755">
            <w:pPr>
              <w:spacing w:line="240" w:lineRule="auto"/>
              <w:ind w:firstLine="0"/>
              <w:jc w:val="right"/>
              <w:rPr>
                <w:rFonts w:ascii="Times New Roman" w:eastAsia="Times New Roman" w:hAnsi="Times New Roman" w:cs="Arial"/>
                <w:sz w:val="24"/>
                <w:szCs w:val="24"/>
                <w:lang w:eastAsia="ru-RU"/>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73755" w:rsidRDefault="00873755">
            <w:pPr>
              <w:spacing w:line="240" w:lineRule="auto"/>
              <w:ind w:firstLine="0"/>
              <w:jc w:val="right"/>
              <w:rPr>
                <w:rFonts w:ascii="Times New Roman" w:eastAsia="Times New Roman" w:hAnsi="Times New Roman" w:cs="Arial"/>
                <w:sz w:val="24"/>
                <w:szCs w:val="24"/>
                <w:lang w:eastAsia="ru-RU"/>
              </w:rPr>
            </w:pPr>
          </w:p>
        </w:tc>
      </w:tr>
      <w:tr w:rsidR="00873755" w:rsidTr="003B26D6">
        <w:trPr>
          <w:trHeight w:val="271"/>
        </w:trPr>
        <w:tc>
          <w:tcPr>
            <w:tcW w:w="475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873755" w:rsidRDefault="00B75723">
            <w:pPr>
              <w:spacing w:line="240" w:lineRule="auto"/>
              <w:ind w:firstLine="0"/>
              <w:rPr>
                <w:rFonts w:eastAsia="Times New Roman" w:cs="Arial"/>
                <w:sz w:val="20"/>
                <w:szCs w:val="20"/>
                <w:lang w:eastAsia="ru-RU"/>
              </w:rPr>
            </w:pPr>
            <w:r>
              <w:rPr>
                <w:rFonts w:ascii="Times New Roman" w:eastAsia="Times New Roman" w:hAnsi="Times New Roman" w:cs="Arial"/>
                <w:sz w:val="24"/>
                <w:szCs w:val="24"/>
                <w:lang w:eastAsia="ru-RU"/>
              </w:rPr>
              <w:t>Начало работы</w:t>
            </w:r>
          </w:p>
        </w:tc>
        <w:tc>
          <w:tcPr>
            <w:tcW w:w="154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3755" w:rsidRDefault="00873755">
            <w:pPr>
              <w:spacing w:line="240" w:lineRule="auto"/>
              <w:ind w:firstLine="0"/>
              <w:jc w:val="right"/>
              <w:rPr>
                <w:rFonts w:eastAsia="Times New Roman" w:cs="Arial"/>
                <w:lang w:eastAsia="ru-RU"/>
              </w:rPr>
            </w:pPr>
          </w:p>
        </w:tc>
        <w:tc>
          <w:tcPr>
            <w:tcW w:w="16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3755" w:rsidRDefault="00873755">
            <w:pPr>
              <w:spacing w:line="240" w:lineRule="auto"/>
              <w:ind w:firstLine="0"/>
              <w:jc w:val="right"/>
              <w:rPr>
                <w:rFonts w:eastAsia="Times New Roman" w:cs="Arial"/>
                <w:lang w:eastAsia="ru-RU"/>
              </w:rPr>
            </w:pPr>
          </w:p>
        </w:tc>
        <w:tc>
          <w:tcPr>
            <w:tcW w:w="1649" w:type="dxa"/>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tcPr>
          <w:p w:rsidR="00873755" w:rsidRDefault="00873755">
            <w:pPr>
              <w:spacing w:line="240" w:lineRule="auto"/>
              <w:ind w:firstLine="0"/>
              <w:jc w:val="right"/>
              <w:rPr>
                <w:rFonts w:ascii="Times New Roman" w:eastAsia="Times New Roman" w:hAnsi="Times New Roman" w:cs="Arial"/>
                <w:sz w:val="24"/>
                <w:szCs w:val="24"/>
                <w:lang w:eastAsia="ru-RU"/>
              </w:rPr>
            </w:pPr>
          </w:p>
        </w:tc>
      </w:tr>
    </w:tbl>
    <w:p w:rsidR="00873755" w:rsidRPr="00526B83" w:rsidRDefault="00873755">
      <w:pPr>
        <w:rPr>
          <w:rFonts w:ascii="Times New Roman" w:hAnsi="Times New Roman" w:cs="Times New Roman"/>
        </w:rPr>
      </w:pPr>
    </w:p>
    <w:p w:rsidR="00873755" w:rsidRPr="00526B83" w:rsidRDefault="00557A38" w:rsidP="00557A38">
      <w:pPr>
        <w:pStyle w:val="2"/>
        <w:spacing w:before="0"/>
        <w:ind w:firstLine="0"/>
        <w:rPr>
          <w:b w:val="0"/>
        </w:rPr>
      </w:pPr>
      <w:r w:rsidRPr="00526B83">
        <w:rPr>
          <w:rFonts w:ascii="Times New Roman" w:hAnsi="Times New Roman" w:cs="Times New Roman"/>
          <w:b w:val="0"/>
          <w:color w:val="00000A"/>
          <w:sz w:val="28"/>
          <w:szCs w:val="28"/>
        </w:rPr>
        <w:t>Таблица 4 -</w:t>
      </w:r>
      <w:r w:rsidR="00B75723" w:rsidRPr="00526B83">
        <w:rPr>
          <w:rFonts w:ascii="Times New Roman" w:hAnsi="Times New Roman" w:cs="Times New Roman"/>
          <w:b w:val="0"/>
          <w:color w:val="00000A"/>
          <w:sz w:val="28"/>
          <w:szCs w:val="28"/>
        </w:rPr>
        <w:t xml:space="preserve"> Затраты на реализацию проекта (инвестиции)</w:t>
      </w:r>
    </w:p>
    <w:tbl>
      <w:tblPr>
        <w:tblW w:w="9645" w:type="dxa"/>
        <w:tblInd w:w="30" w:type="dxa"/>
        <w:tblBorders>
          <w:top w:val="single" w:sz="4" w:space="0" w:color="00000A"/>
          <w:left w:val="single" w:sz="4" w:space="0" w:color="00000A"/>
          <w:bottom w:val="single" w:sz="4" w:space="0" w:color="00000A"/>
          <w:insideH w:val="single" w:sz="4" w:space="0" w:color="00000A"/>
        </w:tblBorders>
        <w:tblCellMar>
          <w:top w:w="55" w:type="dxa"/>
          <w:left w:w="40" w:type="dxa"/>
          <w:bottom w:w="55" w:type="dxa"/>
          <w:right w:w="55" w:type="dxa"/>
        </w:tblCellMar>
        <w:tblLook w:val="04A0" w:firstRow="1" w:lastRow="0" w:firstColumn="1" w:lastColumn="0" w:noHBand="0" w:noVBand="1"/>
      </w:tblPr>
      <w:tblGrid>
        <w:gridCol w:w="4314"/>
        <w:gridCol w:w="1881"/>
        <w:gridCol w:w="1755"/>
        <w:gridCol w:w="1695"/>
      </w:tblGrid>
      <w:tr w:rsidR="00873755" w:rsidTr="00A7430A">
        <w:trPr>
          <w:trHeight w:val="571"/>
        </w:trPr>
        <w:tc>
          <w:tcPr>
            <w:tcW w:w="4314" w:type="dxa"/>
            <w:tcBorders>
              <w:top w:val="single" w:sz="4" w:space="0" w:color="00000A"/>
              <w:left w:val="single" w:sz="4" w:space="0" w:color="00000A"/>
              <w:bottom w:val="single" w:sz="4" w:space="0" w:color="00000A"/>
            </w:tcBorders>
            <w:shd w:val="clear" w:color="auto" w:fill="auto"/>
            <w:tcMar>
              <w:left w:w="40" w:type="dxa"/>
            </w:tcMar>
            <w:vAlign w:val="center"/>
          </w:tcPr>
          <w:p w:rsidR="00873755" w:rsidRDefault="00B75723">
            <w:pPr>
              <w:spacing w:line="240" w:lineRule="auto"/>
              <w:ind w:firstLine="0"/>
              <w:rPr>
                <w:rFonts w:ascii="Times New Roman" w:hAnsi="Times New Roman"/>
                <w:sz w:val="24"/>
                <w:szCs w:val="24"/>
                <w:shd w:val="clear" w:color="auto" w:fill="FFFFFF"/>
              </w:rPr>
            </w:pPr>
            <w:r>
              <w:rPr>
                <w:rFonts w:ascii="Times New Roman" w:eastAsia="Times New Roman" w:hAnsi="Times New Roman" w:cs="Arial"/>
                <w:b/>
                <w:bCs/>
                <w:sz w:val="24"/>
                <w:szCs w:val="24"/>
                <w:shd w:val="clear" w:color="auto" w:fill="FFFFFF"/>
                <w:lang w:eastAsia="ru-RU"/>
              </w:rPr>
              <w:t>Наименование, модель</w:t>
            </w:r>
          </w:p>
        </w:tc>
        <w:tc>
          <w:tcPr>
            <w:tcW w:w="1881" w:type="dxa"/>
            <w:tcBorders>
              <w:top w:val="single" w:sz="4" w:space="0" w:color="00000A"/>
              <w:left w:val="single" w:sz="4" w:space="0" w:color="00000A"/>
              <w:bottom w:val="single" w:sz="4" w:space="0" w:color="00000A"/>
            </w:tcBorders>
            <w:shd w:val="clear" w:color="auto" w:fill="auto"/>
            <w:tcMar>
              <w:left w:w="40" w:type="dxa"/>
            </w:tcMar>
            <w:vAlign w:val="center"/>
          </w:tcPr>
          <w:p w:rsidR="00873755" w:rsidRDefault="00B75723">
            <w:pPr>
              <w:spacing w:line="240" w:lineRule="auto"/>
              <w:ind w:firstLine="0"/>
              <w:jc w:val="center"/>
              <w:rPr>
                <w:rFonts w:eastAsia="Times New Roman" w:cs="Arial"/>
                <w:b/>
                <w:bCs/>
                <w:sz w:val="20"/>
                <w:szCs w:val="20"/>
                <w:lang w:eastAsia="ru-RU"/>
              </w:rPr>
            </w:pPr>
            <w:r>
              <w:rPr>
                <w:rFonts w:ascii="Times New Roman" w:eastAsia="Times New Roman" w:hAnsi="Times New Roman" w:cs="Arial"/>
                <w:b/>
                <w:bCs/>
                <w:sz w:val="24"/>
                <w:szCs w:val="24"/>
                <w:shd w:val="clear" w:color="auto" w:fill="FFFFFF"/>
                <w:lang w:eastAsia="ru-RU"/>
              </w:rPr>
              <w:t>Кол-во, ед.</w:t>
            </w:r>
          </w:p>
        </w:tc>
        <w:tc>
          <w:tcPr>
            <w:tcW w:w="1755" w:type="dxa"/>
            <w:tcBorders>
              <w:top w:val="single" w:sz="4" w:space="0" w:color="00000A"/>
              <w:left w:val="single" w:sz="4" w:space="0" w:color="00000A"/>
              <w:bottom w:val="single" w:sz="4" w:space="0" w:color="00000A"/>
            </w:tcBorders>
            <w:shd w:val="clear" w:color="auto" w:fill="auto"/>
            <w:tcMar>
              <w:left w:w="40" w:type="dxa"/>
            </w:tcMar>
            <w:vAlign w:val="center"/>
          </w:tcPr>
          <w:p w:rsidR="00873755" w:rsidRDefault="00B75723">
            <w:pPr>
              <w:spacing w:line="240" w:lineRule="auto"/>
              <w:ind w:firstLine="0"/>
              <w:jc w:val="center"/>
              <w:rPr>
                <w:rFonts w:ascii="Times New Roman" w:hAnsi="Times New Roman"/>
                <w:sz w:val="24"/>
                <w:szCs w:val="24"/>
                <w:shd w:val="clear" w:color="auto" w:fill="FFFFFF"/>
              </w:rPr>
            </w:pPr>
            <w:r>
              <w:rPr>
                <w:rFonts w:ascii="Times New Roman" w:eastAsia="Times New Roman" w:hAnsi="Times New Roman" w:cs="Arial"/>
                <w:b/>
                <w:bCs/>
                <w:sz w:val="24"/>
                <w:szCs w:val="24"/>
                <w:shd w:val="clear" w:color="auto" w:fill="FFFFFF"/>
                <w:lang w:eastAsia="ru-RU"/>
              </w:rPr>
              <w:t xml:space="preserve">Цена, </w:t>
            </w:r>
            <w:proofErr w:type="spellStart"/>
            <w:r>
              <w:rPr>
                <w:rFonts w:ascii="Times New Roman" w:eastAsia="Times New Roman" w:hAnsi="Times New Roman" w:cs="Arial"/>
                <w:b/>
                <w:bCs/>
                <w:sz w:val="24"/>
                <w:szCs w:val="24"/>
                <w:shd w:val="clear" w:color="auto" w:fill="FFFFFF"/>
                <w:lang w:eastAsia="ru-RU"/>
              </w:rPr>
              <w:t>тг</w:t>
            </w:r>
            <w:proofErr w:type="spellEnd"/>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873755" w:rsidRDefault="00B75723">
            <w:pPr>
              <w:spacing w:line="240" w:lineRule="auto"/>
              <w:ind w:firstLine="0"/>
              <w:jc w:val="center"/>
              <w:rPr>
                <w:rFonts w:ascii="Times New Roman" w:hAnsi="Times New Roman"/>
                <w:sz w:val="24"/>
                <w:szCs w:val="24"/>
                <w:shd w:val="clear" w:color="auto" w:fill="FFFFFF"/>
              </w:rPr>
            </w:pPr>
            <w:r>
              <w:rPr>
                <w:rFonts w:ascii="Times New Roman" w:eastAsia="Times New Roman" w:hAnsi="Times New Roman" w:cs="Arial"/>
                <w:b/>
                <w:bCs/>
                <w:sz w:val="24"/>
                <w:szCs w:val="24"/>
                <w:shd w:val="clear" w:color="auto" w:fill="FFFFFF"/>
                <w:lang w:eastAsia="ru-RU"/>
              </w:rPr>
              <w:t xml:space="preserve">Сумма, </w:t>
            </w:r>
            <w:proofErr w:type="spellStart"/>
            <w:r>
              <w:rPr>
                <w:rFonts w:ascii="Times New Roman" w:eastAsia="Times New Roman" w:hAnsi="Times New Roman" w:cs="Arial"/>
                <w:b/>
                <w:bCs/>
                <w:sz w:val="24"/>
                <w:szCs w:val="24"/>
                <w:shd w:val="clear" w:color="auto" w:fill="FFFFFF"/>
                <w:lang w:eastAsia="ru-RU"/>
              </w:rPr>
              <w:t>тг</w:t>
            </w:r>
            <w:proofErr w:type="spellEnd"/>
          </w:p>
        </w:tc>
      </w:tr>
      <w:tr w:rsidR="00873755" w:rsidTr="00A7430A">
        <w:trPr>
          <w:trHeight w:val="270"/>
        </w:trPr>
        <w:tc>
          <w:tcPr>
            <w:tcW w:w="4314" w:type="dxa"/>
            <w:tcBorders>
              <w:top w:val="single" w:sz="4" w:space="0" w:color="00000A"/>
              <w:left w:val="single" w:sz="4" w:space="0" w:color="00000A"/>
              <w:bottom w:val="single" w:sz="4" w:space="0" w:color="00000A"/>
            </w:tcBorders>
            <w:shd w:val="clear" w:color="auto" w:fill="auto"/>
            <w:tcMar>
              <w:left w:w="40" w:type="dxa"/>
            </w:tcMar>
            <w:vAlign w:val="bottom"/>
          </w:tcPr>
          <w:p w:rsidR="00873755" w:rsidRDefault="00677833">
            <w:pPr>
              <w:spacing w:line="240" w:lineRule="auto"/>
              <w:ind w:firstLine="0"/>
              <w:rPr>
                <w:rFonts w:ascii="Times New Roman" w:hAnsi="Times New Roman"/>
                <w:sz w:val="24"/>
                <w:szCs w:val="24"/>
                <w:shd w:val="clear" w:color="auto" w:fill="FFFFFF"/>
              </w:rPr>
            </w:pPr>
            <w:r>
              <w:rPr>
                <w:rFonts w:ascii="Times New Roman" w:eastAsia="Times New Roman" w:hAnsi="Times New Roman" w:cs="Arial"/>
                <w:sz w:val="24"/>
                <w:szCs w:val="24"/>
                <w:shd w:val="clear" w:color="auto" w:fill="FFFFFF"/>
                <w:lang w:eastAsia="ru-RU"/>
              </w:rPr>
              <w:t>Грузовой автомобиль КАМАЗ</w:t>
            </w:r>
          </w:p>
        </w:tc>
        <w:tc>
          <w:tcPr>
            <w:tcW w:w="1881" w:type="dxa"/>
            <w:tcBorders>
              <w:top w:val="single" w:sz="4" w:space="0" w:color="00000A"/>
              <w:left w:val="single" w:sz="4" w:space="0" w:color="00000A"/>
              <w:bottom w:val="single" w:sz="4" w:space="0" w:color="00000A"/>
            </w:tcBorders>
            <w:shd w:val="clear" w:color="auto" w:fill="auto"/>
            <w:tcMar>
              <w:left w:w="40" w:type="dxa"/>
            </w:tcMar>
            <w:vAlign w:val="bottom"/>
          </w:tcPr>
          <w:p w:rsidR="00873755" w:rsidRDefault="00B75723">
            <w:pPr>
              <w:spacing w:line="240" w:lineRule="auto"/>
              <w:ind w:firstLine="0"/>
              <w:jc w:val="center"/>
              <w:rPr>
                <w:rFonts w:ascii="Times New Roman" w:hAnsi="Times New Roman"/>
                <w:sz w:val="24"/>
                <w:szCs w:val="24"/>
                <w:shd w:val="clear" w:color="auto" w:fill="FFFFFF"/>
              </w:rPr>
            </w:pPr>
            <w:r>
              <w:rPr>
                <w:rFonts w:ascii="Times New Roman" w:eastAsia="Times New Roman" w:hAnsi="Times New Roman" w:cs="Arial"/>
                <w:sz w:val="24"/>
                <w:szCs w:val="24"/>
                <w:shd w:val="clear" w:color="auto" w:fill="FFFFFF"/>
                <w:lang w:eastAsia="ru-RU"/>
              </w:rPr>
              <w:t>1</w:t>
            </w:r>
          </w:p>
        </w:tc>
        <w:tc>
          <w:tcPr>
            <w:tcW w:w="1755" w:type="dxa"/>
            <w:tcBorders>
              <w:top w:val="single" w:sz="4" w:space="0" w:color="00000A"/>
              <w:left w:val="single" w:sz="4" w:space="0" w:color="00000A"/>
              <w:bottom w:val="single" w:sz="4" w:space="0" w:color="00000A"/>
            </w:tcBorders>
            <w:shd w:val="clear" w:color="auto" w:fill="auto"/>
            <w:tcMar>
              <w:left w:w="40" w:type="dxa"/>
            </w:tcMar>
            <w:vAlign w:val="bottom"/>
          </w:tcPr>
          <w:p w:rsidR="00873755" w:rsidRDefault="00677833">
            <w:pPr>
              <w:spacing w:line="240" w:lineRule="auto"/>
              <w:ind w:firstLine="0"/>
              <w:jc w:val="center"/>
              <w:rPr>
                <w:rFonts w:ascii="Times New Roman" w:hAnsi="Times New Roman"/>
                <w:sz w:val="24"/>
                <w:szCs w:val="24"/>
                <w:shd w:val="clear" w:color="auto" w:fill="FFFFFF"/>
              </w:rPr>
            </w:pPr>
            <w:r>
              <w:rPr>
                <w:rFonts w:ascii="Times New Roman" w:eastAsia="Times New Roman" w:hAnsi="Times New Roman" w:cs="Arial"/>
                <w:sz w:val="24"/>
                <w:szCs w:val="24"/>
                <w:shd w:val="clear" w:color="auto" w:fill="FFFFFF"/>
                <w:lang w:eastAsia="ru-RU"/>
              </w:rPr>
              <w:t>22 4</w:t>
            </w:r>
            <w:r w:rsidR="00A7430A">
              <w:rPr>
                <w:rFonts w:ascii="Times New Roman" w:eastAsia="Times New Roman" w:hAnsi="Times New Roman" w:cs="Arial"/>
                <w:sz w:val="24"/>
                <w:szCs w:val="24"/>
                <w:shd w:val="clear" w:color="auto" w:fill="FFFFFF"/>
                <w:lang w:eastAsia="ru-RU"/>
              </w:rPr>
              <w:t>0</w:t>
            </w:r>
            <w:r w:rsidR="00B75723">
              <w:rPr>
                <w:rFonts w:ascii="Times New Roman" w:eastAsia="Times New Roman" w:hAnsi="Times New Roman" w:cs="Arial"/>
                <w:sz w:val="24"/>
                <w:szCs w:val="24"/>
                <w:shd w:val="clear" w:color="auto" w:fill="FFFFFF"/>
                <w:lang w:eastAsia="ru-RU"/>
              </w:rPr>
              <w:t>0 000</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bottom"/>
          </w:tcPr>
          <w:p w:rsidR="00873755" w:rsidRDefault="00677833">
            <w:pPr>
              <w:spacing w:line="240" w:lineRule="auto"/>
              <w:ind w:firstLine="0"/>
              <w:jc w:val="center"/>
              <w:rPr>
                <w:rFonts w:ascii="Times New Roman" w:hAnsi="Times New Roman"/>
                <w:sz w:val="24"/>
                <w:szCs w:val="24"/>
                <w:shd w:val="clear" w:color="auto" w:fill="FFFFFF"/>
              </w:rPr>
            </w:pPr>
            <w:r>
              <w:rPr>
                <w:rFonts w:ascii="Times New Roman" w:eastAsia="Times New Roman" w:hAnsi="Times New Roman" w:cs="Arial"/>
                <w:sz w:val="24"/>
                <w:szCs w:val="24"/>
                <w:shd w:val="clear" w:color="auto" w:fill="FFFFFF"/>
                <w:lang w:eastAsia="ru-RU"/>
              </w:rPr>
              <w:t>22 4</w:t>
            </w:r>
            <w:r w:rsidR="00E2696F">
              <w:rPr>
                <w:rFonts w:ascii="Times New Roman" w:eastAsia="Times New Roman" w:hAnsi="Times New Roman" w:cs="Arial"/>
                <w:sz w:val="24"/>
                <w:szCs w:val="24"/>
                <w:shd w:val="clear" w:color="auto" w:fill="FFFFFF"/>
                <w:lang w:eastAsia="ru-RU"/>
              </w:rPr>
              <w:t>0</w:t>
            </w:r>
            <w:r w:rsidR="00B75723">
              <w:rPr>
                <w:rFonts w:ascii="Times New Roman" w:eastAsia="Times New Roman" w:hAnsi="Times New Roman" w:cs="Arial"/>
                <w:sz w:val="24"/>
                <w:szCs w:val="24"/>
                <w:shd w:val="clear" w:color="auto" w:fill="FFFFFF"/>
                <w:lang w:eastAsia="ru-RU"/>
              </w:rPr>
              <w:t>0 000</w:t>
            </w:r>
          </w:p>
        </w:tc>
      </w:tr>
      <w:tr w:rsidR="00873755" w:rsidTr="00A7430A">
        <w:trPr>
          <w:trHeight w:val="270"/>
        </w:trPr>
        <w:tc>
          <w:tcPr>
            <w:tcW w:w="4314" w:type="dxa"/>
            <w:tcBorders>
              <w:top w:val="single" w:sz="4" w:space="0" w:color="00000A"/>
              <w:left w:val="single" w:sz="4" w:space="0" w:color="00000A"/>
              <w:bottom w:val="single" w:sz="4" w:space="0" w:color="00000A"/>
            </w:tcBorders>
            <w:shd w:val="clear" w:color="auto" w:fill="auto"/>
            <w:tcMar>
              <w:left w:w="40" w:type="dxa"/>
            </w:tcMar>
            <w:vAlign w:val="bottom"/>
          </w:tcPr>
          <w:p w:rsidR="00873755" w:rsidRDefault="00B75723">
            <w:pPr>
              <w:spacing w:line="240" w:lineRule="auto"/>
              <w:ind w:firstLine="0"/>
              <w:rPr>
                <w:rFonts w:eastAsia="Times New Roman" w:cs="Arial"/>
                <w:b/>
                <w:bCs/>
                <w:sz w:val="20"/>
                <w:szCs w:val="20"/>
                <w:lang w:eastAsia="ru-RU"/>
              </w:rPr>
            </w:pPr>
            <w:r>
              <w:rPr>
                <w:rFonts w:ascii="Times New Roman" w:eastAsia="Times New Roman" w:hAnsi="Times New Roman" w:cs="Arial"/>
                <w:b/>
                <w:bCs/>
                <w:sz w:val="24"/>
                <w:szCs w:val="24"/>
                <w:shd w:val="clear" w:color="auto" w:fill="FFFFFF"/>
                <w:lang w:eastAsia="ru-RU"/>
              </w:rPr>
              <w:t>Итого</w:t>
            </w:r>
          </w:p>
        </w:tc>
        <w:tc>
          <w:tcPr>
            <w:tcW w:w="1881" w:type="dxa"/>
            <w:tcBorders>
              <w:top w:val="single" w:sz="4" w:space="0" w:color="00000A"/>
              <w:left w:val="single" w:sz="4" w:space="0" w:color="00000A"/>
              <w:bottom w:val="single" w:sz="4" w:space="0" w:color="00000A"/>
            </w:tcBorders>
            <w:shd w:val="clear" w:color="auto" w:fill="auto"/>
            <w:tcMar>
              <w:left w:w="40" w:type="dxa"/>
            </w:tcMar>
            <w:vAlign w:val="bottom"/>
          </w:tcPr>
          <w:p w:rsidR="00873755" w:rsidRDefault="00873755">
            <w:pPr>
              <w:spacing w:line="240" w:lineRule="auto"/>
              <w:ind w:firstLine="0"/>
              <w:rPr>
                <w:rFonts w:eastAsia="Times New Roman" w:cs="Arial"/>
                <w:b/>
                <w:bCs/>
                <w:lang w:eastAsia="ru-RU"/>
              </w:rPr>
            </w:pPr>
          </w:p>
        </w:tc>
        <w:tc>
          <w:tcPr>
            <w:tcW w:w="1755" w:type="dxa"/>
            <w:tcBorders>
              <w:top w:val="single" w:sz="4" w:space="0" w:color="00000A"/>
              <w:left w:val="single" w:sz="4" w:space="0" w:color="00000A"/>
              <w:bottom w:val="single" w:sz="4" w:space="0" w:color="00000A"/>
            </w:tcBorders>
            <w:shd w:val="clear" w:color="auto" w:fill="auto"/>
            <w:tcMar>
              <w:left w:w="40" w:type="dxa"/>
            </w:tcMar>
            <w:vAlign w:val="bottom"/>
          </w:tcPr>
          <w:p w:rsidR="00873755" w:rsidRDefault="00873755">
            <w:pPr>
              <w:spacing w:line="240" w:lineRule="auto"/>
              <w:ind w:firstLine="0"/>
              <w:rPr>
                <w:rFonts w:eastAsia="Times New Roman" w:cs="Arial"/>
                <w:b/>
                <w:bCs/>
                <w:lang w:eastAsia="ru-RU"/>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bottom"/>
          </w:tcPr>
          <w:p w:rsidR="00873755" w:rsidRPr="00DA65CE" w:rsidRDefault="00677833" w:rsidP="00557A38">
            <w:pPr>
              <w:pStyle w:val="af9"/>
              <w:spacing w:line="240" w:lineRule="auto"/>
              <w:ind w:left="0" w:firstLine="0"/>
              <w:jc w:val="center"/>
              <w:rPr>
                <w:rFonts w:ascii="Times New Roman" w:hAnsi="Times New Roman"/>
                <w:sz w:val="24"/>
                <w:szCs w:val="24"/>
                <w:shd w:val="clear" w:color="auto" w:fill="FFFFFF"/>
              </w:rPr>
            </w:pPr>
            <w:r>
              <w:rPr>
                <w:rFonts w:ascii="Times New Roman" w:eastAsia="Times New Roman" w:hAnsi="Times New Roman" w:cs="Arial"/>
                <w:b/>
                <w:bCs/>
                <w:sz w:val="24"/>
                <w:szCs w:val="24"/>
                <w:shd w:val="clear" w:color="auto" w:fill="FFFFFF"/>
                <w:lang w:eastAsia="ru-RU"/>
              </w:rPr>
              <w:t>22 4</w:t>
            </w:r>
            <w:r w:rsidR="00557A38">
              <w:rPr>
                <w:rFonts w:ascii="Times New Roman" w:eastAsia="Times New Roman" w:hAnsi="Times New Roman" w:cs="Arial"/>
                <w:b/>
                <w:bCs/>
                <w:sz w:val="24"/>
                <w:szCs w:val="24"/>
                <w:shd w:val="clear" w:color="auto" w:fill="FFFFFF"/>
                <w:lang w:eastAsia="ru-RU"/>
              </w:rPr>
              <w:t>00 000</w:t>
            </w:r>
          </w:p>
        </w:tc>
      </w:tr>
    </w:tbl>
    <w:p w:rsidR="00DA65CE" w:rsidRPr="00375C39" w:rsidRDefault="00DA65CE" w:rsidP="00375C39">
      <w:pPr>
        <w:spacing w:line="240" w:lineRule="auto"/>
        <w:ind w:firstLine="0"/>
        <w:rPr>
          <w:rFonts w:ascii="Times New Roman" w:hAnsi="Times New Roman" w:cs="Times New Roman"/>
          <w:sz w:val="28"/>
          <w:szCs w:val="28"/>
        </w:rPr>
      </w:pPr>
    </w:p>
    <w:p w:rsidR="00DA65CE" w:rsidRDefault="00DA65CE" w:rsidP="00375C39">
      <w:pPr>
        <w:pStyle w:val="af9"/>
        <w:spacing w:line="240" w:lineRule="auto"/>
        <w:ind w:left="0" w:firstLine="0"/>
        <w:rPr>
          <w:rFonts w:ascii="Times New Roman" w:hAnsi="Times New Roman"/>
          <w:b/>
          <w:sz w:val="32"/>
          <w:szCs w:val="32"/>
          <w:lang w:val="kk-KZ"/>
        </w:rPr>
      </w:pPr>
      <w:r w:rsidRPr="00557A38">
        <w:rPr>
          <w:rFonts w:ascii="Times New Roman" w:hAnsi="Times New Roman"/>
          <w:b/>
          <w:sz w:val="32"/>
          <w:szCs w:val="32"/>
          <w:lang w:val="en-US"/>
        </w:rPr>
        <w:t>V</w:t>
      </w:r>
      <w:r w:rsidR="006B1893">
        <w:rPr>
          <w:rFonts w:ascii="Times New Roman" w:hAnsi="Times New Roman"/>
          <w:b/>
          <w:sz w:val="32"/>
          <w:szCs w:val="32"/>
          <w:lang w:val="en-US"/>
        </w:rPr>
        <w:t>II</w:t>
      </w:r>
      <w:proofErr w:type="gramStart"/>
      <w:r w:rsidRPr="00557A38">
        <w:rPr>
          <w:rFonts w:ascii="Times New Roman" w:hAnsi="Times New Roman"/>
          <w:b/>
          <w:sz w:val="32"/>
          <w:szCs w:val="32"/>
        </w:rPr>
        <w:t>.</w:t>
      </w:r>
      <w:r w:rsidRPr="00557A38">
        <w:rPr>
          <w:rFonts w:ascii="Times New Roman" w:hAnsi="Times New Roman"/>
          <w:b/>
          <w:sz w:val="32"/>
          <w:szCs w:val="32"/>
          <w:lang w:val="en-US"/>
        </w:rPr>
        <w:t xml:space="preserve"> </w:t>
      </w:r>
      <w:r w:rsidRPr="00557A38">
        <w:rPr>
          <w:rFonts w:ascii="Times New Roman" w:hAnsi="Times New Roman"/>
          <w:b/>
          <w:sz w:val="32"/>
          <w:szCs w:val="32"/>
        </w:rPr>
        <w:t xml:space="preserve"> </w:t>
      </w:r>
      <w:r w:rsidRPr="00557A38">
        <w:rPr>
          <w:rFonts w:ascii="Times New Roman" w:hAnsi="Times New Roman"/>
          <w:b/>
          <w:sz w:val="32"/>
          <w:szCs w:val="32"/>
          <w:lang w:val="kk-KZ"/>
        </w:rPr>
        <w:t>План</w:t>
      </w:r>
      <w:proofErr w:type="gramEnd"/>
      <w:r w:rsidRPr="00557A38">
        <w:rPr>
          <w:rFonts w:ascii="Times New Roman" w:hAnsi="Times New Roman"/>
          <w:b/>
          <w:sz w:val="32"/>
          <w:szCs w:val="32"/>
          <w:lang w:val="kk-KZ"/>
        </w:rPr>
        <w:t xml:space="preserve"> маркетинга</w:t>
      </w:r>
    </w:p>
    <w:p w:rsidR="00375C39" w:rsidRPr="00375C39" w:rsidRDefault="00375C39" w:rsidP="00375C39">
      <w:pPr>
        <w:pStyle w:val="af9"/>
        <w:spacing w:line="240" w:lineRule="auto"/>
        <w:ind w:left="0" w:firstLine="0"/>
        <w:rPr>
          <w:rFonts w:ascii="Times New Roman" w:hAnsi="Times New Roman"/>
          <w:b/>
          <w:sz w:val="32"/>
          <w:szCs w:val="32"/>
          <w:lang w:val="kk-KZ"/>
        </w:rPr>
      </w:pPr>
    </w:p>
    <w:p w:rsidR="00DA65CE" w:rsidRDefault="00DA65CE" w:rsidP="00557A38">
      <w:pPr>
        <w:pStyle w:val="2"/>
        <w:numPr>
          <w:ilvl w:val="0"/>
          <w:numId w:val="12"/>
        </w:numPr>
        <w:tabs>
          <w:tab w:val="left" w:pos="851"/>
        </w:tabs>
        <w:spacing w:before="0" w:line="240" w:lineRule="auto"/>
        <w:ind w:left="567" w:firstLine="0"/>
        <w:rPr>
          <w:rFonts w:ascii="Times New Roman" w:hAnsi="Times New Roman" w:cs="Times New Roman"/>
          <w:color w:val="auto"/>
          <w:sz w:val="28"/>
          <w:szCs w:val="28"/>
        </w:rPr>
      </w:pPr>
      <w:r w:rsidRPr="00DA65CE">
        <w:rPr>
          <w:rFonts w:ascii="Times New Roman" w:hAnsi="Times New Roman" w:cs="Times New Roman"/>
          <w:color w:val="auto"/>
          <w:sz w:val="28"/>
          <w:szCs w:val="28"/>
        </w:rPr>
        <w:t>Основные и потенциальные конкуренты</w:t>
      </w:r>
    </w:p>
    <w:p w:rsidR="00557A38" w:rsidRPr="00557A38" w:rsidRDefault="00557A38" w:rsidP="00557A38">
      <w:pPr>
        <w:pStyle w:val="2"/>
        <w:tabs>
          <w:tab w:val="left" w:pos="851"/>
        </w:tabs>
        <w:spacing w:before="0" w:line="240" w:lineRule="auto"/>
        <w:ind w:left="567" w:firstLine="0"/>
        <w:rPr>
          <w:rFonts w:ascii="Times New Roman" w:hAnsi="Times New Roman" w:cs="Times New Roman"/>
          <w:color w:val="auto"/>
          <w:sz w:val="28"/>
          <w:szCs w:val="28"/>
        </w:rPr>
      </w:pPr>
    </w:p>
    <w:p w:rsidR="00DA65CE" w:rsidRPr="00A222E7" w:rsidRDefault="001C0F10" w:rsidP="00677833">
      <w:pPr>
        <w:spacing w:line="240" w:lineRule="auto"/>
        <w:ind w:firstLine="567"/>
        <w:jc w:val="both"/>
        <w:rPr>
          <w:rFonts w:ascii="Times New Roman" w:hAnsi="Times New Roman"/>
          <w:sz w:val="28"/>
          <w:szCs w:val="28"/>
          <w:lang w:val="kk-KZ"/>
        </w:rPr>
      </w:pPr>
      <w:r>
        <w:rPr>
          <w:rFonts w:ascii="Times New Roman" w:hAnsi="Times New Roman"/>
          <w:sz w:val="28"/>
          <w:szCs w:val="28"/>
          <w:lang w:val="kk-KZ"/>
        </w:rPr>
        <w:t>В селе________</w:t>
      </w:r>
      <w:bookmarkStart w:id="4" w:name="_GoBack"/>
      <w:bookmarkEnd w:id="4"/>
      <w:r w:rsidR="00DA65CE">
        <w:rPr>
          <w:rFonts w:ascii="Times New Roman" w:hAnsi="Times New Roman"/>
          <w:sz w:val="28"/>
          <w:szCs w:val="28"/>
          <w:lang w:val="kk-KZ"/>
        </w:rPr>
        <w:t xml:space="preserve"> конкуренции в сфере оказания усгуг по грузовым перевозкам нет. Инициатор проекта является единственным предприятием в селе</w:t>
      </w:r>
      <w:r w:rsidR="00DA65CE" w:rsidRPr="00DA586A">
        <w:rPr>
          <w:rFonts w:ascii="Times New Roman" w:hAnsi="Times New Roman"/>
          <w:sz w:val="28"/>
          <w:szCs w:val="28"/>
          <w:lang w:val="kk-KZ"/>
        </w:rPr>
        <w:t>.</w:t>
      </w:r>
    </w:p>
    <w:p w:rsidR="00DA65CE" w:rsidRDefault="00DA65CE" w:rsidP="00DA65CE">
      <w:pPr>
        <w:pStyle w:val="2"/>
        <w:numPr>
          <w:ilvl w:val="0"/>
          <w:numId w:val="12"/>
        </w:numPr>
        <w:tabs>
          <w:tab w:val="left" w:pos="851"/>
        </w:tabs>
        <w:spacing w:before="0" w:line="240" w:lineRule="auto"/>
        <w:ind w:hanging="153"/>
        <w:rPr>
          <w:rFonts w:ascii="Times New Roman" w:hAnsi="Times New Roman" w:cs="Times New Roman"/>
          <w:color w:val="auto"/>
          <w:sz w:val="28"/>
          <w:szCs w:val="28"/>
        </w:rPr>
      </w:pPr>
      <w:r w:rsidRPr="00A222E7">
        <w:rPr>
          <w:rFonts w:ascii="Times New Roman" w:hAnsi="Times New Roman" w:cs="Times New Roman"/>
          <w:color w:val="auto"/>
          <w:sz w:val="28"/>
          <w:szCs w:val="28"/>
        </w:rPr>
        <w:lastRenderedPageBreak/>
        <w:t>Стратегия маркетинга</w:t>
      </w:r>
    </w:p>
    <w:p w:rsidR="00DA65CE" w:rsidRPr="004A149F" w:rsidRDefault="00DA65CE" w:rsidP="00DA65CE">
      <w:pPr>
        <w:spacing w:line="240" w:lineRule="auto"/>
      </w:pPr>
    </w:p>
    <w:p w:rsidR="00DA65CE" w:rsidRDefault="00DA65CE" w:rsidP="00DF40FC">
      <w:pPr>
        <w:spacing w:line="240" w:lineRule="auto"/>
        <w:ind w:firstLine="567"/>
        <w:jc w:val="both"/>
        <w:rPr>
          <w:rFonts w:ascii="Times New Roman" w:hAnsi="Times New Roman"/>
          <w:sz w:val="28"/>
          <w:szCs w:val="28"/>
        </w:rPr>
      </w:pPr>
      <w:r>
        <w:rPr>
          <w:rFonts w:ascii="Times New Roman" w:hAnsi="Times New Roman"/>
          <w:sz w:val="28"/>
          <w:szCs w:val="28"/>
        </w:rPr>
        <w:t>Автомобильные перевозки являются одним их наиболее популярных видов доставки грузов. Как и любой другой вид грузовых перевозок, этот вид обладает своими «плюсами» и «минусами».</w:t>
      </w:r>
    </w:p>
    <w:p w:rsidR="00DF40FC" w:rsidRPr="00A91E3C" w:rsidRDefault="00DA65CE" w:rsidP="00DF40FC">
      <w:pPr>
        <w:spacing w:line="240" w:lineRule="auto"/>
        <w:ind w:firstLine="567"/>
        <w:jc w:val="both"/>
        <w:rPr>
          <w:rFonts w:ascii="Times New Roman" w:hAnsi="Times New Roman"/>
          <w:sz w:val="28"/>
          <w:szCs w:val="28"/>
        </w:rPr>
      </w:pPr>
      <w:r>
        <w:rPr>
          <w:rFonts w:ascii="Times New Roman" w:hAnsi="Times New Roman"/>
          <w:sz w:val="28"/>
          <w:szCs w:val="28"/>
        </w:rPr>
        <w:t>К преимуществам можно отнести большую мобильность и скорость доставки за счет отсутствия промежуточных операций в пути следования груза как при железнодорожных перевозках грузов (особенно это заметно при перевозках на сравнительно небольшие расстояния).</w:t>
      </w:r>
      <w:r w:rsidR="00DF40FC" w:rsidRPr="00DF40FC">
        <w:rPr>
          <w:rFonts w:ascii="Times New Roman" w:hAnsi="Times New Roman"/>
          <w:sz w:val="28"/>
          <w:szCs w:val="28"/>
        </w:rPr>
        <w:tab/>
      </w:r>
    </w:p>
    <w:p w:rsidR="00DA65CE" w:rsidRPr="00DF40FC" w:rsidRDefault="00DA65CE" w:rsidP="00DF40FC">
      <w:pPr>
        <w:spacing w:line="240" w:lineRule="auto"/>
        <w:ind w:firstLine="567"/>
        <w:jc w:val="both"/>
        <w:rPr>
          <w:rFonts w:ascii="Times New Roman" w:hAnsi="Times New Roman"/>
          <w:sz w:val="28"/>
          <w:szCs w:val="28"/>
        </w:rPr>
      </w:pPr>
      <w:r>
        <w:rPr>
          <w:rFonts w:ascii="Times New Roman" w:hAnsi="Times New Roman"/>
          <w:sz w:val="28"/>
          <w:szCs w:val="28"/>
        </w:rPr>
        <w:t>Также плюсами являются ритмичность перевозки грузов (т.е. нет необходимости накопления грузов в большом объеме), обеспечение высокой сохранности, возможность доставки груза от грузоотправителя и получателя грузов от морских и речных портов, а также крупных городов, железнодорожных путей. Это самый  эффективный вид грузоперевозок на небольшие расстояния.</w:t>
      </w:r>
    </w:p>
    <w:p w:rsidR="00DA65CE" w:rsidRDefault="00DA65CE" w:rsidP="00DA65CE">
      <w:pPr>
        <w:spacing w:line="240" w:lineRule="auto"/>
        <w:ind w:firstLine="709"/>
        <w:jc w:val="both"/>
        <w:rPr>
          <w:sz w:val="28"/>
          <w:szCs w:val="28"/>
          <w:lang w:val="kk-KZ"/>
        </w:rPr>
      </w:pPr>
    </w:p>
    <w:p w:rsidR="00DA65CE" w:rsidRPr="00DA65CE" w:rsidRDefault="00DA65CE" w:rsidP="00DA65CE">
      <w:pPr>
        <w:spacing w:line="240" w:lineRule="auto"/>
        <w:ind w:firstLine="709"/>
        <w:jc w:val="both"/>
        <w:rPr>
          <w:sz w:val="28"/>
          <w:szCs w:val="28"/>
          <w:lang w:val="kk-KZ"/>
        </w:rPr>
      </w:pPr>
    </w:p>
    <w:p w:rsidR="00DA65CE" w:rsidRPr="006B1893" w:rsidRDefault="00DA65CE" w:rsidP="006B1893">
      <w:pPr>
        <w:pStyle w:val="af9"/>
        <w:numPr>
          <w:ilvl w:val="0"/>
          <w:numId w:val="16"/>
        </w:numPr>
        <w:spacing w:line="240" w:lineRule="auto"/>
        <w:ind w:left="709" w:hanging="709"/>
        <w:rPr>
          <w:rFonts w:ascii="Times New Roman" w:hAnsi="Times New Roman"/>
          <w:b/>
          <w:bCs/>
          <w:sz w:val="28"/>
          <w:szCs w:val="28"/>
        </w:rPr>
      </w:pPr>
      <w:r w:rsidRPr="006B1893">
        <w:rPr>
          <w:rFonts w:ascii="Times New Roman" w:hAnsi="Times New Roman"/>
          <w:b/>
          <w:bCs/>
          <w:sz w:val="28"/>
          <w:szCs w:val="28"/>
        </w:rPr>
        <w:t>Финансово – экономический план</w:t>
      </w:r>
    </w:p>
    <w:p w:rsidR="00DA65CE" w:rsidRPr="00DA65CE" w:rsidRDefault="00DA65CE" w:rsidP="00DA65CE">
      <w:pPr>
        <w:spacing w:line="240" w:lineRule="auto"/>
        <w:ind w:firstLine="709"/>
        <w:rPr>
          <w:rFonts w:ascii="Times New Roman" w:hAnsi="Times New Roman"/>
          <w:sz w:val="28"/>
          <w:szCs w:val="28"/>
        </w:rPr>
      </w:pPr>
    </w:p>
    <w:p w:rsidR="00DA65CE" w:rsidRPr="00DA65CE" w:rsidRDefault="00DA65CE" w:rsidP="00DA65CE">
      <w:pPr>
        <w:spacing w:line="240" w:lineRule="auto"/>
        <w:ind w:firstLine="709"/>
        <w:jc w:val="both"/>
        <w:rPr>
          <w:rFonts w:ascii="Times New Roman" w:hAnsi="Times New Roman"/>
          <w:b/>
          <w:sz w:val="28"/>
          <w:szCs w:val="28"/>
        </w:rPr>
      </w:pPr>
      <w:r w:rsidRPr="00DA65CE">
        <w:rPr>
          <w:rFonts w:ascii="Times New Roman" w:hAnsi="Times New Roman"/>
          <w:b/>
          <w:sz w:val="28"/>
          <w:szCs w:val="28"/>
        </w:rPr>
        <w:t>1. Источники финансирования</w:t>
      </w:r>
    </w:p>
    <w:p w:rsidR="00DA65CE" w:rsidRPr="00DA65CE" w:rsidRDefault="00DA65CE" w:rsidP="00DA65CE">
      <w:pPr>
        <w:spacing w:line="240" w:lineRule="auto"/>
        <w:ind w:firstLine="709"/>
        <w:jc w:val="both"/>
        <w:rPr>
          <w:rFonts w:ascii="Times New Roman" w:hAnsi="Times New Roman"/>
          <w:sz w:val="28"/>
          <w:szCs w:val="28"/>
        </w:rPr>
      </w:pPr>
    </w:p>
    <w:p w:rsidR="00DA65CE" w:rsidRPr="00DA65CE" w:rsidRDefault="00DA65CE" w:rsidP="00DF40FC">
      <w:pPr>
        <w:spacing w:line="240" w:lineRule="auto"/>
        <w:ind w:firstLine="567"/>
        <w:jc w:val="both"/>
        <w:rPr>
          <w:rFonts w:ascii="Times New Roman" w:hAnsi="Times New Roman"/>
          <w:sz w:val="28"/>
          <w:szCs w:val="28"/>
        </w:rPr>
      </w:pPr>
      <w:r w:rsidRPr="00DA65CE">
        <w:rPr>
          <w:rFonts w:ascii="Times New Roman" w:hAnsi="Times New Roman"/>
          <w:sz w:val="28"/>
          <w:szCs w:val="28"/>
        </w:rPr>
        <w:t>Предполагаемый источник инвестирования прое</w:t>
      </w:r>
      <w:r w:rsidR="00DF40FC">
        <w:rPr>
          <w:rFonts w:ascii="Times New Roman" w:hAnsi="Times New Roman"/>
          <w:sz w:val="28"/>
          <w:szCs w:val="28"/>
        </w:rPr>
        <w:t xml:space="preserve">кта – заемные средства в сумме </w:t>
      </w:r>
      <w:r w:rsidR="00677833">
        <w:rPr>
          <w:rFonts w:ascii="Times New Roman" w:hAnsi="Times New Roman"/>
          <w:sz w:val="28"/>
          <w:szCs w:val="28"/>
        </w:rPr>
        <w:t>22 4</w:t>
      </w:r>
      <w:r w:rsidR="00375C39">
        <w:rPr>
          <w:rFonts w:ascii="Times New Roman" w:hAnsi="Times New Roman"/>
          <w:sz w:val="28"/>
          <w:szCs w:val="28"/>
        </w:rPr>
        <w:t>00 000</w:t>
      </w:r>
      <w:r w:rsidRPr="00DA65CE">
        <w:rPr>
          <w:rFonts w:ascii="Times New Roman" w:hAnsi="Times New Roman"/>
          <w:sz w:val="28"/>
          <w:szCs w:val="28"/>
        </w:rPr>
        <w:t xml:space="preserve"> тенге по государственной программе «Программа развития продуктивной занятости и массового предпринимательства на 2017 – 2021 годы».</w:t>
      </w:r>
    </w:p>
    <w:p w:rsidR="00DA65CE" w:rsidRPr="00BA2F41" w:rsidRDefault="00DA65CE" w:rsidP="00DF40FC">
      <w:pPr>
        <w:spacing w:line="240" w:lineRule="auto"/>
        <w:ind w:firstLine="567"/>
        <w:jc w:val="both"/>
        <w:rPr>
          <w:rFonts w:ascii="Times New Roman" w:hAnsi="Times New Roman"/>
          <w:sz w:val="28"/>
          <w:szCs w:val="28"/>
        </w:rPr>
      </w:pPr>
      <w:r w:rsidRPr="00DA65CE">
        <w:rPr>
          <w:rFonts w:ascii="Times New Roman" w:hAnsi="Times New Roman"/>
          <w:sz w:val="28"/>
          <w:szCs w:val="28"/>
        </w:rPr>
        <w:t>Срок кре</w:t>
      </w:r>
      <w:r w:rsidR="00677833">
        <w:rPr>
          <w:rFonts w:ascii="Times New Roman" w:hAnsi="Times New Roman"/>
          <w:sz w:val="28"/>
          <w:szCs w:val="28"/>
        </w:rPr>
        <w:t>дитования – 60 месяцев</w:t>
      </w:r>
      <w:r w:rsidRPr="00DA65CE">
        <w:rPr>
          <w:rFonts w:ascii="Times New Roman" w:hAnsi="Times New Roman"/>
          <w:sz w:val="28"/>
          <w:szCs w:val="28"/>
        </w:rPr>
        <w:t>. Ста</w:t>
      </w:r>
      <w:r w:rsidR="00677833">
        <w:rPr>
          <w:rFonts w:ascii="Times New Roman" w:hAnsi="Times New Roman"/>
          <w:sz w:val="28"/>
          <w:szCs w:val="28"/>
        </w:rPr>
        <w:t>вка кредитования – 8,75</w:t>
      </w:r>
      <w:r w:rsidR="00BA2F41">
        <w:rPr>
          <w:rFonts w:ascii="Times New Roman" w:hAnsi="Times New Roman"/>
          <w:sz w:val="28"/>
          <w:szCs w:val="28"/>
        </w:rPr>
        <w:t xml:space="preserve"> %</w:t>
      </w:r>
    </w:p>
    <w:p w:rsidR="00DA65CE" w:rsidRPr="00DA65CE" w:rsidRDefault="00BA2F41" w:rsidP="00526B83">
      <w:pPr>
        <w:spacing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Pr="00BA2F41">
        <w:rPr>
          <w:rFonts w:ascii="Times New Roman" w:hAnsi="Times New Roman"/>
          <w:sz w:val="28"/>
          <w:szCs w:val="28"/>
        </w:rPr>
        <w:t>5</w:t>
      </w:r>
      <w:r w:rsidR="00DA65CE" w:rsidRPr="00DA65CE">
        <w:rPr>
          <w:rFonts w:ascii="Times New Roman" w:hAnsi="Times New Roman"/>
          <w:sz w:val="28"/>
          <w:szCs w:val="28"/>
        </w:rPr>
        <w:t xml:space="preserve"> отражен состав и структура планируемых инвестиций.</w:t>
      </w:r>
    </w:p>
    <w:p w:rsidR="00DA65CE" w:rsidRPr="00526B83" w:rsidRDefault="00DA65CE" w:rsidP="00DF40FC">
      <w:pPr>
        <w:spacing w:line="240" w:lineRule="auto"/>
        <w:ind w:firstLine="567"/>
        <w:rPr>
          <w:rFonts w:ascii="Times New Roman" w:hAnsi="Times New Roman"/>
          <w:sz w:val="28"/>
          <w:szCs w:val="28"/>
        </w:rPr>
      </w:pPr>
    </w:p>
    <w:p w:rsidR="00DA65CE" w:rsidRPr="00526B83" w:rsidRDefault="00BA2F41" w:rsidP="00BA2F41">
      <w:pPr>
        <w:spacing w:line="240" w:lineRule="auto"/>
        <w:ind w:firstLine="0"/>
        <w:jc w:val="both"/>
        <w:rPr>
          <w:rFonts w:ascii="Times New Roman" w:hAnsi="Times New Roman"/>
          <w:sz w:val="28"/>
          <w:szCs w:val="28"/>
        </w:rPr>
      </w:pPr>
      <w:r w:rsidRPr="00526B83">
        <w:rPr>
          <w:rFonts w:ascii="Times New Roman" w:hAnsi="Times New Roman"/>
          <w:sz w:val="28"/>
          <w:szCs w:val="28"/>
        </w:rPr>
        <w:t>Таблица 5 -</w:t>
      </w:r>
      <w:r w:rsidR="00DA65CE" w:rsidRPr="00526B83">
        <w:rPr>
          <w:rFonts w:ascii="Times New Roman" w:hAnsi="Times New Roman"/>
          <w:sz w:val="28"/>
          <w:szCs w:val="28"/>
        </w:rPr>
        <w:t xml:space="preserve"> Состав и структура планируемых инвестиций для реализации проекта</w:t>
      </w:r>
    </w:p>
    <w:p w:rsidR="00DA65CE" w:rsidRPr="00DA65CE" w:rsidRDefault="00DA65CE" w:rsidP="00DA65CE">
      <w:pPr>
        <w:spacing w:line="240" w:lineRule="auto"/>
        <w:rPr>
          <w:rFonts w:ascii="Times New Roman" w:hAnsi="Times New Roman"/>
          <w:sz w:val="28"/>
          <w:szCs w:val="28"/>
        </w:rPr>
      </w:pPr>
    </w:p>
    <w:tbl>
      <w:tblPr>
        <w:tblStyle w:val="aff1"/>
        <w:tblW w:w="9498" w:type="dxa"/>
        <w:tblInd w:w="-44" w:type="dxa"/>
        <w:tblCellMar>
          <w:left w:w="98" w:type="dxa"/>
        </w:tblCellMar>
        <w:tblLook w:val="04A0" w:firstRow="1" w:lastRow="0" w:firstColumn="1" w:lastColumn="0" w:noHBand="0" w:noVBand="1"/>
      </w:tblPr>
      <w:tblGrid>
        <w:gridCol w:w="4111"/>
        <w:gridCol w:w="5387"/>
      </w:tblGrid>
      <w:tr w:rsidR="00DA65CE" w:rsidRPr="00DA65CE" w:rsidTr="00526B83">
        <w:tc>
          <w:tcPr>
            <w:tcW w:w="4111" w:type="dxa"/>
            <w:shd w:val="clear" w:color="auto" w:fill="auto"/>
            <w:tcMar>
              <w:left w:w="98" w:type="dxa"/>
            </w:tcMar>
          </w:tcPr>
          <w:p w:rsidR="00DA65CE" w:rsidRPr="00DA65CE" w:rsidRDefault="00DA65CE" w:rsidP="00DA65CE">
            <w:pPr>
              <w:jc w:val="center"/>
              <w:rPr>
                <w:rFonts w:ascii="Times New Roman" w:hAnsi="Times New Roman"/>
                <w:b/>
                <w:sz w:val="28"/>
                <w:szCs w:val="28"/>
              </w:rPr>
            </w:pPr>
            <w:r w:rsidRPr="00DA65CE">
              <w:rPr>
                <w:rFonts w:ascii="Times New Roman" w:hAnsi="Times New Roman"/>
                <w:b/>
                <w:sz w:val="28"/>
                <w:szCs w:val="28"/>
              </w:rPr>
              <w:t>Показатели</w:t>
            </w:r>
          </w:p>
        </w:tc>
        <w:tc>
          <w:tcPr>
            <w:tcW w:w="5387" w:type="dxa"/>
            <w:shd w:val="clear" w:color="auto" w:fill="auto"/>
            <w:tcMar>
              <w:left w:w="98" w:type="dxa"/>
            </w:tcMar>
          </w:tcPr>
          <w:p w:rsidR="00DA65CE" w:rsidRPr="00DA65CE" w:rsidRDefault="00DA65CE" w:rsidP="00DA65CE">
            <w:pPr>
              <w:jc w:val="center"/>
              <w:rPr>
                <w:rFonts w:ascii="Times New Roman" w:hAnsi="Times New Roman"/>
                <w:b/>
                <w:sz w:val="28"/>
                <w:szCs w:val="28"/>
              </w:rPr>
            </w:pPr>
            <w:r w:rsidRPr="00DA65CE">
              <w:rPr>
                <w:rFonts w:ascii="Times New Roman" w:hAnsi="Times New Roman"/>
                <w:b/>
                <w:sz w:val="28"/>
                <w:szCs w:val="28"/>
              </w:rPr>
              <w:t>Сумма (тенге), характеристика</w:t>
            </w:r>
          </w:p>
        </w:tc>
      </w:tr>
      <w:tr w:rsidR="00DA65CE" w:rsidRPr="00DA65CE" w:rsidTr="00526B83">
        <w:tc>
          <w:tcPr>
            <w:tcW w:w="4111" w:type="dxa"/>
            <w:shd w:val="clear" w:color="auto" w:fill="auto"/>
            <w:tcMar>
              <w:left w:w="98" w:type="dxa"/>
            </w:tcMar>
          </w:tcPr>
          <w:p w:rsidR="00DA65CE" w:rsidRPr="00DA65CE" w:rsidRDefault="00DA65CE" w:rsidP="00DA65CE">
            <w:pPr>
              <w:pStyle w:val="af9"/>
              <w:numPr>
                <w:ilvl w:val="0"/>
                <w:numId w:val="9"/>
              </w:numPr>
              <w:ind w:left="328"/>
              <w:rPr>
                <w:rFonts w:ascii="Times New Roman" w:hAnsi="Times New Roman"/>
                <w:sz w:val="28"/>
                <w:szCs w:val="28"/>
              </w:rPr>
            </w:pPr>
            <w:r w:rsidRPr="00DA65CE">
              <w:rPr>
                <w:rFonts w:ascii="Times New Roman" w:hAnsi="Times New Roman"/>
                <w:sz w:val="28"/>
                <w:szCs w:val="28"/>
              </w:rPr>
              <w:t>Сумма инвестиций всего, тенге</w:t>
            </w:r>
          </w:p>
        </w:tc>
        <w:tc>
          <w:tcPr>
            <w:tcW w:w="5387" w:type="dxa"/>
            <w:shd w:val="clear" w:color="auto" w:fill="auto"/>
            <w:tcMar>
              <w:left w:w="98" w:type="dxa"/>
            </w:tcMar>
          </w:tcPr>
          <w:p w:rsidR="00DA65CE" w:rsidRPr="00DA65CE" w:rsidRDefault="00677833" w:rsidP="00DA65CE">
            <w:pPr>
              <w:jc w:val="center"/>
              <w:rPr>
                <w:sz w:val="28"/>
                <w:szCs w:val="28"/>
              </w:rPr>
            </w:pPr>
            <w:r>
              <w:rPr>
                <w:rFonts w:ascii="Times New Roman" w:hAnsi="Times New Roman"/>
                <w:sz w:val="28"/>
                <w:szCs w:val="28"/>
              </w:rPr>
              <w:t>22 4</w:t>
            </w:r>
            <w:r w:rsidR="00DA65CE" w:rsidRPr="00DA65CE">
              <w:rPr>
                <w:rFonts w:ascii="Times New Roman" w:hAnsi="Times New Roman"/>
                <w:sz w:val="28"/>
                <w:szCs w:val="28"/>
              </w:rPr>
              <w:t>00 000</w:t>
            </w:r>
          </w:p>
        </w:tc>
      </w:tr>
      <w:tr w:rsidR="00DA65CE" w:rsidRPr="00DA65CE" w:rsidTr="00526B83">
        <w:tc>
          <w:tcPr>
            <w:tcW w:w="4111" w:type="dxa"/>
            <w:shd w:val="clear" w:color="auto" w:fill="auto"/>
            <w:tcMar>
              <w:left w:w="98" w:type="dxa"/>
            </w:tcMar>
          </w:tcPr>
          <w:p w:rsidR="00DA65CE" w:rsidRPr="00DA65CE" w:rsidRDefault="00DA65CE" w:rsidP="00DA65CE">
            <w:pPr>
              <w:ind w:left="328" w:firstLine="0"/>
              <w:rPr>
                <w:rFonts w:ascii="Times New Roman" w:hAnsi="Times New Roman"/>
                <w:sz w:val="28"/>
                <w:szCs w:val="28"/>
              </w:rPr>
            </w:pPr>
            <w:r w:rsidRPr="00DA65CE">
              <w:rPr>
                <w:rFonts w:ascii="Times New Roman" w:hAnsi="Times New Roman"/>
                <w:sz w:val="28"/>
                <w:szCs w:val="28"/>
              </w:rPr>
              <w:t xml:space="preserve">- в том числе  </w:t>
            </w:r>
            <w:proofErr w:type="gramStart"/>
            <w:r w:rsidRPr="00DA65CE">
              <w:rPr>
                <w:rFonts w:ascii="Times New Roman" w:hAnsi="Times New Roman"/>
                <w:sz w:val="28"/>
                <w:szCs w:val="28"/>
              </w:rPr>
              <w:t>собственных</w:t>
            </w:r>
            <w:proofErr w:type="gramEnd"/>
          </w:p>
        </w:tc>
        <w:tc>
          <w:tcPr>
            <w:tcW w:w="5387" w:type="dxa"/>
            <w:shd w:val="clear" w:color="auto" w:fill="auto"/>
            <w:tcMar>
              <w:left w:w="98" w:type="dxa"/>
            </w:tcMar>
          </w:tcPr>
          <w:p w:rsidR="00DA65CE" w:rsidRPr="00DA65CE" w:rsidRDefault="00DA65CE" w:rsidP="00DA65CE">
            <w:pPr>
              <w:jc w:val="center"/>
              <w:rPr>
                <w:rFonts w:ascii="Times New Roman" w:hAnsi="Times New Roman"/>
                <w:sz w:val="28"/>
                <w:szCs w:val="28"/>
              </w:rPr>
            </w:pPr>
            <w:r w:rsidRPr="00DA65CE">
              <w:rPr>
                <w:rFonts w:ascii="Times New Roman" w:hAnsi="Times New Roman"/>
                <w:sz w:val="28"/>
                <w:szCs w:val="28"/>
              </w:rPr>
              <w:t>0</w:t>
            </w:r>
          </w:p>
        </w:tc>
      </w:tr>
      <w:tr w:rsidR="00DA65CE" w:rsidRPr="00DA65CE" w:rsidTr="00526B83">
        <w:tc>
          <w:tcPr>
            <w:tcW w:w="4111" w:type="dxa"/>
            <w:shd w:val="clear" w:color="auto" w:fill="auto"/>
            <w:tcMar>
              <w:left w:w="98" w:type="dxa"/>
            </w:tcMar>
          </w:tcPr>
          <w:p w:rsidR="00DA65CE" w:rsidRPr="00DA65CE" w:rsidRDefault="00DA65CE" w:rsidP="00DA65CE">
            <w:pPr>
              <w:ind w:left="328" w:firstLine="0"/>
              <w:rPr>
                <w:rFonts w:ascii="Times New Roman" w:hAnsi="Times New Roman"/>
                <w:sz w:val="28"/>
                <w:szCs w:val="28"/>
              </w:rPr>
            </w:pPr>
            <w:r w:rsidRPr="00DA65CE">
              <w:rPr>
                <w:rFonts w:ascii="Times New Roman" w:hAnsi="Times New Roman"/>
                <w:sz w:val="28"/>
                <w:szCs w:val="28"/>
              </w:rPr>
              <w:t>- заемных</w:t>
            </w:r>
          </w:p>
        </w:tc>
        <w:tc>
          <w:tcPr>
            <w:tcW w:w="5387" w:type="dxa"/>
            <w:shd w:val="clear" w:color="auto" w:fill="auto"/>
            <w:tcMar>
              <w:left w:w="98" w:type="dxa"/>
            </w:tcMar>
          </w:tcPr>
          <w:p w:rsidR="00DA65CE" w:rsidRPr="00DA65CE" w:rsidRDefault="00677833" w:rsidP="00DA65CE">
            <w:pPr>
              <w:jc w:val="center"/>
              <w:rPr>
                <w:rFonts w:ascii="Times New Roman" w:hAnsi="Times New Roman"/>
                <w:sz w:val="28"/>
                <w:szCs w:val="28"/>
              </w:rPr>
            </w:pPr>
            <w:r>
              <w:rPr>
                <w:rFonts w:ascii="Times New Roman" w:hAnsi="Times New Roman"/>
                <w:sz w:val="28"/>
                <w:szCs w:val="28"/>
              </w:rPr>
              <w:t>22 4</w:t>
            </w:r>
            <w:r w:rsidR="00DA65CE" w:rsidRPr="00DA65CE">
              <w:rPr>
                <w:rFonts w:ascii="Times New Roman" w:hAnsi="Times New Roman"/>
                <w:sz w:val="28"/>
                <w:szCs w:val="28"/>
              </w:rPr>
              <w:t>00 000</w:t>
            </w:r>
          </w:p>
        </w:tc>
      </w:tr>
      <w:tr w:rsidR="00DA65CE" w:rsidRPr="00DA65CE" w:rsidTr="00526B83">
        <w:tc>
          <w:tcPr>
            <w:tcW w:w="4111" w:type="dxa"/>
            <w:shd w:val="clear" w:color="auto" w:fill="auto"/>
            <w:tcMar>
              <w:left w:w="98" w:type="dxa"/>
            </w:tcMar>
          </w:tcPr>
          <w:p w:rsidR="00DA65CE" w:rsidRPr="00DA65CE" w:rsidRDefault="00DA65CE" w:rsidP="00DA65CE">
            <w:pPr>
              <w:pStyle w:val="af9"/>
              <w:numPr>
                <w:ilvl w:val="0"/>
                <w:numId w:val="9"/>
              </w:numPr>
              <w:ind w:left="328"/>
              <w:rPr>
                <w:rFonts w:ascii="Times New Roman" w:hAnsi="Times New Roman"/>
                <w:sz w:val="28"/>
                <w:szCs w:val="28"/>
              </w:rPr>
            </w:pPr>
            <w:r w:rsidRPr="00DA65CE">
              <w:rPr>
                <w:rFonts w:ascii="Times New Roman" w:hAnsi="Times New Roman"/>
                <w:sz w:val="28"/>
                <w:szCs w:val="28"/>
              </w:rPr>
              <w:t>Программа кредитования</w:t>
            </w:r>
          </w:p>
        </w:tc>
        <w:tc>
          <w:tcPr>
            <w:tcW w:w="5387" w:type="dxa"/>
            <w:shd w:val="clear" w:color="auto" w:fill="auto"/>
            <w:tcMar>
              <w:left w:w="98" w:type="dxa"/>
            </w:tcMar>
          </w:tcPr>
          <w:p w:rsidR="00DA65CE" w:rsidRPr="00DA65CE" w:rsidRDefault="00DA65CE" w:rsidP="00DA65CE">
            <w:pPr>
              <w:jc w:val="center"/>
              <w:rPr>
                <w:rFonts w:ascii="Times New Roman" w:hAnsi="Times New Roman"/>
                <w:sz w:val="28"/>
                <w:szCs w:val="28"/>
              </w:rPr>
            </w:pPr>
            <w:r w:rsidRPr="00DA65CE">
              <w:rPr>
                <w:rFonts w:ascii="Times New Roman" w:hAnsi="Times New Roman"/>
                <w:sz w:val="28"/>
                <w:szCs w:val="28"/>
              </w:rPr>
              <w:t>«ДКБ 2020»</w:t>
            </w:r>
          </w:p>
        </w:tc>
      </w:tr>
      <w:tr w:rsidR="00DA65CE" w:rsidRPr="00DA65CE" w:rsidTr="00526B83">
        <w:tc>
          <w:tcPr>
            <w:tcW w:w="4111" w:type="dxa"/>
            <w:shd w:val="clear" w:color="auto" w:fill="auto"/>
            <w:tcMar>
              <w:left w:w="98" w:type="dxa"/>
            </w:tcMar>
          </w:tcPr>
          <w:p w:rsidR="00DA65CE" w:rsidRPr="00DA65CE" w:rsidRDefault="00DA65CE" w:rsidP="00DA65CE">
            <w:pPr>
              <w:pStyle w:val="af9"/>
              <w:numPr>
                <w:ilvl w:val="0"/>
                <w:numId w:val="9"/>
              </w:numPr>
              <w:ind w:left="328"/>
              <w:rPr>
                <w:rFonts w:ascii="Times New Roman" w:hAnsi="Times New Roman"/>
                <w:sz w:val="28"/>
                <w:szCs w:val="28"/>
              </w:rPr>
            </w:pPr>
            <w:r w:rsidRPr="00DA65CE">
              <w:rPr>
                <w:rFonts w:ascii="Times New Roman" w:hAnsi="Times New Roman"/>
                <w:sz w:val="28"/>
                <w:szCs w:val="28"/>
              </w:rPr>
              <w:t>Срок кредитования</w:t>
            </w:r>
          </w:p>
        </w:tc>
        <w:tc>
          <w:tcPr>
            <w:tcW w:w="5387" w:type="dxa"/>
            <w:shd w:val="clear" w:color="auto" w:fill="auto"/>
            <w:tcMar>
              <w:left w:w="98" w:type="dxa"/>
            </w:tcMar>
          </w:tcPr>
          <w:p w:rsidR="00DA65CE" w:rsidRPr="00DA65CE" w:rsidRDefault="00045137" w:rsidP="00DA65CE">
            <w:pPr>
              <w:jc w:val="center"/>
              <w:rPr>
                <w:rFonts w:ascii="Times New Roman" w:hAnsi="Times New Roman"/>
                <w:sz w:val="28"/>
                <w:szCs w:val="28"/>
              </w:rPr>
            </w:pPr>
            <w:r>
              <w:rPr>
                <w:rFonts w:ascii="Times New Roman" w:hAnsi="Times New Roman"/>
                <w:sz w:val="28"/>
                <w:szCs w:val="28"/>
              </w:rPr>
              <w:t>60</w:t>
            </w:r>
          </w:p>
        </w:tc>
      </w:tr>
      <w:tr w:rsidR="00DA65CE" w:rsidRPr="00DA65CE" w:rsidTr="00526B83">
        <w:tc>
          <w:tcPr>
            <w:tcW w:w="4111" w:type="dxa"/>
            <w:shd w:val="clear" w:color="auto" w:fill="auto"/>
            <w:tcMar>
              <w:left w:w="98" w:type="dxa"/>
            </w:tcMar>
          </w:tcPr>
          <w:p w:rsidR="00DA65CE" w:rsidRPr="00DA65CE" w:rsidRDefault="00DA65CE" w:rsidP="00DA65CE">
            <w:pPr>
              <w:pStyle w:val="af9"/>
              <w:numPr>
                <w:ilvl w:val="0"/>
                <w:numId w:val="9"/>
              </w:numPr>
              <w:ind w:left="328"/>
              <w:rPr>
                <w:rFonts w:ascii="Times New Roman" w:hAnsi="Times New Roman"/>
                <w:sz w:val="28"/>
                <w:szCs w:val="28"/>
              </w:rPr>
            </w:pPr>
            <w:r w:rsidRPr="00DA65CE">
              <w:rPr>
                <w:rFonts w:ascii="Times New Roman" w:hAnsi="Times New Roman"/>
                <w:sz w:val="28"/>
                <w:szCs w:val="28"/>
              </w:rPr>
              <w:t>Ставка банковского процента, %</w:t>
            </w:r>
          </w:p>
        </w:tc>
        <w:tc>
          <w:tcPr>
            <w:tcW w:w="5387" w:type="dxa"/>
            <w:shd w:val="clear" w:color="auto" w:fill="auto"/>
            <w:tcMar>
              <w:left w:w="98" w:type="dxa"/>
            </w:tcMar>
          </w:tcPr>
          <w:p w:rsidR="00DA65CE" w:rsidRPr="00DA65CE" w:rsidRDefault="00045137" w:rsidP="00DA65CE">
            <w:pPr>
              <w:jc w:val="center"/>
              <w:rPr>
                <w:rFonts w:ascii="Times New Roman" w:hAnsi="Times New Roman"/>
                <w:sz w:val="28"/>
                <w:szCs w:val="28"/>
              </w:rPr>
            </w:pPr>
            <w:r>
              <w:rPr>
                <w:rFonts w:ascii="Times New Roman" w:hAnsi="Times New Roman"/>
                <w:sz w:val="28"/>
                <w:szCs w:val="28"/>
              </w:rPr>
              <w:t>8,75</w:t>
            </w:r>
          </w:p>
        </w:tc>
      </w:tr>
      <w:tr w:rsidR="00DA65CE" w:rsidRPr="00DA65CE" w:rsidTr="00526B83">
        <w:tc>
          <w:tcPr>
            <w:tcW w:w="4111" w:type="dxa"/>
            <w:shd w:val="clear" w:color="auto" w:fill="auto"/>
            <w:tcMar>
              <w:left w:w="98" w:type="dxa"/>
            </w:tcMar>
          </w:tcPr>
          <w:p w:rsidR="00DA65CE" w:rsidRPr="00DA65CE" w:rsidRDefault="00DA65CE" w:rsidP="00DA65CE">
            <w:pPr>
              <w:pStyle w:val="af9"/>
              <w:numPr>
                <w:ilvl w:val="0"/>
                <w:numId w:val="9"/>
              </w:numPr>
              <w:ind w:left="328"/>
              <w:rPr>
                <w:rFonts w:ascii="Times New Roman" w:hAnsi="Times New Roman"/>
                <w:sz w:val="28"/>
                <w:szCs w:val="28"/>
              </w:rPr>
            </w:pPr>
            <w:r w:rsidRPr="00DA65CE">
              <w:rPr>
                <w:rFonts w:ascii="Times New Roman" w:hAnsi="Times New Roman"/>
                <w:sz w:val="28"/>
                <w:szCs w:val="28"/>
              </w:rPr>
              <w:t>Отсрочка платежей</w:t>
            </w:r>
          </w:p>
        </w:tc>
        <w:tc>
          <w:tcPr>
            <w:tcW w:w="5387" w:type="dxa"/>
            <w:shd w:val="clear" w:color="auto" w:fill="auto"/>
            <w:tcMar>
              <w:left w:w="98" w:type="dxa"/>
            </w:tcMar>
          </w:tcPr>
          <w:p w:rsidR="00DA65CE" w:rsidRPr="00DA65CE" w:rsidRDefault="00DA65CE" w:rsidP="00DA65CE">
            <w:pPr>
              <w:jc w:val="center"/>
              <w:rPr>
                <w:rFonts w:ascii="Times New Roman" w:hAnsi="Times New Roman"/>
                <w:sz w:val="28"/>
                <w:szCs w:val="28"/>
              </w:rPr>
            </w:pPr>
            <w:r w:rsidRPr="00DA65CE">
              <w:rPr>
                <w:rFonts w:ascii="Times New Roman" w:hAnsi="Times New Roman"/>
                <w:sz w:val="28"/>
                <w:szCs w:val="28"/>
              </w:rPr>
              <w:t>нет</w:t>
            </w:r>
          </w:p>
        </w:tc>
      </w:tr>
      <w:tr w:rsidR="00DA65CE" w:rsidRPr="00DA65CE" w:rsidTr="00526B83">
        <w:tc>
          <w:tcPr>
            <w:tcW w:w="4111" w:type="dxa"/>
            <w:shd w:val="clear" w:color="auto" w:fill="auto"/>
            <w:tcMar>
              <w:left w:w="98" w:type="dxa"/>
            </w:tcMar>
          </w:tcPr>
          <w:p w:rsidR="00DA65CE" w:rsidRPr="00DA65CE" w:rsidRDefault="00DA65CE" w:rsidP="00DA65CE">
            <w:pPr>
              <w:pStyle w:val="af9"/>
              <w:numPr>
                <w:ilvl w:val="0"/>
                <w:numId w:val="9"/>
              </w:numPr>
              <w:ind w:left="328"/>
              <w:rPr>
                <w:rFonts w:ascii="Times New Roman" w:hAnsi="Times New Roman"/>
                <w:sz w:val="28"/>
                <w:szCs w:val="28"/>
              </w:rPr>
            </w:pPr>
            <w:r w:rsidRPr="00DA65CE">
              <w:rPr>
                <w:rFonts w:ascii="Times New Roman" w:hAnsi="Times New Roman"/>
                <w:sz w:val="28"/>
                <w:szCs w:val="28"/>
              </w:rPr>
              <w:t>Размер ежемесячного платежа по договору банковского займа, в тенге</w:t>
            </w:r>
          </w:p>
        </w:tc>
        <w:tc>
          <w:tcPr>
            <w:tcW w:w="5387" w:type="dxa"/>
            <w:shd w:val="clear" w:color="auto" w:fill="auto"/>
            <w:tcMar>
              <w:left w:w="98" w:type="dxa"/>
            </w:tcMar>
          </w:tcPr>
          <w:p w:rsidR="00DA65CE" w:rsidRPr="00045137" w:rsidRDefault="00045137" w:rsidP="00DA65CE">
            <w:pPr>
              <w:jc w:val="center"/>
              <w:rPr>
                <w:rFonts w:ascii="Times New Roman" w:hAnsi="Times New Roman"/>
                <w:sz w:val="28"/>
                <w:szCs w:val="28"/>
              </w:rPr>
            </w:pPr>
            <w:r>
              <w:rPr>
                <w:rFonts w:ascii="Times New Roman" w:hAnsi="Times New Roman"/>
                <w:sz w:val="28"/>
                <w:szCs w:val="28"/>
              </w:rPr>
              <w:t>462 274,01</w:t>
            </w:r>
          </w:p>
        </w:tc>
      </w:tr>
      <w:tr w:rsidR="00DA65CE" w:rsidRPr="00DA65CE" w:rsidTr="00526B83">
        <w:tc>
          <w:tcPr>
            <w:tcW w:w="4111" w:type="dxa"/>
            <w:shd w:val="clear" w:color="auto" w:fill="auto"/>
            <w:tcMar>
              <w:left w:w="98" w:type="dxa"/>
            </w:tcMar>
          </w:tcPr>
          <w:p w:rsidR="00DA65CE" w:rsidRPr="00DA65CE" w:rsidRDefault="00DA65CE" w:rsidP="00DA65CE">
            <w:pPr>
              <w:pStyle w:val="af9"/>
              <w:numPr>
                <w:ilvl w:val="0"/>
                <w:numId w:val="9"/>
              </w:numPr>
              <w:ind w:left="328"/>
              <w:rPr>
                <w:rFonts w:ascii="Times New Roman" w:hAnsi="Times New Roman"/>
                <w:sz w:val="28"/>
                <w:szCs w:val="28"/>
              </w:rPr>
            </w:pPr>
            <w:r w:rsidRPr="00DA65CE">
              <w:rPr>
                <w:rFonts w:ascii="Times New Roman" w:hAnsi="Times New Roman"/>
                <w:sz w:val="28"/>
                <w:szCs w:val="28"/>
              </w:rPr>
              <w:lastRenderedPageBreak/>
              <w:t>Сумма банковского долга, тенге, всего</w:t>
            </w:r>
          </w:p>
        </w:tc>
        <w:tc>
          <w:tcPr>
            <w:tcW w:w="5387" w:type="dxa"/>
            <w:shd w:val="clear" w:color="auto" w:fill="auto"/>
            <w:tcMar>
              <w:left w:w="98" w:type="dxa"/>
            </w:tcMar>
          </w:tcPr>
          <w:p w:rsidR="00DA65CE" w:rsidRPr="00A91E3C" w:rsidRDefault="00045137" w:rsidP="00DA65CE">
            <w:pPr>
              <w:jc w:val="center"/>
              <w:rPr>
                <w:rFonts w:ascii="Times New Roman" w:hAnsi="Times New Roman"/>
                <w:sz w:val="28"/>
                <w:szCs w:val="28"/>
              </w:rPr>
            </w:pPr>
            <w:r>
              <w:rPr>
                <w:rFonts w:ascii="Times New Roman" w:hAnsi="Times New Roman"/>
                <w:sz w:val="28"/>
                <w:szCs w:val="28"/>
              </w:rPr>
              <w:t>27 736 440,76</w:t>
            </w:r>
          </w:p>
        </w:tc>
      </w:tr>
      <w:tr w:rsidR="00DA65CE" w:rsidRPr="00DA65CE" w:rsidTr="00526B83">
        <w:tc>
          <w:tcPr>
            <w:tcW w:w="4111" w:type="dxa"/>
            <w:shd w:val="clear" w:color="auto" w:fill="auto"/>
            <w:tcMar>
              <w:left w:w="98" w:type="dxa"/>
            </w:tcMar>
          </w:tcPr>
          <w:p w:rsidR="00DA65CE" w:rsidRPr="00DA65CE" w:rsidRDefault="00DA65CE" w:rsidP="00DA65CE">
            <w:pPr>
              <w:rPr>
                <w:rFonts w:ascii="Times New Roman" w:hAnsi="Times New Roman"/>
                <w:sz w:val="28"/>
                <w:szCs w:val="28"/>
              </w:rPr>
            </w:pPr>
            <w:r w:rsidRPr="00DA65CE">
              <w:rPr>
                <w:rFonts w:ascii="Times New Roman" w:hAnsi="Times New Roman"/>
                <w:sz w:val="28"/>
                <w:szCs w:val="28"/>
              </w:rPr>
              <w:t xml:space="preserve">- в </w:t>
            </w:r>
            <w:proofErr w:type="spellStart"/>
            <w:r w:rsidRPr="00DA65CE">
              <w:rPr>
                <w:rFonts w:ascii="Times New Roman" w:hAnsi="Times New Roman"/>
                <w:sz w:val="28"/>
                <w:szCs w:val="28"/>
              </w:rPr>
              <w:t>т.ч</w:t>
            </w:r>
            <w:proofErr w:type="spellEnd"/>
            <w:r w:rsidRPr="00DA65CE">
              <w:rPr>
                <w:rFonts w:ascii="Times New Roman" w:hAnsi="Times New Roman"/>
                <w:sz w:val="28"/>
                <w:szCs w:val="28"/>
              </w:rPr>
              <w:t>. основного</w:t>
            </w:r>
          </w:p>
        </w:tc>
        <w:tc>
          <w:tcPr>
            <w:tcW w:w="5387" w:type="dxa"/>
            <w:shd w:val="clear" w:color="auto" w:fill="auto"/>
            <w:tcMar>
              <w:left w:w="98" w:type="dxa"/>
            </w:tcMar>
          </w:tcPr>
          <w:p w:rsidR="00DA65CE" w:rsidRPr="00DA65CE" w:rsidRDefault="00045137" w:rsidP="00DA65CE">
            <w:pPr>
              <w:jc w:val="center"/>
              <w:rPr>
                <w:rFonts w:ascii="Times New Roman" w:hAnsi="Times New Roman"/>
                <w:sz w:val="28"/>
                <w:szCs w:val="28"/>
              </w:rPr>
            </w:pPr>
            <w:r>
              <w:rPr>
                <w:rFonts w:ascii="Times New Roman" w:hAnsi="Times New Roman"/>
                <w:sz w:val="28"/>
                <w:szCs w:val="28"/>
              </w:rPr>
              <w:t>22 4</w:t>
            </w:r>
            <w:r w:rsidR="00DA65CE" w:rsidRPr="00DA65CE">
              <w:rPr>
                <w:rFonts w:ascii="Times New Roman" w:hAnsi="Times New Roman"/>
                <w:sz w:val="28"/>
                <w:szCs w:val="28"/>
              </w:rPr>
              <w:t>00 000</w:t>
            </w:r>
          </w:p>
        </w:tc>
      </w:tr>
      <w:tr w:rsidR="00DA65CE" w:rsidRPr="00DA65CE" w:rsidTr="00526B83">
        <w:tc>
          <w:tcPr>
            <w:tcW w:w="4111" w:type="dxa"/>
            <w:shd w:val="clear" w:color="auto" w:fill="auto"/>
            <w:tcMar>
              <w:left w:w="98" w:type="dxa"/>
            </w:tcMar>
          </w:tcPr>
          <w:p w:rsidR="00DA65CE" w:rsidRPr="00DA65CE" w:rsidRDefault="00DA65CE" w:rsidP="00DA65CE">
            <w:pPr>
              <w:rPr>
                <w:rFonts w:ascii="Times New Roman" w:hAnsi="Times New Roman"/>
                <w:sz w:val="28"/>
                <w:szCs w:val="28"/>
              </w:rPr>
            </w:pPr>
            <w:r w:rsidRPr="00DA65CE">
              <w:rPr>
                <w:rFonts w:ascii="Times New Roman" w:hAnsi="Times New Roman"/>
                <w:sz w:val="28"/>
                <w:szCs w:val="28"/>
              </w:rPr>
              <w:t>- процентного</w:t>
            </w:r>
          </w:p>
        </w:tc>
        <w:tc>
          <w:tcPr>
            <w:tcW w:w="5387" w:type="dxa"/>
            <w:shd w:val="clear" w:color="auto" w:fill="auto"/>
            <w:tcMar>
              <w:left w:w="98" w:type="dxa"/>
            </w:tcMar>
          </w:tcPr>
          <w:p w:rsidR="00DA65CE" w:rsidRPr="00045137" w:rsidRDefault="00045137" w:rsidP="00DA65CE">
            <w:pPr>
              <w:jc w:val="center"/>
              <w:rPr>
                <w:rFonts w:ascii="Times New Roman" w:hAnsi="Times New Roman"/>
                <w:sz w:val="28"/>
                <w:szCs w:val="28"/>
              </w:rPr>
            </w:pPr>
            <w:r>
              <w:rPr>
                <w:rFonts w:ascii="Times New Roman" w:hAnsi="Times New Roman"/>
                <w:sz w:val="28"/>
                <w:szCs w:val="28"/>
              </w:rPr>
              <w:t>5 336 440,76</w:t>
            </w:r>
          </w:p>
        </w:tc>
      </w:tr>
    </w:tbl>
    <w:p w:rsidR="00DA65CE" w:rsidRPr="00DA65CE" w:rsidRDefault="00DA65CE" w:rsidP="00DA65CE">
      <w:pPr>
        <w:spacing w:line="240" w:lineRule="auto"/>
        <w:jc w:val="both"/>
        <w:rPr>
          <w:rFonts w:ascii="Times New Roman" w:hAnsi="Times New Roman"/>
          <w:bCs/>
          <w:sz w:val="28"/>
          <w:szCs w:val="28"/>
        </w:rPr>
      </w:pPr>
    </w:p>
    <w:p w:rsidR="00DA65CE" w:rsidRPr="00DA65CE" w:rsidRDefault="00DA65CE" w:rsidP="00375C39">
      <w:pPr>
        <w:spacing w:line="240" w:lineRule="auto"/>
        <w:ind w:firstLine="567"/>
        <w:jc w:val="both"/>
        <w:rPr>
          <w:rFonts w:ascii="Times New Roman" w:hAnsi="Times New Roman"/>
          <w:sz w:val="28"/>
          <w:szCs w:val="28"/>
        </w:rPr>
      </w:pPr>
      <w:r w:rsidRPr="00DA65CE">
        <w:rPr>
          <w:rFonts w:ascii="Times New Roman" w:hAnsi="Times New Roman"/>
          <w:sz w:val="28"/>
          <w:szCs w:val="28"/>
        </w:rPr>
        <w:t>В Приложении 1 отражен предварительный ориентировочный график погашения кредита.</w:t>
      </w:r>
    </w:p>
    <w:p w:rsidR="00DA65CE" w:rsidRDefault="00DA65CE" w:rsidP="00375C39">
      <w:pPr>
        <w:spacing w:line="240" w:lineRule="auto"/>
        <w:ind w:firstLine="567"/>
        <w:rPr>
          <w:rFonts w:ascii="Times New Roman" w:hAnsi="Times New Roman"/>
          <w:sz w:val="28"/>
          <w:szCs w:val="28"/>
        </w:rPr>
      </w:pPr>
    </w:p>
    <w:p w:rsidR="00997104" w:rsidRPr="00DA65CE" w:rsidRDefault="00997104" w:rsidP="00375C39">
      <w:pPr>
        <w:spacing w:line="240" w:lineRule="auto"/>
        <w:ind w:firstLine="567"/>
        <w:rPr>
          <w:rFonts w:ascii="Times New Roman" w:hAnsi="Times New Roman"/>
          <w:sz w:val="28"/>
          <w:szCs w:val="28"/>
        </w:rPr>
      </w:pPr>
    </w:p>
    <w:p w:rsidR="00DA65CE" w:rsidRPr="00DA65CE" w:rsidRDefault="00DA65CE" w:rsidP="00375C39">
      <w:pPr>
        <w:spacing w:line="240" w:lineRule="auto"/>
        <w:ind w:firstLine="567"/>
        <w:jc w:val="both"/>
        <w:rPr>
          <w:rFonts w:ascii="Times New Roman" w:hAnsi="Times New Roman"/>
          <w:b/>
          <w:sz w:val="28"/>
          <w:szCs w:val="28"/>
        </w:rPr>
      </w:pPr>
      <w:r w:rsidRPr="00DA65CE">
        <w:rPr>
          <w:rFonts w:ascii="Times New Roman" w:hAnsi="Times New Roman"/>
          <w:b/>
          <w:sz w:val="28"/>
          <w:szCs w:val="28"/>
        </w:rPr>
        <w:t>2.</w:t>
      </w:r>
      <w:r w:rsidR="00375C39">
        <w:rPr>
          <w:rFonts w:ascii="Times New Roman" w:hAnsi="Times New Roman"/>
          <w:b/>
          <w:sz w:val="28"/>
          <w:szCs w:val="28"/>
        </w:rPr>
        <w:t xml:space="preserve"> Инвестиционные затраты</w:t>
      </w:r>
    </w:p>
    <w:p w:rsidR="00DA65CE" w:rsidRPr="00DA65CE" w:rsidRDefault="00DA65CE" w:rsidP="00375C39">
      <w:pPr>
        <w:spacing w:line="240" w:lineRule="auto"/>
        <w:ind w:firstLine="567"/>
        <w:jc w:val="both"/>
        <w:rPr>
          <w:rFonts w:ascii="Times New Roman" w:hAnsi="Times New Roman"/>
          <w:sz w:val="28"/>
          <w:szCs w:val="28"/>
        </w:rPr>
      </w:pPr>
    </w:p>
    <w:p w:rsidR="00DA65CE" w:rsidRDefault="00EC07F6" w:rsidP="00375C39">
      <w:pPr>
        <w:spacing w:line="240" w:lineRule="auto"/>
        <w:ind w:firstLine="567"/>
        <w:jc w:val="both"/>
        <w:rPr>
          <w:rFonts w:ascii="Times New Roman" w:hAnsi="Times New Roman"/>
          <w:sz w:val="28"/>
          <w:szCs w:val="28"/>
        </w:rPr>
      </w:pPr>
      <w:r>
        <w:rPr>
          <w:rFonts w:ascii="Times New Roman" w:hAnsi="Times New Roman"/>
          <w:sz w:val="28"/>
          <w:szCs w:val="28"/>
        </w:rPr>
        <w:t>В таблице 6</w:t>
      </w:r>
      <w:r w:rsidR="00DA65CE" w:rsidRPr="00DA65CE">
        <w:rPr>
          <w:rFonts w:ascii="Times New Roman" w:hAnsi="Times New Roman"/>
          <w:sz w:val="28"/>
          <w:szCs w:val="28"/>
        </w:rPr>
        <w:t xml:space="preserve"> отражено использование кредитных средств по проекту.</w:t>
      </w:r>
    </w:p>
    <w:p w:rsidR="00EC07F6" w:rsidRDefault="00EC07F6" w:rsidP="00375C39">
      <w:pPr>
        <w:spacing w:line="240" w:lineRule="auto"/>
        <w:ind w:firstLine="567"/>
        <w:jc w:val="both"/>
        <w:rPr>
          <w:rFonts w:ascii="Times New Roman" w:hAnsi="Times New Roman"/>
          <w:sz w:val="28"/>
          <w:szCs w:val="28"/>
        </w:rPr>
      </w:pPr>
    </w:p>
    <w:p w:rsidR="00375C39" w:rsidRPr="00526B83" w:rsidRDefault="00375C39" w:rsidP="00EC07F6">
      <w:pPr>
        <w:spacing w:line="240" w:lineRule="auto"/>
        <w:ind w:firstLine="0"/>
        <w:jc w:val="both"/>
        <w:rPr>
          <w:rFonts w:ascii="Times New Roman" w:hAnsi="Times New Roman"/>
          <w:sz w:val="28"/>
          <w:szCs w:val="28"/>
        </w:rPr>
      </w:pPr>
      <w:r w:rsidRPr="00526B83">
        <w:rPr>
          <w:rFonts w:ascii="Times New Roman" w:hAnsi="Times New Roman"/>
          <w:sz w:val="28"/>
          <w:szCs w:val="28"/>
        </w:rPr>
        <w:t xml:space="preserve">Таблица 6 - </w:t>
      </w:r>
      <w:r w:rsidR="00EC07F6" w:rsidRPr="00526B83">
        <w:rPr>
          <w:rFonts w:ascii="Times New Roman" w:hAnsi="Times New Roman"/>
          <w:sz w:val="28"/>
          <w:szCs w:val="28"/>
        </w:rPr>
        <w:t>Инвестиционные затраты</w:t>
      </w:r>
    </w:p>
    <w:p w:rsidR="00DA65CE" w:rsidRPr="00DA65CE" w:rsidRDefault="00DA65CE" w:rsidP="00375C39">
      <w:pPr>
        <w:spacing w:line="240" w:lineRule="auto"/>
        <w:ind w:firstLine="567"/>
        <w:rPr>
          <w:rFonts w:ascii="Times New Roman" w:hAnsi="Times New Roman"/>
          <w:sz w:val="28"/>
          <w:szCs w:val="28"/>
        </w:rPr>
      </w:pPr>
    </w:p>
    <w:tbl>
      <w:tblPr>
        <w:tblW w:w="9640" w:type="dxa"/>
        <w:tblInd w:w="-102" w:type="dxa"/>
        <w:tblBorders>
          <w:top w:val="single" w:sz="4" w:space="0" w:color="00000A"/>
          <w:left w:val="single" w:sz="4" w:space="0" w:color="00000A"/>
          <w:bottom w:val="single" w:sz="4" w:space="0" w:color="00000A"/>
          <w:insideH w:val="single" w:sz="4" w:space="0" w:color="00000A"/>
        </w:tblBorders>
        <w:tblCellMar>
          <w:top w:w="55" w:type="dxa"/>
          <w:left w:w="40" w:type="dxa"/>
          <w:bottom w:w="55" w:type="dxa"/>
          <w:right w:w="55" w:type="dxa"/>
        </w:tblCellMar>
        <w:tblLook w:val="04A0" w:firstRow="1" w:lastRow="0" w:firstColumn="1" w:lastColumn="0" w:noHBand="0" w:noVBand="1"/>
      </w:tblPr>
      <w:tblGrid>
        <w:gridCol w:w="4446"/>
        <w:gridCol w:w="1881"/>
        <w:gridCol w:w="1755"/>
        <w:gridCol w:w="1558"/>
      </w:tblGrid>
      <w:tr w:rsidR="00A86A64" w:rsidRPr="00526B83" w:rsidTr="00106640">
        <w:trPr>
          <w:trHeight w:val="571"/>
        </w:trPr>
        <w:tc>
          <w:tcPr>
            <w:tcW w:w="4446" w:type="dxa"/>
            <w:tcBorders>
              <w:top w:val="single" w:sz="4" w:space="0" w:color="00000A"/>
              <w:left w:val="single" w:sz="4" w:space="0" w:color="00000A"/>
              <w:bottom w:val="single" w:sz="4" w:space="0" w:color="00000A"/>
            </w:tcBorders>
            <w:shd w:val="clear" w:color="auto" w:fill="auto"/>
            <w:tcMar>
              <w:left w:w="40" w:type="dxa"/>
            </w:tcMar>
            <w:vAlign w:val="center"/>
          </w:tcPr>
          <w:p w:rsidR="00A86A64" w:rsidRPr="00526B83" w:rsidRDefault="00A86A64" w:rsidP="00A91E3C">
            <w:pPr>
              <w:spacing w:line="240" w:lineRule="auto"/>
              <w:ind w:firstLine="0"/>
              <w:rPr>
                <w:rFonts w:ascii="Times New Roman" w:hAnsi="Times New Roman"/>
                <w:sz w:val="28"/>
                <w:szCs w:val="28"/>
                <w:shd w:val="clear" w:color="auto" w:fill="FFFFFF"/>
              </w:rPr>
            </w:pPr>
            <w:r w:rsidRPr="00526B83">
              <w:rPr>
                <w:rFonts w:ascii="Times New Roman" w:eastAsia="Times New Roman" w:hAnsi="Times New Roman" w:cs="Arial"/>
                <w:b/>
                <w:bCs/>
                <w:sz w:val="28"/>
                <w:szCs w:val="28"/>
                <w:shd w:val="clear" w:color="auto" w:fill="FFFFFF"/>
                <w:lang w:eastAsia="ru-RU"/>
              </w:rPr>
              <w:t>Наименование, модель</w:t>
            </w:r>
          </w:p>
        </w:tc>
        <w:tc>
          <w:tcPr>
            <w:tcW w:w="1881" w:type="dxa"/>
            <w:tcBorders>
              <w:top w:val="single" w:sz="4" w:space="0" w:color="00000A"/>
              <w:left w:val="single" w:sz="4" w:space="0" w:color="00000A"/>
              <w:bottom w:val="single" w:sz="4" w:space="0" w:color="00000A"/>
            </w:tcBorders>
            <w:shd w:val="clear" w:color="auto" w:fill="auto"/>
            <w:tcMar>
              <w:left w:w="40" w:type="dxa"/>
            </w:tcMar>
            <w:vAlign w:val="center"/>
          </w:tcPr>
          <w:p w:rsidR="00A86A64" w:rsidRPr="00526B83" w:rsidRDefault="00A86A64" w:rsidP="00A91E3C">
            <w:pPr>
              <w:spacing w:line="240" w:lineRule="auto"/>
              <w:ind w:firstLine="0"/>
              <w:jc w:val="center"/>
              <w:rPr>
                <w:rFonts w:eastAsia="Times New Roman" w:cs="Arial"/>
                <w:b/>
                <w:bCs/>
                <w:sz w:val="28"/>
                <w:szCs w:val="28"/>
                <w:lang w:eastAsia="ru-RU"/>
              </w:rPr>
            </w:pPr>
            <w:r w:rsidRPr="00526B83">
              <w:rPr>
                <w:rFonts w:ascii="Times New Roman" w:eastAsia="Times New Roman" w:hAnsi="Times New Roman" w:cs="Arial"/>
                <w:b/>
                <w:bCs/>
                <w:sz w:val="28"/>
                <w:szCs w:val="28"/>
                <w:shd w:val="clear" w:color="auto" w:fill="FFFFFF"/>
                <w:lang w:eastAsia="ru-RU"/>
              </w:rPr>
              <w:t>Кол-во, ед.</w:t>
            </w:r>
          </w:p>
        </w:tc>
        <w:tc>
          <w:tcPr>
            <w:tcW w:w="1755" w:type="dxa"/>
            <w:tcBorders>
              <w:top w:val="single" w:sz="4" w:space="0" w:color="00000A"/>
              <w:left w:val="single" w:sz="4" w:space="0" w:color="00000A"/>
              <w:bottom w:val="single" w:sz="4" w:space="0" w:color="00000A"/>
            </w:tcBorders>
            <w:shd w:val="clear" w:color="auto" w:fill="auto"/>
            <w:tcMar>
              <w:left w:w="40" w:type="dxa"/>
            </w:tcMar>
            <w:vAlign w:val="center"/>
          </w:tcPr>
          <w:p w:rsidR="00A86A64" w:rsidRPr="00526B83" w:rsidRDefault="00A86A64" w:rsidP="00A91E3C">
            <w:pPr>
              <w:spacing w:line="240" w:lineRule="auto"/>
              <w:ind w:firstLine="0"/>
              <w:jc w:val="center"/>
              <w:rPr>
                <w:rFonts w:ascii="Times New Roman" w:hAnsi="Times New Roman"/>
                <w:sz w:val="28"/>
                <w:szCs w:val="28"/>
                <w:shd w:val="clear" w:color="auto" w:fill="FFFFFF"/>
              </w:rPr>
            </w:pPr>
            <w:r w:rsidRPr="00526B83">
              <w:rPr>
                <w:rFonts w:ascii="Times New Roman" w:eastAsia="Times New Roman" w:hAnsi="Times New Roman" w:cs="Arial"/>
                <w:b/>
                <w:bCs/>
                <w:sz w:val="28"/>
                <w:szCs w:val="28"/>
                <w:shd w:val="clear" w:color="auto" w:fill="FFFFFF"/>
                <w:lang w:eastAsia="ru-RU"/>
              </w:rPr>
              <w:t xml:space="preserve">Цена, </w:t>
            </w:r>
            <w:proofErr w:type="spellStart"/>
            <w:r w:rsidRPr="00526B83">
              <w:rPr>
                <w:rFonts w:ascii="Times New Roman" w:eastAsia="Times New Roman" w:hAnsi="Times New Roman" w:cs="Arial"/>
                <w:b/>
                <w:bCs/>
                <w:sz w:val="28"/>
                <w:szCs w:val="28"/>
                <w:shd w:val="clear" w:color="auto" w:fill="FFFFFF"/>
                <w:lang w:eastAsia="ru-RU"/>
              </w:rPr>
              <w:t>тг</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center"/>
          </w:tcPr>
          <w:p w:rsidR="00A86A64" w:rsidRPr="00526B83" w:rsidRDefault="00A86A64" w:rsidP="00A91E3C">
            <w:pPr>
              <w:spacing w:line="240" w:lineRule="auto"/>
              <w:ind w:firstLine="0"/>
              <w:jc w:val="center"/>
              <w:rPr>
                <w:rFonts w:ascii="Times New Roman" w:hAnsi="Times New Roman"/>
                <w:sz w:val="28"/>
                <w:szCs w:val="28"/>
                <w:shd w:val="clear" w:color="auto" w:fill="FFFFFF"/>
              </w:rPr>
            </w:pPr>
            <w:r w:rsidRPr="00526B83">
              <w:rPr>
                <w:rFonts w:ascii="Times New Roman" w:eastAsia="Times New Roman" w:hAnsi="Times New Roman" w:cs="Arial"/>
                <w:b/>
                <w:bCs/>
                <w:sz w:val="28"/>
                <w:szCs w:val="28"/>
                <w:shd w:val="clear" w:color="auto" w:fill="FFFFFF"/>
                <w:lang w:eastAsia="ru-RU"/>
              </w:rPr>
              <w:t xml:space="preserve">Сумма, </w:t>
            </w:r>
            <w:proofErr w:type="spellStart"/>
            <w:r w:rsidRPr="00526B83">
              <w:rPr>
                <w:rFonts w:ascii="Times New Roman" w:eastAsia="Times New Roman" w:hAnsi="Times New Roman" w:cs="Arial"/>
                <w:b/>
                <w:bCs/>
                <w:sz w:val="28"/>
                <w:szCs w:val="28"/>
                <w:shd w:val="clear" w:color="auto" w:fill="FFFFFF"/>
                <w:lang w:eastAsia="ru-RU"/>
              </w:rPr>
              <w:t>тг</w:t>
            </w:r>
            <w:proofErr w:type="spellEnd"/>
          </w:p>
        </w:tc>
      </w:tr>
      <w:tr w:rsidR="00A86A64" w:rsidRPr="00526B83" w:rsidTr="00106640">
        <w:trPr>
          <w:trHeight w:val="270"/>
        </w:trPr>
        <w:tc>
          <w:tcPr>
            <w:tcW w:w="4446" w:type="dxa"/>
            <w:tcBorders>
              <w:top w:val="single" w:sz="4" w:space="0" w:color="00000A"/>
              <w:left w:val="single" w:sz="4" w:space="0" w:color="00000A"/>
              <w:bottom w:val="single" w:sz="4" w:space="0" w:color="00000A"/>
            </w:tcBorders>
            <w:shd w:val="clear" w:color="auto" w:fill="auto"/>
            <w:tcMar>
              <w:left w:w="40" w:type="dxa"/>
            </w:tcMar>
            <w:vAlign w:val="bottom"/>
          </w:tcPr>
          <w:p w:rsidR="00A86A64" w:rsidRPr="00526B83" w:rsidRDefault="00045137" w:rsidP="00045137">
            <w:pPr>
              <w:spacing w:line="240" w:lineRule="auto"/>
              <w:ind w:firstLine="0"/>
              <w:rPr>
                <w:rFonts w:ascii="Times New Roman" w:hAnsi="Times New Roman"/>
                <w:sz w:val="28"/>
                <w:szCs w:val="28"/>
                <w:shd w:val="clear" w:color="auto" w:fill="FFFFFF"/>
              </w:rPr>
            </w:pPr>
            <w:r>
              <w:rPr>
                <w:rFonts w:ascii="Times New Roman" w:eastAsia="Times New Roman" w:hAnsi="Times New Roman" w:cs="Arial"/>
                <w:sz w:val="28"/>
                <w:szCs w:val="28"/>
                <w:shd w:val="clear" w:color="auto" w:fill="FFFFFF"/>
                <w:lang w:eastAsia="ru-RU"/>
              </w:rPr>
              <w:t>Грузовой автомобиль КАМАЗ</w:t>
            </w:r>
          </w:p>
        </w:tc>
        <w:tc>
          <w:tcPr>
            <w:tcW w:w="1881" w:type="dxa"/>
            <w:tcBorders>
              <w:top w:val="single" w:sz="4" w:space="0" w:color="00000A"/>
              <w:left w:val="single" w:sz="4" w:space="0" w:color="00000A"/>
              <w:bottom w:val="single" w:sz="4" w:space="0" w:color="00000A"/>
            </w:tcBorders>
            <w:shd w:val="clear" w:color="auto" w:fill="auto"/>
            <w:tcMar>
              <w:left w:w="40" w:type="dxa"/>
            </w:tcMar>
            <w:vAlign w:val="bottom"/>
          </w:tcPr>
          <w:p w:rsidR="00A86A64" w:rsidRPr="00526B83" w:rsidRDefault="00A86A64" w:rsidP="00A91E3C">
            <w:pPr>
              <w:spacing w:line="240" w:lineRule="auto"/>
              <w:ind w:firstLine="0"/>
              <w:jc w:val="center"/>
              <w:rPr>
                <w:rFonts w:ascii="Times New Roman" w:hAnsi="Times New Roman"/>
                <w:sz w:val="28"/>
                <w:szCs w:val="28"/>
                <w:shd w:val="clear" w:color="auto" w:fill="FFFFFF"/>
              </w:rPr>
            </w:pPr>
            <w:r w:rsidRPr="00526B83">
              <w:rPr>
                <w:rFonts w:ascii="Times New Roman" w:eastAsia="Times New Roman" w:hAnsi="Times New Roman" w:cs="Arial"/>
                <w:sz w:val="28"/>
                <w:szCs w:val="28"/>
                <w:shd w:val="clear" w:color="auto" w:fill="FFFFFF"/>
                <w:lang w:eastAsia="ru-RU"/>
              </w:rPr>
              <w:t>1</w:t>
            </w:r>
          </w:p>
        </w:tc>
        <w:tc>
          <w:tcPr>
            <w:tcW w:w="1755" w:type="dxa"/>
            <w:tcBorders>
              <w:top w:val="single" w:sz="4" w:space="0" w:color="00000A"/>
              <w:left w:val="single" w:sz="4" w:space="0" w:color="00000A"/>
              <w:bottom w:val="single" w:sz="4" w:space="0" w:color="00000A"/>
            </w:tcBorders>
            <w:shd w:val="clear" w:color="auto" w:fill="auto"/>
            <w:tcMar>
              <w:left w:w="40" w:type="dxa"/>
            </w:tcMar>
            <w:vAlign w:val="bottom"/>
          </w:tcPr>
          <w:p w:rsidR="00A86A64" w:rsidRPr="00526B83" w:rsidRDefault="00045137" w:rsidP="00A91E3C">
            <w:pPr>
              <w:spacing w:line="240" w:lineRule="auto"/>
              <w:ind w:firstLine="0"/>
              <w:jc w:val="center"/>
              <w:rPr>
                <w:rFonts w:ascii="Times New Roman" w:hAnsi="Times New Roman"/>
                <w:sz w:val="28"/>
                <w:szCs w:val="28"/>
                <w:shd w:val="clear" w:color="auto" w:fill="FFFFFF"/>
              </w:rPr>
            </w:pPr>
            <w:r>
              <w:rPr>
                <w:rFonts w:ascii="Times New Roman" w:eastAsia="Times New Roman" w:hAnsi="Times New Roman" w:cs="Arial"/>
                <w:sz w:val="28"/>
                <w:szCs w:val="28"/>
                <w:shd w:val="clear" w:color="auto" w:fill="FFFFFF"/>
                <w:lang w:eastAsia="ru-RU"/>
              </w:rPr>
              <w:t>22 4</w:t>
            </w:r>
            <w:r w:rsidR="00A86A64" w:rsidRPr="00526B83">
              <w:rPr>
                <w:rFonts w:ascii="Times New Roman" w:eastAsia="Times New Roman" w:hAnsi="Times New Roman" w:cs="Arial"/>
                <w:sz w:val="28"/>
                <w:szCs w:val="28"/>
                <w:shd w:val="clear" w:color="auto" w:fill="FFFFFF"/>
                <w:lang w:eastAsia="ru-RU"/>
              </w:rPr>
              <w:t>00 000</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bottom"/>
          </w:tcPr>
          <w:p w:rsidR="00A86A64" w:rsidRPr="00526B83" w:rsidRDefault="00045137" w:rsidP="00A91E3C">
            <w:pPr>
              <w:spacing w:line="240" w:lineRule="auto"/>
              <w:ind w:firstLine="0"/>
              <w:jc w:val="center"/>
              <w:rPr>
                <w:rFonts w:ascii="Times New Roman" w:hAnsi="Times New Roman"/>
                <w:sz w:val="28"/>
                <w:szCs w:val="28"/>
                <w:shd w:val="clear" w:color="auto" w:fill="FFFFFF"/>
              </w:rPr>
            </w:pPr>
            <w:r>
              <w:rPr>
                <w:rFonts w:ascii="Times New Roman" w:eastAsia="Times New Roman" w:hAnsi="Times New Roman" w:cs="Arial"/>
                <w:sz w:val="28"/>
                <w:szCs w:val="28"/>
                <w:shd w:val="clear" w:color="auto" w:fill="FFFFFF"/>
                <w:lang w:eastAsia="ru-RU"/>
              </w:rPr>
              <w:t>22 4</w:t>
            </w:r>
            <w:r w:rsidR="00A86A64" w:rsidRPr="00526B83">
              <w:rPr>
                <w:rFonts w:ascii="Times New Roman" w:eastAsia="Times New Roman" w:hAnsi="Times New Roman" w:cs="Arial"/>
                <w:sz w:val="28"/>
                <w:szCs w:val="28"/>
                <w:shd w:val="clear" w:color="auto" w:fill="FFFFFF"/>
                <w:lang w:eastAsia="ru-RU"/>
              </w:rPr>
              <w:t>00 000</w:t>
            </w:r>
          </w:p>
        </w:tc>
      </w:tr>
      <w:tr w:rsidR="00A86A64" w:rsidRPr="00526B83" w:rsidTr="00106640">
        <w:trPr>
          <w:trHeight w:val="270"/>
        </w:trPr>
        <w:tc>
          <w:tcPr>
            <w:tcW w:w="4446" w:type="dxa"/>
            <w:tcBorders>
              <w:top w:val="single" w:sz="4" w:space="0" w:color="00000A"/>
              <w:left w:val="single" w:sz="4" w:space="0" w:color="00000A"/>
              <w:bottom w:val="single" w:sz="4" w:space="0" w:color="00000A"/>
            </w:tcBorders>
            <w:shd w:val="clear" w:color="auto" w:fill="auto"/>
            <w:tcMar>
              <w:left w:w="40" w:type="dxa"/>
            </w:tcMar>
            <w:vAlign w:val="bottom"/>
          </w:tcPr>
          <w:p w:rsidR="00A86A64" w:rsidRPr="00526B83" w:rsidRDefault="00A86A64" w:rsidP="00A91E3C">
            <w:pPr>
              <w:spacing w:line="240" w:lineRule="auto"/>
              <w:ind w:firstLine="0"/>
              <w:rPr>
                <w:rFonts w:eastAsia="Times New Roman" w:cs="Arial"/>
                <w:b/>
                <w:bCs/>
                <w:sz w:val="28"/>
                <w:szCs w:val="28"/>
                <w:lang w:eastAsia="ru-RU"/>
              </w:rPr>
            </w:pPr>
            <w:r w:rsidRPr="00526B83">
              <w:rPr>
                <w:rFonts w:ascii="Times New Roman" w:eastAsia="Times New Roman" w:hAnsi="Times New Roman" w:cs="Arial"/>
                <w:b/>
                <w:bCs/>
                <w:sz w:val="28"/>
                <w:szCs w:val="28"/>
                <w:shd w:val="clear" w:color="auto" w:fill="FFFFFF"/>
                <w:lang w:eastAsia="ru-RU"/>
              </w:rPr>
              <w:t>Итого</w:t>
            </w:r>
          </w:p>
        </w:tc>
        <w:tc>
          <w:tcPr>
            <w:tcW w:w="1881" w:type="dxa"/>
            <w:tcBorders>
              <w:top w:val="single" w:sz="4" w:space="0" w:color="00000A"/>
              <w:left w:val="single" w:sz="4" w:space="0" w:color="00000A"/>
              <w:bottom w:val="single" w:sz="4" w:space="0" w:color="00000A"/>
            </w:tcBorders>
            <w:shd w:val="clear" w:color="auto" w:fill="auto"/>
            <w:tcMar>
              <w:left w:w="40" w:type="dxa"/>
            </w:tcMar>
            <w:vAlign w:val="bottom"/>
          </w:tcPr>
          <w:p w:rsidR="00A86A64" w:rsidRPr="00526B83" w:rsidRDefault="00A86A64" w:rsidP="00A91E3C">
            <w:pPr>
              <w:spacing w:line="240" w:lineRule="auto"/>
              <w:ind w:firstLine="0"/>
              <w:rPr>
                <w:rFonts w:eastAsia="Times New Roman" w:cs="Arial"/>
                <w:b/>
                <w:bCs/>
                <w:sz w:val="28"/>
                <w:szCs w:val="28"/>
                <w:lang w:eastAsia="ru-RU"/>
              </w:rPr>
            </w:pPr>
          </w:p>
        </w:tc>
        <w:tc>
          <w:tcPr>
            <w:tcW w:w="1755" w:type="dxa"/>
            <w:tcBorders>
              <w:top w:val="single" w:sz="4" w:space="0" w:color="00000A"/>
              <w:left w:val="single" w:sz="4" w:space="0" w:color="00000A"/>
              <w:bottom w:val="single" w:sz="4" w:space="0" w:color="00000A"/>
            </w:tcBorders>
            <w:shd w:val="clear" w:color="auto" w:fill="auto"/>
            <w:tcMar>
              <w:left w:w="40" w:type="dxa"/>
            </w:tcMar>
            <w:vAlign w:val="bottom"/>
          </w:tcPr>
          <w:p w:rsidR="00A86A64" w:rsidRPr="00526B83" w:rsidRDefault="00A86A64" w:rsidP="00A91E3C">
            <w:pPr>
              <w:spacing w:line="240" w:lineRule="auto"/>
              <w:ind w:firstLine="0"/>
              <w:rPr>
                <w:rFonts w:eastAsia="Times New Roman" w:cs="Arial"/>
                <w:b/>
                <w:bCs/>
                <w:sz w:val="28"/>
                <w:szCs w:val="28"/>
                <w:lang w:eastAsia="ru-RU"/>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40" w:type="dxa"/>
            </w:tcMar>
            <w:vAlign w:val="bottom"/>
          </w:tcPr>
          <w:p w:rsidR="00A86A64" w:rsidRPr="00526B83" w:rsidRDefault="00045137" w:rsidP="00A86A64">
            <w:pPr>
              <w:spacing w:line="240" w:lineRule="auto"/>
              <w:ind w:firstLine="0"/>
              <w:jc w:val="center"/>
              <w:rPr>
                <w:rFonts w:ascii="Times New Roman" w:hAnsi="Times New Roman"/>
                <w:b/>
                <w:sz w:val="28"/>
                <w:szCs w:val="28"/>
                <w:shd w:val="clear" w:color="auto" w:fill="FFFFFF"/>
                <w:lang w:val="en-US"/>
              </w:rPr>
            </w:pPr>
            <w:r>
              <w:rPr>
                <w:rFonts w:ascii="Times New Roman" w:hAnsi="Times New Roman"/>
                <w:b/>
                <w:sz w:val="28"/>
                <w:szCs w:val="28"/>
                <w:shd w:val="clear" w:color="auto" w:fill="FFFFFF"/>
              </w:rPr>
              <w:t>22 4</w:t>
            </w:r>
            <w:r w:rsidR="00A86A64" w:rsidRPr="00526B83">
              <w:rPr>
                <w:rFonts w:ascii="Times New Roman" w:hAnsi="Times New Roman"/>
                <w:b/>
                <w:sz w:val="28"/>
                <w:szCs w:val="28"/>
                <w:shd w:val="clear" w:color="auto" w:fill="FFFFFF"/>
                <w:lang w:val="en-US"/>
              </w:rPr>
              <w:t>00 000</w:t>
            </w:r>
          </w:p>
        </w:tc>
      </w:tr>
    </w:tbl>
    <w:p w:rsidR="003F7229" w:rsidRDefault="003F7229">
      <w:pPr>
        <w:spacing w:line="240" w:lineRule="auto"/>
        <w:ind w:firstLine="0"/>
        <w:rPr>
          <w:rFonts w:ascii="Times New Roman" w:hAnsi="Times New Roman" w:cs="Times New Roman"/>
          <w:bCs/>
          <w:sz w:val="24"/>
        </w:rPr>
      </w:pPr>
    </w:p>
    <w:p w:rsidR="00997104" w:rsidRPr="00997104" w:rsidRDefault="00997104">
      <w:pPr>
        <w:spacing w:line="240" w:lineRule="auto"/>
        <w:ind w:firstLine="0"/>
        <w:rPr>
          <w:rFonts w:ascii="Times New Roman" w:hAnsi="Times New Roman" w:cs="Times New Roman"/>
          <w:bCs/>
          <w:sz w:val="24"/>
        </w:rPr>
      </w:pPr>
    </w:p>
    <w:p w:rsidR="00A86A64" w:rsidRDefault="00A86A64" w:rsidP="00526B83">
      <w:pPr>
        <w:spacing w:line="240" w:lineRule="auto"/>
        <w:ind w:firstLine="567"/>
        <w:jc w:val="both"/>
        <w:rPr>
          <w:rFonts w:ascii="Times New Roman" w:hAnsi="Times New Roman"/>
          <w:b/>
          <w:bCs/>
          <w:sz w:val="28"/>
          <w:szCs w:val="28"/>
        </w:rPr>
      </w:pPr>
      <w:r>
        <w:rPr>
          <w:rFonts w:ascii="Times New Roman" w:hAnsi="Times New Roman"/>
          <w:b/>
          <w:bCs/>
          <w:sz w:val="28"/>
          <w:szCs w:val="28"/>
        </w:rPr>
        <w:t xml:space="preserve">3. </w:t>
      </w:r>
      <w:r w:rsidRPr="00783E7E">
        <w:rPr>
          <w:rFonts w:ascii="Times New Roman" w:hAnsi="Times New Roman"/>
          <w:b/>
          <w:bCs/>
          <w:sz w:val="28"/>
          <w:szCs w:val="28"/>
        </w:rPr>
        <w:t xml:space="preserve">Планируемый </w:t>
      </w:r>
      <w:r>
        <w:rPr>
          <w:rFonts w:ascii="Times New Roman" w:hAnsi="Times New Roman"/>
          <w:b/>
          <w:bCs/>
          <w:sz w:val="28"/>
          <w:szCs w:val="28"/>
        </w:rPr>
        <w:t>объем предоставления услуг</w:t>
      </w:r>
    </w:p>
    <w:p w:rsidR="00A86A64" w:rsidRDefault="00A86A64" w:rsidP="00A86A64">
      <w:pPr>
        <w:spacing w:line="240" w:lineRule="auto"/>
        <w:ind w:firstLine="709"/>
        <w:jc w:val="both"/>
        <w:rPr>
          <w:rFonts w:ascii="Times New Roman" w:hAnsi="Times New Roman"/>
          <w:bCs/>
          <w:sz w:val="28"/>
          <w:szCs w:val="28"/>
        </w:rPr>
      </w:pPr>
    </w:p>
    <w:p w:rsidR="00A86A64" w:rsidRDefault="00526B83" w:rsidP="00526B83">
      <w:pPr>
        <w:spacing w:line="240" w:lineRule="auto"/>
        <w:ind w:firstLine="567"/>
        <w:jc w:val="both"/>
        <w:rPr>
          <w:rFonts w:ascii="Times New Roman" w:hAnsi="Times New Roman"/>
          <w:bCs/>
          <w:sz w:val="28"/>
          <w:szCs w:val="28"/>
        </w:rPr>
      </w:pPr>
      <w:r>
        <w:rPr>
          <w:rFonts w:ascii="Times New Roman" w:hAnsi="Times New Roman"/>
          <w:bCs/>
          <w:sz w:val="28"/>
          <w:szCs w:val="28"/>
        </w:rPr>
        <w:t>В таблице 7</w:t>
      </w:r>
      <w:r w:rsidR="00A86A64">
        <w:rPr>
          <w:rFonts w:ascii="Times New Roman" w:hAnsi="Times New Roman"/>
          <w:bCs/>
          <w:sz w:val="28"/>
          <w:szCs w:val="28"/>
        </w:rPr>
        <w:t xml:space="preserve"> показан прогнозируемый ассортимент и стоимость продукции.</w:t>
      </w:r>
    </w:p>
    <w:p w:rsidR="00EC07F6" w:rsidRPr="00A622BD" w:rsidRDefault="00EC07F6" w:rsidP="00F00E18">
      <w:pPr>
        <w:spacing w:line="240" w:lineRule="auto"/>
        <w:ind w:firstLine="709"/>
        <w:jc w:val="both"/>
        <w:rPr>
          <w:rFonts w:ascii="Times New Roman" w:hAnsi="Times New Roman"/>
          <w:bCs/>
          <w:sz w:val="28"/>
          <w:szCs w:val="28"/>
        </w:rPr>
      </w:pPr>
    </w:p>
    <w:p w:rsidR="00A86A64" w:rsidRPr="00A622BD" w:rsidRDefault="00526B83" w:rsidP="00EC07F6">
      <w:pPr>
        <w:spacing w:line="240" w:lineRule="auto"/>
        <w:ind w:firstLine="0"/>
        <w:rPr>
          <w:rFonts w:ascii="Times New Roman" w:hAnsi="Times New Roman"/>
          <w:bCs/>
          <w:sz w:val="28"/>
          <w:szCs w:val="28"/>
        </w:rPr>
      </w:pPr>
      <w:r w:rsidRPr="00A622BD">
        <w:rPr>
          <w:rFonts w:ascii="Times New Roman" w:hAnsi="Times New Roman"/>
          <w:bCs/>
          <w:sz w:val="28"/>
          <w:szCs w:val="28"/>
        </w:rPr>
        <w:t xml:space="preserve">Таблица 7 - </w:t>
      </w:r>
      <w:r w:rsidR="00A86A64" w:rsidRPr="00A622BD">
        <w:rPr>
          <w:rFonts w:ascii="Times New Roman" w:hAnsi="Times New Roman"/>
          <w:bCs/>
          <w:sz w:val="28"/>
          <w:szCs w:val="28"/>
        </w:rPr>
        <w:t>Объем предоставления услуг, в месяц</w:t>
      </w:r>
    </w:p>
    <w:p w:rsidR="00A86A64" w:rsidRDefault="00A86A64" w:rsidP="00A86A64">
      <w:pPr>
        <w:spacing w:line="240" w:lineRule="auto"/>
        <w:ind w:firstLine="709"/>
        <w:jc w:val="center"/>
        <w:rPr>
          <w:rFonts w:ascii="Times New Roman" w:hAnsi="Times New Roman"/>
          <w:bCs/>
          <w:sz w:val="28"/>
          <w:szCs w:val="28"/>
        </w:rPr>
      </w:pPr>
    </w:p>
    <w:tbl>
      <w:tblPr>
        <w:tblStyle w:val="aff1"/>
        <w:tblW w:w="9606" w:type="dxa"/>
        <w:tblLook w:val="04A0" w:firstRow="1" w:lastRow="0" w:firstColumn="1" w:lastColumn="0" w:noHBand="0" w:noVBand="1"/>
      </w:tblPr>
      <w:tblGrid>
        <w:gridCol w:w="617"/>
        <w:gridCol w:w="2468"/>
        <w:gridCol w:w="1598"/>
        <w:gridCol w:w="1444"/>
        <w:gridCol w:w="1296"/>
        <w:gridCol w:w="2183"/>
      </w:tblGrid>
      <w:tr w:rsidR="00A86A64" w:rsidRPr="00526B83" w:rsidTr="00106640">
        <w:tc>
          <w:tcPr>
            <w:tcW w:w="617" w:type="dxa"/>
          </w:tcPr>
          <w:p w:rsidR="00A86A64" w:rsidRPr="00526B83" w:rsidRDefault="00A86A64" w:rsidP="00526B83">
            <w:pPr>
              <w:ind w:firstLine="0"/>
              <w:jc w:val="center"/>
              <w:rPr>
                <w:rFonts w:ascii="Times New Roman" w:hAnsi="Times New Roman"/>
                <w:b/>
                <w:bCs/>
                <w:sz w:val="28"/>
                <w:szCs w:val="28"/>
              </w:rPr>
            </w:pPr>
            <w:r w:rsidRPr="00526B83">
              <w:rPr>
                <w:rFonts w:ascii="Times New Roman" w:hAnsi="Times New Roman"/>
                <w:b/>
                <w:bCs/>
                <w:sz w:val="28"/>
                <w:szCs w:val="28"/>
              </w:rPr>
              <w:t xml:space="preserve">№ </w:t>
            </w:r>
            <w:proofErr w:type="gramStart"/>
            <w:r w:rsidRPr="00526B83">
              <w:rPr>
                <w:rFonts w:ascii="Times New Roman" w:hAnsi="Times New Roman"/>
                <w:b/>
                <w:bCs/>
                <w:sz w:val="28"/>
                <w:szCs w:val="28"/>
              </w:rPr>
              <w:t>п</w:t>
            </w:r>
            <w:proofErr w:type="gramEnd"/>
            <w:r w:rsidRPr="00526B83">
              <w:rPr>
                <w:rFonts w:ascii="Times New Roman" w:hAnsi="Times New Roman"/>
                <w:b/>
                <w:bCs/>
                <w:sz w:val="28"/>
                <w:szCs w:val="28"/>
              </w:rPr>
              <w:t>/п</w:t>
            </w:r>
          </w:p>
        </w:tc>
        <w:tc>
          <w:tcPr>
            <w:tcW w:w="2468" w:type="dxa"/>
          </w:tcPr>
          <w:p w:rsidR="00A86A64" w:rsidRPr="00526B83" w:rsidRDefault="00A86A64" w:rsidP="00A86A64">
            <w:pPr>
              <w:jc w:val="center"/>
              <w:rPr>
                <w:rFonts w:ascii="Times New Roman" w:hAnsi="Times New Roman"/>
                <w:b/>
                <w:bCs/>
                <w:sz w:val="28"/>
                <w:szCs w:val="28"/>
              </w:rPr>
            </w:pPr>
            <w:r w:rsidRPr="00526B83">
              <w:rPr>
                <w:rFonts w:ascii="Times New Roman" w:hAnsi="Times New Roman"/>
                <w:b/>
                <w:bCs/>
                <w:sz w:val="28"/>
                <w:szCs w:val="28"/>
              </w:rPr>
              <w:t>Наименование услуг</w:t>
            </w:r>
          </w:p>
        </w:tc>
        <w:tc>
          <w:tcPr>
            <w:tcW w:w="1598" w:type="dxa"/>
          </w:tcPr>
          <w:p w:rsidR="00A86A64" w:rsidRPr="00526B83" w:rsidRDefault="00A86A64" w:rsidP="00A86A64">
            <w:pPr>
              <w:jc w:val="center"/>
              <w:rPr>
                <w:rFonts w:ascii="Times New Roman" w:hAnsi="Times New Roman"/>
                <w:b/>
                <w:bCs/>
                <w:sz w:val="28"/>
                <w:szCs w:val="28"/>
              </w:rPr>
            </w:pPr>
            <w:r w:rsidRPr="00526B83">
              <w:rPr>
                <w:rFonts w:ascii="Times New Roman" w:hAnsi="Times New Roman"/>
                <w:b/>
                <w:bCs/>
                <w:sz w:val="28"/>
                <w:szCs w:val="28"/>
              </w:rPr>
              <w:t>Стоимость 1 час.</w:t>
            </w:r>
          </w:p>
        </w:tc>
        <w:tc>
          <w:tcPr>
            <w:tcW w:w="1444" w:type="dxa"/>
          </w:tcPr>
          <w:p w:rsidR="00A86A64" w:rsidRPr="00526B83" w:rsidRDefault="00A86A64" w:rsidP="00A86A64">
            <w:pPr>
              <w:jc w:val="center"/>
              <w:rPr>
                <w:rFonts w:ascii="Times New Roman" w:hAnsi="Times New Roman"/>
                <w:b/>
                <w:bCs/>
                <w:sz w:val="28"/>
                <w:szCs w:val="28"/>
              </w:rPr>
            </w:pPr>
            <w:r w:rsidRPr="00526B83">
              <w:rPr>
                <w:rFonts w:ascii="Times New Roman" w:hAnsi="Times New Roman"/>
                <w:b/>
                <w:bCs/>
                <w:sz w:val="28"/>
                <w:szCs w:val="28"/>
              </w:rPr>
              <w:t>Кол-во час/</w:t>
            </w:r>
            <w:proofErr w:type="spellStart"/>
            <w:r w:rsidRPr="00526B83">
              <w:rPr>
                <w:rFonts w:ascii="Times New Roman" w:hAnsi="Times New Roman"/>
                <w:b/>
                <w:bCs/>
                <w:sz w:val="28"/>
                <w:szCs w:val="28"/>
              </w:rPr>
              <w:t>дн</w:t>
            </w:r>
            <w:proofErr w:type="spellEnd"/>
          </w:p>
        </w:tc>
        <w:tc>
          <w:tcPr>
            <w:tcW w:w="1296" w:type="dxa"/>
          </w:tcPr>
          <w:p w:rsidR="00A86A64" w:rsidRPr="00526B83" w:rsidRDefault="00A86A64" w:rsidP="00A86A64">
            <w:pPr>
              <w:jc w:val="center"/>
              <w:rPr>
                <w:rFonts w:ascii="Times New Roman" w:hAnsi="Times New Roman"/>
                <w:b/>
                <w:bCs/>
                <w:sz w:val="28"/>
                <w:szCs w:val="28"/>
              </w:rPr>
            </w:pPr>
            <w:r w:rsidRPr="00526B83">
              <w:rPr>
                <w:rFonts w:ascii="Times New Roman" w:hAnsi="Times New Roman"/>
                <w:b/>
                <w:bCs/>
                <w:sz w:val="28"/>
                <w:szCs w:val="28"/>
              </w:rPr>
              <w:t xml:space="preserve">Кол-во </w:t>
            </w:r>
            <w:proofErr w:type="spellStart"/>
            <w:r w:rsidRPr="00526B83">
              <w:rPr>
                <w:rFonts w:ascii="Times New Roman" w:hAnsi="Times New Roman"/>
                <w:b/>
                <w:bCs/>
                <w:sz w:val="28"/>
                <w:szCs w:val="28"/>
              </w:rPr>
              <w:t>дн</w:t>
            </w:r>
            <w:proofErr w:type="spellEnd"/>
            <w:r w:rsidRPr="00526B83">
              <w:rPr>
                <w:rFonts w:ascii="Times New Roman" w:hAnsi="Times New Roman"/>
                <w:b/>
                <w:bCs/>
                <w:sz w:val="28"/>
                <w:szCs w:val="28"/>
              </w:rPr>
              <w:t>/</w:t>
            </w:r>
            <w:proofErr w:type="spellStart"/>
            <w:proofErr w:type="gramStart"/>
            <w:r w:rsidRPr="00526B83">
              <w:rPr>
                <w:rFonts w:ascii="Times New Roman" w:hAnsi="Times New Roman"/>
                <w:b/>
                <w:bCs/>
                <w:sz w:val="28"/>
                <w:szCs w:val="28"/>
              </w:rPr>
              <w:t>мес</w:t>
            </w:r>
            <w:proofErr w:type="spellEnd"/>
            <w:proofErr w:type="gramEnd"/>
          </w:p>
        </w:tc>
        <w:tc>
          <w:tcPr>
            <w:tcW w:w="2183" w:type="dxa"/>
          </w:tcPr>
          <w:p w:rsidR="00A86A64" w:rsidRPr="00526B83" w:rsidRDefault="00A86A64" w:rsidP="00A86A64">
            <w:pPr>
              <w:jc w:val="center"/>
              <w:rPr>
                <w:rFonts w:ascii="Times New Roman" w:hAnsi="Times New Roman"/>
                <w:b/>
                <w:bCs/>
                <w:sz w:val="28"/>
                <w:szCs w:val="28"/>
              </w:rPr>
            </w:pPr>
            <w:r w:rsidRPr="00526B83">
              <w:rPr>
                <w:rFonts w:ascii="Times New Roman" w:hAnsi="Times New Roman"/>
                <w:b/>
                <w:bCs/>
                <w:sz w:val="28"/>
                <w:szCs w:val="28"/>
              </w:rPr>
              <w:t>Итого</w:t>
            </w:r>
          </w:p>
        </w:tc>
      </w:tr>
      <w:tr w:rsidR="00A86A64" w:rsidRPr="00526B83" w:rsidTr="00106640">
        <w:tc>
          <w:tcPr>
            <w:tcW w:w="617" w:type="dxa"/>
          </w:tcPr>
          <w:p w:rsidR="00A86A64" w:rsidRPr="00526B83" w:rsidRDefault="00A86A64" w:rsidP="00526B83">
            <w:pPr>
              <w:ind w:firstLine="0"/>
              <w:jc w:val="center"/>
              <w:rPr>
                <w:rFonts w:ascii="Times New Roman" w:hAnsi="Times New Roman"/>
                <w:bCs/>
                <w:sz w:val="28"/>
                <w:szCs w:val="28"/>
              </w:rPr>
            </w:pPr>
            <w:r w:rsidRPr="00526B83">
              <w:rPr>
                <w:rFonts w:ascii="Times New Roman" w:hAnsi="Times New Roman"/>
                <w:bCs/>
                <w:sz w:val="28"/>
                <w:szCs w:val="28"/>
              </w:rPr>
              <w:t>1</w:t>
            </w:r>
          </w:p>
        </w:tc>
        <w:tc>
          <w:tcPr>
            <w:tcW w:w="2468" w:type="dxa"/>
          </w:tcPr>
          <w:p w:rsidR="00A86A64" w:rsidRPr="00526B83" w:rsidRDefault="00A86A64" w:rsidP="00A86A64">
            <w:pPr>
              <w:pStyle w:val="afc"/>
              <w:ind w:firstLine="0"/>
              <w:rPr>
                <w:rFonts w:ascii="Times New Roman" w:hAnsi="Times New Roman"/>
                <w:sz w:val="28"/>
                <w:szCs w:val="28"/>
              </w:rPr>
            </w:pPr>
            <w:r w:rsidRPr="00526B83">
              <w:rPr>
                <w:rFonts w:ascii="Times New Roman" w:hAnsi="Times New Roman"/>
                <w:sz w:val="28"/>
                <w:szCs w:val="28"/>
              </w:rPr>
              <w:t>Грузоперевозки</w:t>
            </w:r>
          </w:p>
        </w:tc>
        <w:tc>
          <w:tcPr>
            <w:tcW w:w="1598" w:type="dxa"/>
          </w:tcPr>
          <w:p w:rsidR="00A86A64" w:rsidRPr="00526B83" w:rsidRDefault="00EF6274" w:rsidP="00A86A64">
            <w:pPr>
              <w:pStyle w:val="afc"/>
              <w:ind w:firstLine="0"/>
              <w:jc w:val="center"/>
              <w:rPr>
                <w:rFonts w:ascii="Times New Roman" w:hAnsi="Times New Roman"/>
                <w:sz w:val="28"/>
                <w:szCs w:val="28"/>
              </w:rPr>
            </w:pPr>
            <w:r>
              <w:rPr>
                <w:rFonts w:ascii="Times New Roman" w:hAnsi="Times New Roman"/>
                <w:sz w:val="28"/>
                <w:szCs w:val="28"/>
              </w:rPr>
              <w:t>5</w:t>
            </w:r>
            <w:r w:rsidR="00EC07F6" w:rsidRPr="00526B83">
              <w:rPr>
                <w:rFonts w:ascii="Times New Roman" w:hAnsi="Times New Roman"/>
                <w:sz w:val="28"/>
                <w:szCs w:val="28"/>
              </w:rPr>
              <w:t xml:space="preserve"> 0</w:t>
            </w:r>
            <w:r w:rsidR="00A86A64" w:rsidRPr="00526B83">
              <w:rPr>
                <w:rFonts w:ascii="Times New Roman" w:hAnsi="Times New Roman"/>
                <w:sz w:val="28"/>
                <w:szCs w:val="28"/>
              </w:rPr>
              <w:t>00</w:t>
            </w:r>
          </w:p>
        </w:tc>
        <w:tc>
          <w:tcPr>
            <w:tcW w:w="1444" w:type="dxa"/>
          </w:tcPr>
          <w:p w:rsidR="00A86A64" w:rsidRPr="00526B83" w:rsidRDefault="00045137" w:rsidP="00A86A64">
            <w:pPr>
              <w:pStyle w:val="afc"/>
              <w:ind w:firstLine="0"/>
              <w:jc w:val="center"/>
              <w:rPr>
                <w:rFonts w:ascii="Times New Roman" w:hAnsi="Times New Roman"/>
                <w:sz w:val="28"/>
                <w:szCs w:val="28"/>
              </w:rPr>
            </w:pPr>
            <w:r>
              <w:rPr>
                <w:rFonts w:ascii="Times New Roman" w:hAnsi="Times New Roman"/>
                <w:sz w:val="28"/>
                <w:szCs w:val="28"/>
              </w:rPr>
              <w:t>10</w:t>
            </w:r>
          </w:p>
        </w:tc>
        <w:tc>
          <w:tcPr>
            <w:tcW w:w="1296" w:type="dxa"/>
          </w:tcPr>
          <w:p w:rsidR="00A86A64" w:rsidRPr="00526B83" w:rsidRDefault="00F1576D" w:rsidP="00A86A64">
            <w:pPr>
              <w:pStyle w:val="afc"/>
              <w:ind w:firstLine="0"/>
              <w:jc w:val="center"/>
              <w:rPr>
                <w:rFonts w:ascii="Times New Roman" w:hAnsi="Times New Roman"/>
                <w:sz w:val="28"/>
                <w:szCs w:val="28"/>
              </w:rPr>
            </w:pPr>
            <w:r>
              <w:rPr>
                <w:rFonts w:ascii="Times New Roman" w:hAnsi="Times New Roman"/>
                <w:sz w:val="28"/>
                <w:szCs w:val="28"/>
              </w:rPr>
              <w:t>30</w:t>
            </w:r>
          </w:p>
        </w:tc>
        <w:tc>
          <w:tcPr>
            <w:tcW w:w="2183" w:type="dxa"/>
          </w:tcPr>
          <w:p w:rsidR="00A86A64" w:rsidRPr="00526B83" w:rsidRDefault="00F1576D" w:rsidP="00A86A64">
            <w:pPr>
              <w:pStyle w:val="afc"/>
              <w:ind w:firstLine="0"/>
              <w:jc w:val="center"/>
              <w:rPr>
                <w:rFonts w:ascii="Times New Roman" w:hAnsi="Times New Roman"/>
                <w:sz w:val="28"/>
                <w:szCs w:val="28"/>
              </w:rPr>
            </w:pPr>
            <w:r>
              <w:rPr>
                <w:rFonts w:ascii="Times New Roman" w:hAnsi="Times New Roman"/>
                <w:sz w:val="28"/>
                <w:szCs w:val="28"/>
              </w:rPr>
              <w:t>1 5</w:t>
            </w:r>
            <w:r w:rsidR="00EF6274">
              <w:rPr>
                <w:rFonts w:ascii="Times New Roman" w:hAnsi="Times New Roman"/>
                <w:sz w:val="28"/>
                <w:szCs w:val="28"/>
              </w:rPr>
              <w:t>0</w:t>
            </w:r>
            <w:r w:rsidR="00045137">
              <w:rPr>
                <w:rFonts w:ascii="Times New Roman" w:hAnsi="Times New Roman"/>
                <w:sz w:val="28"/>
                <w:szCs w:val="28"/>
              </w:rPr>
              <w:t>0</w:t>
            </w:r>
            <w:r w:rsidR="00A86A64" w:rsidRPr="00526B83">
              <w:rPr>
                <w:rFonts w:ascii="Times New Roman" w:hAnsi="Times New Roman"/>
                <w:sz w:val="28"/>
                <w:szCs w:val="28"/>
              </w:rPr>
              <w:t xml:space="preserve"> 000</w:t>
            </w:r>
          </w:p>
        </w:tc>
      </w:tr>
    </w:tbl>
    <w:p w:rsidR="00A86A64" w:rsidRDefault="00A86A64" w:rsidP="00A86A64">
      <w:pPr>
        <w:spacing w:line="240" w:lineRule="auto"/>
        <w:ind w:firstLine="709"/>
        <w:jc w:val="center"/>
        <w:rPr>
          <w:rFonts w:ascii="Times New Roman" w:hAnsi="Times New Roman"/>
          <w:bCs/>
          <w:sz w:val="28"/>
          <w:szCs w:val="28"/>
        </w:rPr>
      </w:pPr>
    </w:p>
    <w:p w:rsidR="00997104" w:rsidRPr="00783E7E" w:rsidRDefault="00997104" w:rsidP="00A86A64">
      <w:pPr>
        <w:spacing w:line="240" w:lineRule="auto"/>
        <w:ind w:firstLine="709"/>
        <w:jc w:val="center"/>
        <w:rPr>
          <w:rFonts w:ascii="Times New Roman" w:hAnsi="Times New Roman"/>
          <w:bCs/>
          <w:sz w:val="28"/>
          <w:szCs w:val="28"/>
        </w:rPr>
      </w:pPr>
    </w:p>
    <w:p w:rsidR="00A86A64" w:rsidRPr="00A1593F" w:rsidRDefault="00A86A64" w:rsidP="00526B83">
      <w:pPr>
        <w:spacing w:line="240" w:lineRule="auto"/>
        <w:ind w:firstLine="567"/>
        <w:jc w:val="both"/>
        <w:rPr>
          <w:b/>
        </w:rPr>
      </w:pPr>
      <w:r>
        <w:rPr>
          <w:rFonts w:ascii="Times New Roman" w:hAnsi="Times New Roman"/>
          <w:b/>
          <w:sz w:val="28"/>
          <w:szCs w:val="28"/>
        </w:rPr>
        <w:t>4. Прогноз оказания услуг на 1 год, после того как проект достигнет 100% мощности</w:t>
      </w:r>
    </w:p>
    <w:p w:rsidR="00A86A64" w:rsidRDefault="00A86A64" w:rsidP="00A86A64">
      <w:pPr>
        <w:spacing w:line="240" w:lineRule="auto"/>
        <w:ind w:firstLine="709"/>
        <w:jc w:val="both"/>
        <w:rPr>
          <w:rFonts w:ascii="Times New Roman" w:hAnsi="Times New Roman"/>
          <w:sz w:val="28"/>
          <w:szCs w:val="28"/>
        </w:rPr>
      </w:pPr>
    </w:p>
    <w:p w:rsidR="00A86A64" w:rsidRDefault="00526B83" w:rsidP="00526B83">
      <w:pPr>
        <w:spacing w:line="240" w:lineRule="auto"/>
        <w:ind w:firstLine="567"/>
        <w:jc w:val="both"/>
      </w:pPr>
      <w:r>
        <w:rPr>
          <w:rFonts w:ascii="Times New Roman" w:hAnsi="Times New Roman"/>
          <w:sz w:val="28"/>
          <w:szCs w:val="28"/>
        </w:rPr>
        <w:t>В таблице 8</w:t>
      </w:r>
      <w:r w:rsidR="00A86A64">
        <w:rPr>
          <w:rFonts w:ascii="Times New Roman" w:hAnsi="Times New Roman"/>
          <w:sz w:val="28"/>
          <w:szCs w:val="28"/>
        </w:rPr>
        <w:t xml:space="preserve"> отражен прогноз оказания услуг в месяц и год. </w:t>
      </w:r>
    </w:p>
    <w:p w:rsidR="00A86A64" w:rsidRDefault="00A86A64" w:rsidP="00A86A64">
      <w:pPr>
        <w:spacing w:line="240" w:lineRule="auto"/>
        <w:rPr>
          <w:rFonts w:ascii="Times New Roman" w:hAnsi="Times New Roman"/>
          <w:sz w:val="28"/>
          <w:szCs w:val="28"/>
        </w:rPr>
      </w:pPr>
    </w:p>
    <w:p w:rsidR="00A86A64" w:rsidRPr="00A622BD" w:rsidRDefault="00526B83" w:rsidP="00EC07F6">
      <w:pPr>
        <w:spacing w:line="240" w:lineRule="auto"/>
        <w:ind w:firstLine="0"/>
      </w:pPr>
      <w:r w:rsidRPr="00A622BD">
        <w:rPr>
          <w:rFonts w:ascii="Times New Roman" w:hAnsi="Times New Roman"/>
          <w:sz w:val="28"/>
          <w:szCs w:val="28"/>
        </w:rPr>
        <w:t>Таблица 8 -</w:t>
      </w:r>
      <w:r w:rsidR="00A86A64" w:rsidRPr="00A622BD">
        <w:rPr>
          <w:rFonts w:ascii="Times New Roman" w:hAnsi="Times New Roman"/>
          <w:sz w:val="28"/>
          <w:szCs w:val="28"/>
        </w:rPr>
        <w:t xml:space="preserve"> Прогноз оказания услуг</w:t>
      </w:r>
    </w:p>
    <w:p w:rsidR="00A86A64" w:rsidRDefault="00A86A64" w:rsidP="00A86A64">
      <w:pPr>
        <w:spacing w:line="240" w:lineRule="auto"/>
        <w:rPr>
          <w:rFonts w:ascii="Times New Roman" w:hAnsi="Times New Roman"/>
          <w:sz w:val="28"/>
          <w:szCs w:val="28"/>
        </w:rPr>
      </w:pPr>
    </w:p>
    <w:tbl>
      <w:tblPr>
        <w:tblStyle w:val="aff1"/>
        <w:tblW w:w="9669" w:type="dxa"/>
        <w:tblLook w:val="04A0" w:firstRow="1" w:lastRow="0" w:firstColumn="1" w:lastColumn="0" w:noHBand="0" w:noVBand="1"/>
      </w:tblPr>
      <w:tblGrid>
        <w:gridCol w:w="675"/>
        <w:gridCol w:w="3950"/>
        <w:gridCol w:w="2571"/>
        <w:gridCol w:w="2473"/>
      </w:tblGrid>
      <w:tr w:rsidR="00A86A64" w:rsidRPr="00526B83" w:rsidTr="00526B83">
        <w:tc>
          <w:tcPr>
            <w:tcW w:w="675" w:type="dxa"/>
          </w:tcPr>
          <w:p w:rsidR="00A86A64" w:rsidRPr="00526B83" w:rsidRDefault="00A86A64" w:rsidP="00526B83">
            <w:pPr>
              <w:ind w:firstLine="142"/>
              <w:jc w:val="center"/>
              <w:rPr>
                <w:rFonts w:ascii="Times New Roman" w:hAnsi="Times New Roman"/>
                <w:b/>
                <w:bCs/>
                <w:sz w:val="28"/>
                <w:szCs w:val="28"/>
              </w:rPr>
            </w:pPr>
            <w:r w:rsidRPr="00526B83">
              <w:rPr>
                <w:rFonts w:ascii="Times New Roman" w:hAnsi="Times New Roman"/>
                <w:b/>
                <w:bCs/>
                <w:sz w:val="28"/>
                <w:szCs w:val="28"/>
              </w:rPr>
              <w:t xml:space="preserve">№ </w:t>
            </w:r>
            <w:proofErr w:type="gramStart"/>
            <w:r w:rsidRPr="00526B83">
              <w:rPr>
                <w:rFonts w:ascii="Times New Roman" w:hAnsi="Times New Roman"/>
                <w:b/>
                <w:bCs/>
                <w:sz w:val="28"/>
                <w:szCs w:val="28"/>
              </w:rPr>
              <w:t>п</w:t>
            </w:r>
            <w:proofErr w:type="gramEnd"/>
            <w:r w:rsidRPr="00526B83">
              <w:rPr>
                <w:rFonts w:ascii="Times New Roman" w:hAnsi="Times New Roman"/>
                <w:b/>
                <w:bCs/>
                <w:sz w:val="28"/>
                <w:szCs w:val="28"/>
              </w:rPr>
              <w:t>/п</w:t>
            </w:r>
          </w:p>
        </w:tc>
        <w:tc>
          <w:tcPr>
            <w:tcW w:w="3950" w:type="dxa"/>
          </w:tcPr>
          <w:p w:rsidR="00A86A64" w:rsidRPr="00526B83" w:rsidRDefault="00A86A64" w:rsidP="00A86A64">
            <w:pPr>
              <w:jc w:val="center"/>
              <w:rPr>
                <w:rFonts w:ascii="Times New Roman" w:hAnsi="Times New Roman"/>
                <w:b/>
                <w:sz w:val="28"/>
                <w:szCs w:val="28"/>
              </w:rPr>
            </w:pPr>
            <w:r w:rsidRPr="00526B83">
              <w:rPr>
                <w:rFonts w:ascii="Times New Roman" w:hAnsi="Times New Roman"/>
                <w:b/>
                <w:sz w:val="28"/>
                <w:szCs w:val="28"/>
              </w:rPr>
              <w:t>Наименование продукции</w:t>
            </w:r>
          </w:p>
        </w:tc>
        <w:tc>
          <w:tcPr>
            <w:tcW w:w="2571" w:type="dxa"/>
          </w:tcPr>
          <w:p w:rsidR="00A86A64" w:rsidRPr="00526B83" w:rsidRDefault="00A86A64" w:rsidP="00A86A64">
            <w:pPr>
              <w:jc w:val="center"/>
              <w:rPr>
                <w:rFonts w:ascii="Times New Roman" w:hAnsi="Times New Roman"/>
                <w:b/>
                <w:sz w:val="28"/>
                <w:szCs w:val="28"/>
              </w:rPr>
            </w:pPr>
            <w:r w:rsidRPr="00526B83">
              <w:rPr>
                <w:rFonts w:ascii="Times New Roman" w:hAnsi="Times New Roman"/>
                <w:b/>
                <w:sz w:val="28"/>
                <w:szCs w:val="28"/>
              </w:rPr>
              <w:t>Сумма дохода в месяц, тенге</w:t>
            </w:r>
          </w:p>
        </w:tc>
        <w:tc>
          <w:tcPr>
            <w:tcW w:w="2473" w:type="dxa"/>
          </w:tcPr>
          <w:p w:rsidR="00A86A64" w:rsidRPr="00526B83" w:rsidRDefault="00A86A64" w:rsidP="00A86A64">
            <w:pPr>
              <w:jc w:val="center"/>
              <w:rPr>
                <w:rFonts w:ascii="Times New Roman" w:hAnsi="Times New Roman"/>
                <w:b/>
                <w:sz w:val="28"/>
                <w:szCs w:val="28"/>
              </w:rPr>
            </w:pPr>
            <w:r w:rsidRPr="00526B83">
              <w:rPr>
                <w:rFonts w:ascii="Times New Roman" w:hAnsi="Times New Roman"/>
                <w:b/>
                <w:sz w:val="28"/>
                <w:szCs w:val="28"/>
              </w:rPr>
              <w:t>Сумма дохода в год, тенге</w:t>
            </w:r>
          </w:p>
        </w:tc>
      </w:tr>
      <w:tr w:rsidR="00A86A64" w:rsidRPr="00526B83" w:rsidTr="00526B83">
        <w:tc>
          <w:tcPr>
            <w:tcW w:w="675" w:type="dxa"/>
          </w:tcPr>
          <w:p w:rsidR="00A86A64" w:rsidRPr="00526B83" w:rsidRDefault="00A86A64" w:rsidP="00972C59">
            <w:pPr>
              <w:ind w:hanging="142"/>
              <w:jc w:val="center"/>
              <w:rPr>
                <w:rFonts w:ascii="Times New Roman" w:hAnsi="Times New Roman"/>
                <w:bCs/>
                <w:sz w:val="28"/>
                <w:szCs w:val="28"/>
              </w:rPr>
            </w:pPr>
            <w:r w:rsidRPr="00526B83">
              <w:rPr>
                <w:rFonts w:ascii="Times New Roman" w:hAnsi="Times New Roman"/>
                <w:bCs/>
                <w:sz w:val="28"/>
                <w:szCs w:val="28"/>
              </w:rPr>
              <w:lastRenderedPageBreak/>
              <w:t>1</w:t>
            </w:r>
          </w:p>
        </w:tc>
        <w:tc>
          <w:tcPr>
            <w:tcW w:w="3950" w:type="dxa"/>
          </w:tcPr>
          <w:p w:rsidR="00A86A64" w:rsidRPr="00526B83" w:rsidRDefault="00A86A64" w:rsidP="00A86A64">
            <w:pPr>
              <w:pStyle w:val="afc"/>
              <w:ind w:firstLine="0"/>
              <w:rPr>
                <w:rFonts w:ascii="Times New Roman" w:hAnsi="Times New Roman"/>
                <w:sz w:val="28"/>
                <w:szCs w:val="28"/>
              </w:rPr>
            </w:pPr>
            <w:r w:rsidRPr="00526B83">
              <w:rPr>
                <w:rFonts w:ascii="Times New Roman" w:hAnsi="Times New Roman"/>
                <w:sz w:val="28"/>
                <w:szCs w:val="28"/>
              </w:rPr>
              <w:t>Грузоперевозки</w:t>
            </w:r>
          </w:p>
        </w:tc>
        <w:tc>
          <w:tcPr>
            <w:tcW w:w="2571" w:type="dxa"/>
          </w:tcPr>
          <w:p w:rsidR="00A86A64" w:rsidRPr="00526B83" w:rsidRDefault="00F1576D" w:rsidP="00A86A64">
            <w:pPr>
              <w:pStyle w:val="afc"/>
              <w:ind w:firstLine="0"/>
              <w:jc w:val="center"/>
              <w:rPr>
                <w:rFonts w:ascii="Times New Roman" w:hAnsi="Times New Roman"/>
                <w:sz w:val="28"/>
                <w:szCs w:val="28"/>
              </w:rPr>
            </w:pPr>
            <w:r>
              <w:rPr>
                <w:rFonts w:ascii="Times New Roman" w:hAnsi="Times New Roman"/>
                <w:sz w:val="28"/>
                <w:szCs w:val="28"/>
              </w:rPr>
              <w:t>1 5</w:t>
            </w:r>
            <w:r w:rsidR="00CA4B41">
              <w:rPr>
                <w:rFonts w:ascii="Times New Roman" w:hAnsi="Times New Roman"/>
                <w:sz w:val="28"/>
                <w:szCs w:val="28"/>
              </w:rPr>
              <w:t>00</w:t>
            </w:r>
            <w:r w:rsidR="00A86A64" w:rsidRPr="00526B83">
              <w:rPr>
                <w:rFonts w:ascii="Times New Roman" w:hAnsi="Times New Roman"/>
                <w:sz w:val="28"/>
                <w:szCs w:val="28"/>
              </w:rPr>
              <w:t xml:space="preserve"> 000</w:t>
            </w:r>
          </w:p>
        </w:tc>
        <w:tc>
          <w:tcPr>
            <w:tcW w:w="2473" w:type="dxa"/>
          </w:tcPr>
          <w:p w:rsidR="00A86A64" w:rsidRPr="00526B83" w:rsidRDefault="00F1576D" w:rsidP="00A86A64">
            <w:pPr>
              <w:pStyle w:val="afc"/>
              <w:ind w:firstLine="0"/>
              <w:jc w:val="center"/>
              <w:rPr>
                <w:rFonts w:ascii="Times New Roman" w:hAnsi="Times New Roman"/>
                <w:sz w:val="28"/>
                <w:szCs w:val="28"/>
              </w:rPr>
            </w:pPr>
            <w:r>
              <w:rPr>
                <w:rFonts w:ascii="Times New Roman" w:hAnsi="Times New Roman"/>
                <w:sz w:val="28"/>
                <w:szCs w:val="28"/>
              </w:rPr>
              <w:t>18 0</w:t>
            </w:r>
            <w:r w:rsidR="00CA4B41">
              <w:rPr>
                <w:rFonts w:ascii="Times New Roman" w:hAnsi="Times New Roman"/>
                <w:sz w:val="28"/>
                <w:szCs w:val="28"/>
              </w:rPr>
              <w:t>0</w:t>
            </w:r>
            <w:r w:rsidR="00045137">
              <w:rPr>
                <w:rFonts w:ascii="Times New Roman" w:hAnsi="Times New Roman"/>
                <w:sz w:val="28"/>
                <w:szCs w:val="28"/>
              </w:rPr>
              <w:t>0</w:t>
            </w:r>
            <w:r w:rsidR="00A86A64" w:rsidRPr="00526B83">
              <w:rPr>
                <w:rFonts w:ascii="Times New Roman" w:hAnsi="Times New Roman"/>
                <w:sz w:val="28"/>
                <w:szCs w:val="28"/>
              </w:rPr>
              <w:t xml:space="preserve"> 000</w:t>
            </w:r>
          </w:p>
        </w:tc>
      </w:tr>
      <w:tr w:rsidR="00A86A64" w:rsidRPr="00526B83" w:rsidTr="00526B83">
        <w:tc>
          <w:tcPr>
            <w:tcW w:w="675" w:type="dxa"/>
          </w:tcPr>
          <w:p w:rsidR="00A86A64" w:rsidRPr="00526B83" w:rsidRDefault="00A86A64" w:rsidP="00A86A64">
            <w:pPr>
              <w:jc w:val="center"/>
              <w:rPr>
                <w:rFonts w:ascii="Times New Roman" w:hAnsi="Times New Roman"/>
                <w:b/>
                <w:sz w:val="28"/>
                <w:szCs w:val="28"/>
              </w:rPr>
            </w:pPr>
          </w:p>
        </w:tc>
        <w:tc>
          <w:tcPr>
            <w:tcW w:w="3950" w:type="dxa"/>
          </w:tcPr>
          <w:p w:rsidR="00A86A64" w:rsidRPr="00526B83" w:rsidRDefault="00A86A64" w:rsidP="00AB62DD">
            <w:pPr>
              <w:ind w:firstLine="0"/>
              <w:jc w:val="left"/>
              <w:rPr>
                <w:rFonts w:ascii="Times New Roman" w:hAnsi="Times New Roman"/>
                <w:b/>
                <w:sz w:val="28"/>
                <w:szCs w:val="28"/>
              </w:rPr>
            </w:pPr>
            <w:r w:rsidRPr="00526B83">
              <w:rPr>
                <w:rFonts w:ascii="Times New Roman" w:hAnsi="Times New Roman"/>
                <w:b/>
                <w:sz w:val="28"/>
                <w:szCs w:val="28"/>
              </w:rPr>
              <w:t xml:space="preserve">Итого </w:t>
            </w:r>
          </w:p>
        </w:tc>
        <w:tc>
          <w:tcPr>
            <w:tcW w:w="2571" w:type="dxa"/>
          </w:tcPr>
          <w:p w:rsidR="00A86A64" w:rsidRPr="00526B83" w:rsidRDefault="00F1576D" w:rsidP="00A86A64">
            <w:pPr>
              <w:pStyle w:val="afc"/>
              <w:ind w:firstLine="0"/>
              <w:jc w:val="center"/>
              <w:rPr>
                <w:rFonts w:ascii="Times New Roman" w:hAnsi="Times New Roman"/>
                <w:b/>
                <w:sz w:val="28"/>
                <w:szCs w:val="28"/>
              </w:rPr>
            </w:pPr>
            <w:r>
              <w:rPr>
                <w:rFonts w:ascii="Times New Roman" w:hAnsi="Times New Roman"/>
                <w:b/>
                <w:sz w:val="28"/>
                <w:szCs w:val="28"/>
              </w:rPr>
              <w:t>1 5</w:t>
            </w:r>
            <w:r w:rsidR="00CA4B41">
              <w:rPr>
                <w:rFonts w:ascii="Times New Roman" w:hAnsi="Times New Roman"/>
                <w:b/>
                <w:sz w:val="28"/>
                <w:szCs w:val="28"/>
              </w:rPr>
              <w:t>00</w:t>
            </w:r>
            <w:r w:rsidR="00A86A64" w:rsidRPr="00526B83">
              <w:rPr>
                <w:rFonts w:ascii="Times New Roman" w:hAnsi="Times New Roman"/>
                <w:b/>
                <w:sz w:val="28"/>
                <w:szCs w:val="28"/>
              </w:rPr>
              <w:t xml:space="preserve"> 000</w:t>
            </w:r>
          </w:p>
        </w:tc>
        <w:tc>
          <w:tcPr>
            <w:tcW w:w="2473" w:type="dxa"/>
          </w:tcPr>
          <w:p w:rsidR="00A86A64" w:rsidRPr="00526B83" w:rsidRDefault="00F1576D" w:rsidP="00A86A64">
            <w:pPr>
              <w:pStyle w:val="afc"/>
              <w:ind w:firstLine="0"/>
              <w:jc w:val="center"/>
              <w:rPr>
                <w:rFonts w:ascii="Times New Roman" w:hAnsi="Times New Roman"/>
                <w:b/>
                <w:sz w:val="28"/>
                <w:szCs w:val="28"/>
              </w:rPr>
            </w:pPr>
            <w:r>
              <w:rPr>
                <w:rFonts w:ascii="Times New Roman" w:hAnsi="Times New Roman"/>
                <w:b/>
                <w:sz w:val="28"/>
                <w:szCs w:val="28"/>
              </w:rPr>
              <w:t>18 0</w:t>
            </w:r>
            <w:r w:rsidR="00CA4B41">
              <w:rPr>
                <w:rFonts w:ascii="Times New Roman" w:hAnsi="Times New Roman"/>
                <w:b/>
                <w:sz w:val="28"/>
                <w:szCs w:val="28"/>
              </w:rPr>
              <w:t>0</w:t>
            </w:r>
            <w:r w:rsidR="00A86A64" w:rsidRPr="00526B83">
              <w:rPr>
                <w:rFonts w:ascii="Times New Roman" w:hAnsi="Times New Roman"/>
                <w:b/>
                <w:sz w:val="28"/>
                <w:szCs w:val="28"/>
              </w:rPr>
              <w:t>0 000</w:t>
            </w:r>
          </w:p>
        </w:tc>
      </w:tr>
    </w:tbl>
    <w:p w:rsidR="005E2CDF" w:rsidRPr="00A86A64" w:rsidRDefault="005E2CDF" w:rsidP="005E2CDF">
      <w:pPr>
        <w:spacing w:line="240" w:lineRule="auto"/>
        <w:ind w:firstLine="0"/>
        <w:rPr>
          <w:rFonts w:ascii="Times New Roman" w:hAnsi="Times New Roman" w:cs="Times New Roman"/>
          <w:sz w:val="28"/>
          <w:szCs w:val="28"/>
          <w:lang w:val="en-US"/>
        </w:rPr>
      </w:pPr>
    </w:p>
    <w:p w:rsidR="005E2CDF" w:rsidRPr="005E2CDF" w:rsidRDefault="005E2CDF" w:rsidP="005E2CDF">
      <w:pPr>
        <w:spacing w:line="240" w:lineRule="auto"/>
        <w:ind w:firstLine="0"/>
        <w:rPr>
          <w:sz w:val="28"/>
          <w:szCs w:val="28"/>
        </w:rPr>
      </w:pPr>
      <w:r>
        <w:rPr>
          <w:rFonts w:ascii="Times New Roman" w:hAnsi="Times New Roman" w:cs="Times New Roman"/>
          <w:sz w:val="28"/>
          <w:szCs w:val="28"/>
        </w:rPr>
        <w:t xml:space="preserve">Расчет себестоимости продукции за 1 месяц после того, как проект </w:t>
      </w:r>
      <w:proofErr w:type="gramStart"/>
      <w:r>
        <w:rPr>
          <w:rFonts w:ascii="Times New Roman" w:hAnsi="Times New Roman" w:cs="Times New Roman"/>
          <w:sz w:val="28"/>
          <w:szCs w:val="28"/>
        </w:rPr>
        <w:t>достигнет 100% мощности приведен</w:t>
      </w:r>
      <w:proofErr w:type="gramEnd"/>
      <w:r>
        <w:rPr>
          <w:rFonts w:ascii="Times New Roman" w:hAnsi="Times New Roman" w:cs="Times New Roman"/>
          <w:sz w:val="28"/>
          <w:szCs w:val="28"/>
        </w:rPr>
        <w:t xml:space="preserve"> в нижеследующих таблицах.</w:t>
      </w:r>
    </w:p>
    <w:p w:rsidR="00615677" w:rsidRPr="00615677" w:rsidRDefault="00615677" w:rsidP="005E2CDF">
      <w:pPr>
        <w:spacing w:line="240" w:lineRule="auto"/>
        <w:ind w:firstLine="0"/>
        <w:rPr>
          <w:rFonts w:ascii="Times New Roman" w:hAnsi="Times New Roman" w:cs="Times New Roman"/>
          <w:b/>
          <w:bCs/>
          <w:sz w:val="28"/>
          <w:szCs w:val="28"/>
        </w:rPr>
      </w:pPr>
    </w:p>
    <w:p w:rsidR="00873755" w:rsidRDefault="00526B83" w:rsidP="00526B83">
      <w:pPr>
        <w:ind w:firstLine="567"/>
        <w:rPr>
          <w:rFonts w:ascii="Times New Roman" w:hAnsi="Times New Roman" w:cs="Times New Roman"/>
          <w:b/>
          <w:bCs/>
          <w:sz w:val="28"/>
          <w:szCs w:val="28"/>
        </w:rPr>
      </w:pPr>
      <w:r>
        <w:rPr>
          <w:rFonts w:ascii="Times New Roman" w:hAnsi="Times New Roman" w:cs="Times New Roman"/>
          <w:b/>
          <w:sz w:val="28"/>
        </w:rPr>
        <w:t>5</w:t>
      </w:r>
      <w:r w:rsidR="00A302E3">
        <w:rPr>
          <w:rFonts w:ascii="Times New Roman" w:hAnsi="Times New Roman" w:cs="Times New Roman"/>
          <w:b/>
          <w:sz w:val="28"/>
        </w:rPr>
        <w:t>. Расчет себестоимости сырья и материалов</w:t>
      </w:r>
      <w:r w:rsidR="00B75723">
        <w:rPr>
          <w:rFonts w:ascii="Times New Roman" w:hAnsi="Times New Roman" w:cs="Times New Roman"/>
          <w:b/>
          <w:sz w:val="28"/>
        </w:rPr>
        <w:t xml:space="preserve"> </w:t>
      </w:r>
      <w:r w:rsidR="00B75723">
        <w:rPr>
          <w:rFonts w:ascii="Times New Roman" w:hAnsi="Times New Roman" w:cs="Times New Roman"/>
          <w:b/>
          <w:bCs/>
          <w:sz w:val="28"/>
          <w:szCs w:val="28"/>
        </w:rPr>
        <w:t>на месяц</w:t>
      </w:r>
    </w:p>
    <w:p w:rsidR="00526B83" w:rsidRPr="00A622BD" w:rsidRDefault="00526B83" w:rsidP="00615677">
      <w:pPr>
        <w:ind w:firstLine="0"/>
        <w:rPr>
          <w:rFonts w:ascii="Times New Roman" w:hAnsi="Times New Roman" w:cs="Times New Roman"/>
          <w:sz w:val="28"/>
          <w:szCs w:val="28"/>
        </w:rPr>
      </w:pPr>
      <w:r w:rsidRPr="00A622BD">
        <w:rPr>
          <w:rFonts w:ascii="Times New Roman" w:hAnsi="Times New Roman" w:cs="Times New Roman"/>
          <w:sz w:val="28"/>
          <w:szCs w:val="28"/>
        </w:rPr>
        <w:t>Таблица 9 – Расходы по сырью и материалам на месяц</w:t>
      </w:r>
    </w:p>
    <w:tbl>
      <w:tblPr>
        <w:tblW w:w="9640" w:type="dxa"/>
        <w:tblInd w:w="-117" w:type="dxa"/>
        <w:tblBorders>
          <w:top w:val="single" w:sz="8" w:space="0" w:color="000001"/>
          <w:left w:val="single" w:sz="8" w:space="0" w:color="000001"/>
          <w:bottom w:val="single" w:sz="8" w:space="0" w:color="000001"/>
          <w:insideH w:val="single" w:sz="8" w:space="0" w:color="000001"/>
        </w:tblBorders>
        <w:tblCellMar>
          <w:top w:w="55" w:type="dxa"/>
          <w:left w:w="25" w:type="dxa"/>
          <w:bottom w:w="55" w:type="dxa"/>
          <w:right w:w="55" w:type="dxa"/>
        </w:tblCellMar>
        <w:tblLook w:val="04A0" w:firstRow="1" w:lastRow="0" w:firstColumn="1" w:lastColumn="0" w:noHBand="0" w:noVBand="1"/>
      </w:tblPr>
      <w:tblGrid>
        <w:gridCol w:w="536"/>
        <w:gridCol w:w="3201"/>
        <w:gridCol w:w="1060"/>
        <w:gridCol w:w="1462"/>
        <w:gridCol w:w="1794"/>
        <w:gridCol w:w="1587"/>
      </w:tblGrid>
      <w:tr w:rsidR="00873755" w:rsidRPr="00526B83" w:rsidTr="00106640">
        <w:trPr>
          <w:cantSplit/>
          <w:trHeight w:val="518"/>
        </w:trPr>
        <w:tc>
          <w:tcPr>
            <w:tcW w:w="536" w:type="dxa"/>
            <w:vMerge w:val="restart"/>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615677" w:rsidP="00615677">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w:t>
            </w:r>
          </w:p>
        </w:tc>
        <w:tc>
          <w:tcPr>
            <w:tcW w:w="3201" w:type="dxa"/>
            <w:vMerge w:val="restart"/>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B75723" w:rsidP="00615677">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Наименование</w:t>
            </w:r>
          </w:p>
        </w:tc>
        <w:tc>
          <w:tcPr>
            <w:tcW w:w="1060" w:type="dxa"/>
            <w:vMerge w:val="restart"/>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B75723" w:rsidP="00615677">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Ед. изм.</w:t>
            </w:r>
          </w:p>
        </w:tc>
        <w:tc>
          <w:tcPr>
            <w:tcW w:w="1462" w:type="dxa"/>
            <w:vMerge w:val="restart"/>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B75723" w:rsidP="00615677">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Стоимость за ед. тенге</w:t>
            </w:r>
          </w:p>
        </w:tc>
        <w:tc>
          <w:tcPr>
            <w:tcW w:w="1794" w:type="dxa"/>
            <w:vMerge w:val="restart"/>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B75723" w:rsidP="00615677">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Потребление</w:t>
            </w:r>
            <w:r w:rsidR="000F4993" w:rsidRPr="00526B83">
              <w:rPr>
                <w:rFonts w:ascii="Times New Roman" w:hAnsi="Times New Roman"/>
                <w:b/>
                <w:bCs/>
                <w:color w:val="000000"/>
                <w:sz w:val="28"/>
                <w:szCs w:val="28"/>
              </w:rPr>
              <w:t>, литр</w:t>
            </w:r>
          </w:p>
        </w:tc>
        <w:tc>
          <w:tcPr>
            <w:tcW w:w="1587" w:type="dxa"/>
            <w:vMerge w:val="restart"/>
            <w:tcBorders>
              <w:top w:val="single" w:sz="8" w:space="0" w:color="000001"/>
              <w:left w:val="single" w:sz="8" w:space="0" w:color="000001"/>
              <w:bottom w:val="single" w:sz="8" w:space="0" w:color="000001"/>
              <w:right w:val="single" w:sz="8" w:space="0" w:color="000001"/>
            </w:tcBorders>
            <w:shd w:val="clear" w:color="auto" w:fill="auto"/>
            <w:tcMar>
              <w:left w:w="25" w:type="dxa"/>
            </w:tcMar>
            <w:vAlign w:val="center"/>
          </w:tcPr>
          <w:p w:rsidR="00873755" w:rsidRPr="00526B83" w:rsidRDefault="00B75723" w:rsidP="00615677">
            <w:pPr>
              <w:spacing w:line="240" w:lineRule="auto"/>
              <w:ind w:firstLine="0"/>
              <w:jc w:val="center"/>
              <w:rPr>
                <w:rFonts w:ascii="Times New Roman" w:hAnsi="Times New Roman"/>
                <w:sz w:val="28"/>
                <w:szCs w:val="28"/>
              </w:rPr>
            </w:pPr>
            <w:r w:rsidRPr="00526B83">
              <w:rPr>
                <w:rFonts w:ascii="Times New Roman" w:hAnsi="Times New Roman"/>
                <w:b/>
                <w:bCs/>
                <w:color w:val="000000"/>
                <w:sz w:val="28"/>
                <w:szCs w:val="28"/>
              </w:rPr>
              <w:t>Сумма всего, тенге</w:t>
            </w:r>
          </w:p>
        </w:tc>
      </w:tr>
      <w:tr w:rsidR="00873755" w:rsidRPr="00526B83" w:rsidTr="00106640">
        <w:trPr>
          <w:cantSplit/>
          <w:trHeight w:val="322"/>
        </w:trPr>
        <w:tc>
          <w:tcPr>
            <w:tcW w:w="536"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3201"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060"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462"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794"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587" w:type="dxa"/>
            <w:vMerge/>
            <w:tcBorders>
              <w:top w:val="single" w:sz="8" w:space="0" w:color="000001"/>
              <w:left w:val="single" w:sz="8" w:space="0" w:color="000001"/>
              <w:bottom w:val="single" w:sz="8" w:space="0" w:color="000001"/>
              <w:right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r>
      <w:tr w:rsidR="00873755" w:rsidRPr="00526B83" w:rsidTr="00106640">
        <w:trPr>
          <w:cantSplit/>
          <w:trHeight w:val="322"/>
        </w:trPr>
        <w:tc>
          <w:tcPr>
            <w:tcW w:w="536"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3201"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060"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462"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794" w:type="dxa"/>
            <w:vMerge/>
            <w:tcBorders>
              <w:top w:val="single" w:sz="8" w:space="0" w:color="000001"/>
              <w:left w:val="single" w:sz="8" w:space="0" w:color="000001"/>
              <w:bottom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c>
          <w:tcPr>
            <w:tcW w:w="1587" w:type="dxa"/>
            <w:vMerge/>
            <w:tcBorders>
              <w:top w:val="single" w:sz="8" w:space="0" w:color="000001"/>
              <w:left w:val="single" w:sz="8" w:space="0" w:color="000001"/>
              <w:bottom w:val="single" w:sz="8" w:space="0" w:color="000001"/>
              <w:right w:val="single" w:sz="8" w:space="0" w:color="000001"/>
            </w:tcBorders>
            <w:shd w:val="clear" w:color="auto" w:fill="auto"/>
            <w:tcMar>
              <w:left w:w="25" w:type="dxa"/>
            </w:tcMar>
            <w:vAlign w:val="center"/>
          </w:tcPr>
          <w:p w:rsidR="00873755" w:rsidRPr="00526B83" w:rsidRDefault="00873755">
            <w:pPr>
              <w:spacing w:line="240" w:lineRule="auto"/>
              <w:ind w:firstLine="0"/>
              <w:rPr>
                <w:rFonts w:ascii="Times New Roman" w:hAnsi="Times New Roman"/>
                <w:b/>
                <w:bCs/>
                <w:color w:val="000000"/>
                <w:sz w:val="28"/>
                <w:szCs w:val="28"/>
              </w:rPr>
            </w:pPr>
          </w:p>
        </w:tc>
      </w:tr>
      <w:tr w:rsidR="00873755" w:rsidRPr="00526B83" w:rsidTr="00106640">
        <w:trPr>
          <w:trHeight w:val="286"/>
        </w:trPr>
        <w:tc>
          <w:tcPr>
            <w:tcW w:w="536" w:type="dxa"/>
            <w:tcBorders>
              <w:top w:val="single" w:sz="8" w:space="0" w:color="000001"/>
              <w:left w:val="single" w:sz="8" w:space="0" w:color="000001"/>
              <w:bottom w:val="single" w:sz="8" w:space="0" w:color="000001"/>
            </w:tcBorders>
            <w:shd w:val="clear" w:color="auto" w:fill="auto"/>
            <w:tcMar>
              <w:left w:w="25" w:type="dxa"/>
            </w:tcMar>
          </w:tcPr>
          <w:p w:rsidR="00873755" w:rsidRPr="00526B83" w:rsidRDefault="00B75723" w:rsidP="00526B8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1</w:t>
            </w:r>
          </w:p>
        </w:tc>
        <w:tc>
          <w:tcPr>
            <w:tcW w:w="3201" w:type="dxa"/>
            <w:tcBorders>
              <w:top w:val="single" w:sz="8" w:space="0" w:color="000001"/>
              <w:left w:val="single" w:sz="8" w:space="0" w:color="000001"/>
              <w:bottom w:val="single" w:sz="8" w:space="0" w:color="000001"/>
            </w:tcBorders>
            <w:shd w:val="clear" w:color="auto" w:fill="auto"/>
            <w:tcMar>
              <w:left w:w="25" w:type="dxa"/>
            </w:tcMar>
          </w:tcPr>
          <w:p w:rsidR="00873755" w:rsidRPr="00526B83" w:rsidRDefault="00B75723">
            <w:pPr>
              <w:spacing w:line="240" w:lineRule="auto"/>
              <w:ind w:firstLine="0"/>
              <w:rPr>
                <w:rFonts w:ascii="Times New Roman" w:hAnsi="Times New Roman"/>
                <w:color w:val="000000"/>
                <w:sz w:val="28"/>
                <w:szCs w:val="28"/>
              </w:rPr>
            </w:pPr>
            <w:r w:rsidRPr="00526B83">
              <w:rPr>
                <w:rFonts w:ascii="Times New Roman" w:hAnsi="Times New Roman"/>
                <w:color w:val="000000"/>
                <w:sz w:val="28"/>
                <w:szCs w:val="28"/>
              </w:rPr>
              <w:t>Дизельное топливо</w:t>
            </w:r>
          </w:p>
        </w:tc>
        <w:tc>
          <w:tcPr>
            <w:tcW w:w="1060" w:type="dxa"/>
            <w:tcBorders>
              <w:top w:val="single" w:sz="8" w:space="0" w:color="000001"/>
              <w:left w:val="single" w:sz="8" w:space="0" w:color="000001"/>
              <w:bottom w:val="single" w:sz="8" w:space="0" w:color="000001"/>
            </w:tcBorders>
            <w:shd w:val="clear" w:color="auto" w:fill="auto"/>
            <w:tcMar>
              <w:left w:w="25" w:type="dxa"/>
            </w:tcMar>
            <w:vAlign w:val="bottom"/>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литр</w:t>
            </w:r>
          </w:p>
        </w:tc>
        <w:tc>
          <w:tcPr>
            <w:tcW w:w="1462" w:type="dxa"/>
            <w:tcBorders>
              <w:top w:val="single" w:sz="8" w:space="0" w:color="000001"/>
              <w:left w:val="single" w:sz="8" w:space="0" w:color="000001"/>
              <w:bottom w:val="single" w:sz="8" w:space="0" w:color="000001"/>
            </w:tcBorders>
            <w:shd w:val="clear" w:color="auto" w:fill="auto"/>
            <w:tcMar>
              <w:left w:w="25" w:type="dxa"/>
            </w:tcMar>
            <w:vAlign w:val="bottom"/>
          </w:tcPr>
          <w:p w:rsidR="00873755" w:rsidRPr="00526B83" w:rsidRDefault="00B047DA">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190</w:t>
            </w:r>
          </w:p>
        </w:tc>
        <w:tc>
          <w:tcPr>
            <w:tcW w:w="1794" w:type="dxa"/>
            <w:tcBorders>
              <w:top w:val="single" w:sz="8" w:space="0" w:color="000001"/>
              <w:left w:val="single" w:sz="8" w:space="0" w:color="000001"/>
              <w:bottom w:val="single" w:sz="8" w:space="0" w:color="000001"/>
            </w:tcBorders>
            <w:shd w:val="clear" w:color="auto" w:fill="auto"/>
            <w:tcMar>
              <w:left w:w="25" w:type="dxa"/>
            </w:tcMar>
            <w:vAlign w:val="bottom"/>
          </w:tcPr>
          <w:p w:rsidR="00873755" w:rsidRPr="00526B83" w:rsidRDefault="00CA4B41">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2 6</w:t>
            </w:r>
            <w:r w:rsidR="000F4993" w:rsidRPr="00526B83">
              <w:rPr>
                <w:rFonts w:ascii="Times New Roman" w:hAnsi="Times New Roman"/>
                <w:color w:val="000000"/>
                <w:sz w:val="28"/>
                <w:szCs w:val="28"/>
              </w:rPr>
              <w:t>40</w:t>
            </w:r>
          </w:p>
        </w:tc>
        <w:tc>
          <w:tcPr>
            <w:tcW w:w="1587" w:type="dxa"/>
            <w:tcBorders>
              <w:top w:val="single" w:sz="8" w:space="0" w:color="000001"/>
              <w:left w:val="single" w:sz="8" w:space="0" w:color="000001"/>
              <w:bottom w:val="single" w:sz="8" w:space="0" w:color="000001"/>
              <w:right w:val="single" w:sz="8" w:space="0" w:color="000001"/>
            </w:tcBorders>
            <w:shd w:val="clear" w:color="auto" w:fill="auto"/>
            <w:tcMar>
              <w:left w:w="25" w:type="dxa"/>
            </w:tcMar>
          </w:tcPr>
          <w:p w:rsidR="00873755" w:rsidRPr="00526B83" w:rsidRDefault="00B047DA">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501 60</w:t>
            </w:r>
            <w:r w:rsidR="00922328" w:rsidRPr="00526B83">
              <w:rPr>
                <w:rFonts w:ascii="Times New Roman" w:hAnsi="Times New Roman"/>
                <w:color w:val="000000"/>
                <w:sz w:val="28"/>
                <w:szCs w:val="28"/>
              </w:rPr>
              <w:t>0</w:t>
            </w:r>
          </w:p>
        </w:tc>
      </w:tr>
      <w:tr w:rsidR="00873755" w:rsidRPr="00526B83" w:rsidTr="00106640">
        <w:trPr>
          <w:trHeight w:val="300"/>
        </w:trPr>
        <w:tc>
          <w:tcPr>
            <w:tcW w:w="8053" w:type="dxa"/>
            <w:gridSpan w:val="5"/>
            <w:tcBorders>
              <w:top w:val="single" w:sz="8" w:space="0" w:color="000001"/>
              <w:left w:val="single" w:sz="8" w:space="0" w:color="000001"/>
              <w:bottom w:val="single" w:sz="8" w:space="0" w:color="000001"/>
            </w:tcBorders>
            <w:shd w:val="clear" w:color="auto" w:fill="auto"/>
            <w:tcMar>
              <w:left w:w="25" w:type="dxa"/>
            </w:tcMar>
          </w:tcPr>
          <w:p w:rsidR="00873755" w:rsidRPr="00526B83" w:rsidRDefault="00B75723">
            <w:pPr>
              <w:spacing w:line="240" w:lineRule="auto"/>
              <w:ind w:firstLine="0"/>
              <w:rPr>
                <w:rFonts w:ascii="Times New Roman" w:hAnsi="Times New Roman"/>
                <w:b/>
                <w:bCs/>
                <w:color w:val="000000"/>
                <w:sz w:val="28"/>
                <w:szCs w:val="28"/>
              </w:rPr>
            </w:pPr>
            <w:r w:rsidRPr="00526B83">
              <w:rPr>
                <w:rFonts w:ascii="Times New Roman" w:hAnsi="Times New Roman"/>
                <w:b/>
                <w:bCs/>
                <w:color w:val="000000"/>
                <w:sz w:val="28"/>
                <w:szCs w:val="28"/>
              </w:rPr>
              <w:t xml:space="preserve">     ИТОГО</w:t>
            </w:r>
          </w:p>
        </w:tc>
        <w:tc>
          <w:tcPr>
            <w:tcW w:w="1587" w:type="dxa"/>
            <w:tcBorders>
              <w:top w:val="single" w:sz="8" w:space="0" w:color="000001"/>
              <w:left w:val="single" w:sz="8" w:space="0" w:color="000001"/>
              <w:bottom w:val="single" w:sz="8" w:space="0" w:color="000001"/>
              <w:right w:val="single" w:sz="8" w:space="0" w:color="000001"/>
            </w:tcBorders>
            <w:shd w:val="clear" w:color="auto" w:fill="auto"/>
            <w:tcMar>
              <w:left w:w="25" w:type="dxa"/>
            </w:tcMar>
          </w:tcPr>
          <w:p w:rsidR="00873755" w:rsidRPr="00526B83" w:rsidRDefault="00B047DA" w:rsidP="00B047DA">
            <w:pPr>
              <w:spacing w:line="240" w:lineRule="auto"/>
              <w:ind w:firstLine="0"/>
              <w:jc w:val="center"/>
              <w:rPr>
                <w:rFonts w:ascii="Times New Roman" w:hAnsi="Times New Roman"/>
                <w:b/>
                <w:bCs/>
                <w:color w:val="000000"/>
                <w:sz w:val="28"/>
                <w:szCs w:val="28"/>
              </w:rPr>
            </w:pPr>
            <w:r>
              <w:rPr>
                <w:rFonts w:ascii="Times New Roman" w:hAnsi="Times New Roman"/>
                <w:b/>
                <w:bCs/>
                <w:color w:val="000000"/>
                <w:sz w:val="28"/>
                <w:szCs w:val="28"/>
              </w:rPr>
              <w:t>501 60</w:t>
            </w:r>
            <w:r w:rsidR="00922328" w:rsidRPr="00526B83">
              <w:rPr>
                <w:rFonts w:ascii="Times New Roman" w:hAnsi="Times New Roman"/>
                <w:b/>
                <w:bCs/>
                <w:color w:val="000000"/>
                <w:sz w:val="28"/>
                <w:szCs w:val="28"/>
              </w:rPr>
              <w:t>0</w:t>
            </w:r>
          </w:p>
        </w:tc>
      </w:tr>
    </w:tbl>
    <w:p w:rsidR="002E79DC" w:rsidRDefault="002E79DC" w:rsidP="002E79DC">
      <w:pPr>
        <w:spacing w:line="240" w:lineRule="auto"/>
        <w:ind w:firstLine="0"/>
        <w:rPr>
          <w:rFonts w:ascii="Times New Roman" w:hAnsi="Times New Roman" w:cs="Times New Roman"/>
          <w:sz w:val="24"/>
          <w:szCs w:val="24"/>
        </w:rPr>
      </w:pPr>
    </w:p>
    <w:p w:rsidR="00873755" w:rsidRPr="00F1576D" w:rsidRDefault="00B75723" w:rsidP="002E79DC">
      <w:pPr>
        <w:spacing w:line="240" w:lineRule="auto"/>
        <w:ind w:firstLine="0"/>
        <w:rPr>
          <w:sz w:val="28"/>
          <w:szCs w:val="28"/>
        </w:rPr>
      </w:pPr>
      <w:r w:rsidRPr="00F1576D">
        <w:rPr>
          <w:rFonts w:ascii="Times New Roman" w:hAnsi="Times New Roman" w:cs="Times New Roman"/>
          <w:sz w:val="28"/>
          <w:szCs w:val="28"/>
        </w:rPr>
        <w:t>Таким образом, при 100% загруженности авто</w:t>
      </w:r>
      <w:r w:rsidR="002E79DC" w:rsidRPr="00F1576D">
        <w:rPr>
          <w:rFonts w:ascii="Times New Roman" w:hAnsi="Times New Roman" w:cs="Times New Roman"/>
          <w:sz w:val="28"/>
          <w:szCs w:val="28"/>
        </w:rPr>
        <w:t xml:space="preserve"> пройденный</w:t>
      </w:r>
      <w:r w:rsidRPr="00F1576D">
        <w:rPr>
          <w:rFonts w:ascii="Times New Roman" w:hAnsi="Times New Roman" w:cs="Times New Roman"/>
          <w:sz w:val="28"/>
          <w:szCs w:val="28"/>
        </w:rPr>
        <w:t xml:space="preserve"> </w:t>
      </w:r>
      <w:r w:rsidR="002E79DC" w:rsidRPr="00F1576D">
        <w:rPr>
          <w:rFonts w:ascii="Times New Roman" w:hAnsi="Times New Roman" w:cs="Times New Roman"/>
          <w:sz w:val="28"/>
          <w:szCs w:val="28"/>
        </w:rPr>
        <w:t xml:space="preserve">километраж составит 6 000 км, при котором </w:t>
      </w:r>
      <w:r w:rsidR="00922328" w:rsidRPr="00F1576D">
        <w:rPr>
          <w:rFonts w:ascii="Times New Roman" w:hAnsi="Times New Roman" w:cs="Times New Roman"/>
          <w:sz w:val="28"/>
          <w:szCs w:val="28"/>
        </w:rPr>
        <w:t>потребление</w:t>
      </w:r>
      <w:r w:rsidRPr="00F1576D">
        <w:rPr>
          <w:rFonts w:ascii="Times New Roman" w:hAnsi="Times New Roman" w:cs="Times New Roman"/>
          <w:sz w:val="28"/>
          <w:szCs w:val="28"/>
        </w:rPr>
        <w:t xml:space="preserve"> ГСМ </w:t>
      </w:r>
      <w:r w:rsidR="00922328" w:rsidRPr="00F1576D">
        <w:rPr>
          <w:rFonts w:ascii="Times New Roman" w:hAnsi="Times New Roman" w:cs="Times New Roman"/>
          <w:sz w:val="28"/>
          <w:szCs w:val="28"/>
        </w:rPr>
        <w:t xml:space="preserve"> </w:t>
      </w:r>
      <w:r w:rsidR="002E79DC" w:rsidRPr="00F1576D">
        <w:rPr>
          <w:rFonts w:ascii="Times New Roman" w:hAnsi="Times New Roman" w:cs="Times New Roman"/>
          <w:sz w:val="28"/>
          <w:szCs w:val="28"/>
        </w:rPr>
        <w:t>составит</w:t>
      </w:r>
      <w:r w:rsidR="00922328" w:rsidRPr="00F1576D">
        <w:rPr>
          <w:rFonts w:ascii="Times New Roman" w:hAnsi="Times New Roman" w:cs="Times New Roman"/>
          <w:sz w:val="28"/>
          <w:szCs w:val="28"/>
        </w:rPr>
        <w:t xml:space="preserve"> 2640 литров</w:t>
      </w:r>
      <w:r w:rsidRPr="00F1576D">
        <w:rPr>
          <w:rFonts w:ascii="Times New Roman" w:hAnsi="Times New Roman" w:cs="Times New Roman"/>
          <w:sz w:val="28"/>
          <w:szCs w:val="28"/>
        </w:rPr>
        <w:t>.</w:t>
      </w:r>
    </w:p>
    <w:p w:rsidR="005E2CDF" w:rsidRPr="00F1576D" w:rsidRDefault="00B75723" w:rsidP="002E79DC">
      <w:pPr>
        <w:spacing w:line="240" w:lineRule="auto"/>
        <w:ind w:firstLine="0"/>
        <w:rPr>
          <w:rFonts w:ascii="Times New Roman" w:hAnsi="Times New Roman" w:cs="Times New Roman"/>
          <w:sz w:val="28"/>
          <w:szCs w:val="28"/>
        </w:rPr>
      </w:pPr>
      <w:r w:rsidRPr="00F1576D">
        <w:rPr>
          <w:rFonts w:ascii="Times New Roman" w:hAnsi="Times New Roman" w:cs="Times New Roman"/>
          <w:i/>
          <w:sz w:val="28"/>
          <w:szCs w:val="28"/>
        </w:rPr>
        <w:t xml:space="preserve">Примечание: </w:t>
      </w:r>
      <w:r w:rsidR="003F7229" w:rsidRPr="00F1576D">
        <w:rPr>
          <w:rFonts w:ascii="Times New Roman" w:hAnsi="Times New Roman" w:cs="Times New Roman"/>
          <w:sz w:val="28"/>
          <w:szCs w:val="28"/>
        </w:rPr>
        <w:t>Расход полного грузового автомобиля</w:t>
      </w:r>
      <w:r w:rsidRPr="00F1576D">
        <w:rPr>
          <w:rFonts w:ascii="Times New Roman" w:hAnsi="Times New Roman" w:cs="Times New Roman"/>
          <w:sz w:val="28"/>
          <w:szCs w:val="28"/>
        </w:rPr>
        <w:t xml:space="preserve"> с</w:t>
      </w:r>
      <w:r w:rsidR="006038DA" w:rsidRPr="00F1576D">
        <w:rPr>
          <w:rFonts w:ascii="Times New Roman" w:hAnsi="Times New Roman" w:cs="Times New Roman"/>
          <w:sz w:val="28"/>
          <w:szCs w:val="28"/>
        </w:rPr>
        <w:t>оставляет 44 литров на 100 км.</w:t>
      </w:r>
    </w:p>
    <w:p w:rsidR="00455439" w:rsidRPr="00F1576D" w:rsidRDefault="00455439">
      <w:pPr>
        <w:ind w:firstLine="0"/>
        <w:rPr>
          <w:rFonts w:ascii="Times New Roman" w:hAnsi="Times New Roman" w:cs="Times New Roman"/>
          <w:sz w:val="28"/>
          <w:szCs w:val="28"/>
        </w:rPr>
      </w:pPr>
    </w:p>
    <w:p w:rsidR="00873755" w:rsidRDefault="00A622BD" w:rsidP="00A622BD">
      <w:pPr>
        <w:spacing w:line="240" w:lineRule="auto"/>
        <w:ind w:firstLine="567"/>
        <w:rPr>
          <w:rFonts w:ascii="Times New Roman" w:hAnsi="Times New Roman"/>
          <w:b/>
          <w:sz w:val="28"/>
        </w:rPr>
      </w:pPr>
      <w:r>
        <w:rPr>
          <w:rFonts w:ascii="Times New Roman" w:hAnsi="Times New Roman"/>
          <w:b/>
          <w:sz w:val="28"/>
        </w:rPr>
        <w:t>6</w:t>
      </w:r>
      <w:r w:rsidR="00B75723">
        <w:rPr>
          <w:rFonts w:ascii="Times New Roman" w:hAnsi="Times New Roman"/>
          <w:b/>
          <w:sz w:val="28"/>
        </w:rPr>
        <w:t>. Расчет себестоимости вспомогательных материалов на год</w:t>
      </w:r>
    </w:p>
    <w:p w:rsidR="00A622BD" w:rsidRDefault="00A622BD" w:rsidP="00943232">
      <w:pPr>
        <w:spacing w:line="240" w:lineRule="auto"/>
        <w:ind w:firstLine="0"/>
        <w:rPr>
          <w:rFonts w:ascii="Times New Roman" w:hAnsi="Times New Roman"/>
          <w:b/>
          <w:sz w:val="28"/>
        </w:rPr>
      </w:pPr>
    </w:p>
    <w:p w:rsidR="00A622BD" w:rsidRPr="00A622BD" w:rsidRDefault="00A622BD" w:rsidP="00A622BD">
      <w:pPr>
        <w:ind w:firstLine="0"/>
        <w:rPr>
          <w:rFonts w:ascii="Times New Roman" w:hAnsi="Times New Roman" w:cs="Times New Roman"/>
          <w:sz w:val="28"/>
          <w:szCs w:val="28"/>
        </w:rPr>
      </w:pPr>
      <w:r w:rsidRPr="00A622BD">
        <w:rPr>
          <w:rFonts w:ascii="Times New Roman" w:hAnsi="Times New Roman" w:cs="Times New Roman"/>
          <w:sz w:val="28"/>
          <w:szCs w:val="28"/>
        </w:rPr>
        <w:t xml:space="preserve">Таблица </w:t>
      </w:r>
      <w:r>
        <w:rPr>
          <w:rFonts w:ascii="Times New Roman" w:hAnsi="Times New Roman" w:cs="Times New Roman"/>
          <w:sz w:val="28"/>
          <w:szCs w:val="28"/>
        </w:rPr>
        <w:t>10</w:t>
      </w:r>
      <w:r w:rsidRPr="00A622BD">
        <w:rPr>
          <w:rFonts w:ascii="Times New Roman" w:hAnsi="Times New Roman" w:cs="Times New Roman"/>
          <w:sz w:val="28"/>
          <w:szCs w:val="28"/>
        </w:rPr>
        <w:t xml:space="preserve"> – Расходы </w:t>
      </w:r>
      <w:r>
        <w:rPr>
          <w:rFonts w:ascii="Times New Roman" w:hAnsi="Times New Roman" w:cs="Times New Roman"/>
          <w:sz w:val="28"/>
          <w:szCs w:val="28"/>
        </w:rPr>
        <w:t xml:space="preserve">по вспомогательным </w:t>
      </w:r>
      <w:r w:rsidRPr="00A622BD">
        <w:rPr>
          <w:rFonts w:ascii="Times New Roman" w:hAnsi="Times New Roman" w:cs="Times New Roman"/>
          <w:sz w:val="28"/>
          <w:szCs w:val="28"/>
        </w:rPr>
        <w:t>материалам</w:t>
      </w:r>
      <w:r>
        <w:rPr>
          <w:rFonts w:ascii="Times New Roman" w:hAnsi="Times New Roman" w:cs="Times New Roman"/>
          <w:sz w:val="28"/>
          <w:szCs w:val="28"/>
        </w:rPr>
        <w:t xml:space="preserve"> на год</w:t>
      </w:r>
    </w:p>
    <w:p w:rsidR="00873755" w:rsidRDefault="00B75723">
      <w:pPr>
        <w:spacing w:line="240" w:lineRule="auto"/>
        <w:jc w:val="right"/>
        <w:rPr>
          <w:rFonts w:ascii="Times New Roman" w:hAnsi="Times New Roman"/>
        </w:rPr>
      </w:pPr>
      <w:r>
        <w:rPr>
          <w:rFonts w:ascii="Times New Roman" w:hAnsi="Times New Roman"/>
        </w:rPr>
        <w:t xml:space="preserve">                                                                                         </w:t>
      </w:r>
    </w:p>
    <w:tbl>
      <w:tblPr>
        <w:tblW w:w="9760" w:type="dxa"/>
        <w:tblInd w:w="-64" w:type="dxa"/>
        <w:tblBorders>
          <w:top w:val="single" w:sz="8" w:space="0" w:color="000001"/>
          <w:left w:val="single" w:sz="8" w:space="0" w:color="000001"/>
          <w:bottom w:val="single" w:sz="8" w:space="0" w:color="000001"/>
          <w:insideH w:val="single" w:sz="8" w:space="0" w:color="000001"/>
        </w:tblBorders>
        <w:tblCellMar>
          <w:left w:w="78" w:type="dxa"/>
        </w:tblCellMar>
        <w:tblLook w:val="04A0" w:firstRow="1" w:lastRow="0" w:firstColumn="1" w:lastColumn="0" w:noHBand="0" w:noVBand="1"/>
      </w:tblPr>
      <w:tblGrid>
        <w:gridCol w:w="564"/>
        <w:gridCol w:w="2314"/>
        <w:gridCol w:w="871"/>
        <w:gridCol w:w="1568"/>
        <w:gridCol w:w="1830"/>
        <w:gridCol w:w="1210"/>
        <w:gridCol w:w="1403"/>
      </w:tblGrid>
      <w:tr w:rsidR="00873755" w:rsidRPr="00526B83" w:rsidTr="00526B83">
        <w:trPr>
          <w:cantSplit/>
          <w:trHeight w:val="322"/>
        </w:trPr>
        <w:tc>
          <w:tcPr>
            <w:tcW w:w="564" w:type="dxa"/>
            <w:vMerge w:val="restart"/>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rsidP="00A622BD">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N</w:t>
            </w:r>
          </w:p>
        </w:tc>
        <w:tc>
          <w:tcPr>
            <w:tcW w:w="2314" w:type="dxa"/>
            <w:vMerge w:val="restart"/>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rPr>
                <w:rFonts w:ascii="Times New Roman" w:hAnsi="Times New Roman"/>
                <w:b/>
                <w:bCs/>
                <w:color w:val="000000"/>
                <w:sz w:val="28"/>
                <w:szCs w:val="28"/>
              </w:rPr>
            </w:pPr>
            <w:r w:rsidRPr="00526B83">
              <w:rPr>
                <w:rFonts w:ascii="Times New Roman" w:hAnsi="Times New Roman"/>
                <w:b/>
                <w:bCs/>
                <w:color w:val="000000"/>
                <w:sz w:val="28"/>
                <w:szCs w:val="28"/>
              </w:rPr>
              <w:t>Наименование</w:t>
            </w:r>
          </w:p>
        </w:tc>
        <w:tc>
          <w:tcPr>
            <w:tcW w:w="871" w:type="dxa"/>
            <w:vMerge w:val="restart"/>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Ед. изм.</w:t>
            </w:r>
          </w:p>
        </w:tc>
        <w:tc>
          <w:tcPr>
            <w:tcW w:w="1568" w:type="dxa"/>
            <w:vMerge w:val="restart"/>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Стоимость за ед. тенге</w:t>
            </w:r>
          </w:p>
        </w:tc>
        <w:tc>
          <w:tcPr>
            <w:tcW w:w="1830" w:type="dxa"/>
            <w:vMerge w:val="restart"/>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 xml:space="preserve">Потребление </w:t>
            </w:r>
          </w:p>
          <w:p w:rsidR="00873755" w:rsidRPr="00526B83" w:rsidRDefault="00B75723">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на 1 авто</w:t>
            </w:r>
          </w:p>
        </w:tc>
        <w:tc>
          <w:tcPr>
            <w:tcW w:w="1210" w:type="dxa"/>
            <w:vMerge w:val="restart"/>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b/>
                <w:bCs/>
                <w:color w:val="000000"/>
                <w:sz w:val="28"/>
                <w:szCs w:val="28"/>
              </w:rPr>
            </w:pPr>
            <w:r w:rsidRPr="00526B83">
              <w:rPr>
                <w:rFonts w:ascii="Times New Roman" w:hAnsi="Times New Roman"/>
                <w:b/>
                <w:bCs/>
                <w:color w:val="000000"/>
                <w:sz w:val="28"/>
                <w:szCs w:val="28"/>
              </w:rPr>
              <w:t>Сумма  на 1 авто тенге</w:t>
            </w:r>
          </w:p>
        </w:tc>
        <w:tc>
          <w:tcPr>
            <w:tcW w:w="1403" w:type="dxa"/>
            <w:vMerge w:val="restart"/>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sz w:val="28"/>
                <w:szCs w:val="28"/>
              </w:rPr>
            </w:pPr>
            <w:r w:rsidRPr="00526B83">
              <w:rPr>
                <w:rFonts w:ascii="Times New Roman" w:hAnsi="Times New Roman"/>
                <w:b/>
                <w:bCs/>
                <w:color w:val="000000"/>
                <w:sz w:val="28"/>
                <w:szCs w:val="28"/>
              </w:rPr>
              <w:t>Сумма, всего, тенге</w:t>
            </w:r>
          </w:p>
        </w:tc>
      </w:tr>
      <w:tr w:rsidR="00873755" w:rsidRPr="00526B83" w:rsidTr="00526B83">
        <w:trPr>
          <w:cantSplit/>
          <w:trHeight w:val="322"/>
        </w:trPr>
        <w:tc>
          <w:tcPr>
            <w:tcW w:w="564"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2314"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871"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1568"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1830"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1210" w:type="dxa"/>
            <w:vMerge/>
            <w:tcBorders>
              <w:top w:val="single" w:sz="8" w:space="0" w:color="000001"/>
              <w:left w:val="single" w:sz="8" w:space="0" w:color="000001"/>
              <w:bottom w:val="single" w:sz="8" w:space="0" w:color="000001"/>
            </w:tcBorders>
            <w:shd w:val="clear" w:color="auto" w:fill="auto"/>
            <w:tcMar>
              <w:left w:w="78" w:type="dxa"/>
            </w:tcMar>
          </w:tcPr>
          <w:p w:rsidR="00873755" w:rsidRPr="00526B83" w:rsidRDefault="00873755">
            <w:pPr>
              <w:spacing w:line="240" w:lineRule="auto"/>
              <w:rPr>
                <w:rFonts w:ascii="Times New Roman" w:hAnsi="Times New Roman"/>
                <w:b/>
                <w:bCs/>
                <w:color w:val="000000"/>
                <w:sz w:val="28"/>
                <w:szCs w:val="28"/>
              </w:rPr>
            </w:pPr>
          </w:p>
        </w:tc>
        <w:tc>
          <w:tcPr>
            <w:tcW w:w="1403" w:type="dxa"/>
            <w:vMerge/>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r>
      <w:tr w:rsidR="00873755" w:rsidRPr="00526B83" w:rsidTr="00526B83">
        <w:trPr>
          <w:cantSplit/>
          <w:trHeight w:val="322"/>
        </w:trPr>
        <w:tc>
          <w:tcPr>
            <w:tcW w:w="564"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2314"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871"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1568"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1830" w:type="dxa"/>
            <w:vMerge/>
            <w:tcBorders>
              <w:top w:val="single" w:sz="8" w:space="0" w:color="000001"/>
              <w:left w:val="single" w:sz="8" w:space="0" w:color="000001"/>
              <w:bottom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c>
          <w:tcPr>
            <w:tcW w:w="1210" w:type="dxa"/>
            <w:vMerge/>
            <w:tcBorders>
              <w:top w:val="single" w:sz="8" w:space="0" w:color="000001"/>
              <w:left w:val="single" w:sz="8" w:space="0" w:color="000001"/>
              <w:bottom w:val="single" w:sz="8" w:space="0" w:color="000001"/>
            </w:tcBorders>
            <w:shd w:val="clear" w:color="auto" w:fill="auto"/>
            <w:tcMar>
              <w:left w:w="78" w:type="dxa"/>
            </w:tcMar>
          </w:tcPr>
          <w:p w:rsidR="00873755" w:rsidRPr="00526B83" w:rsidRDefault="00873755">
            <w:pPr>
              <w:spacing w:line="240" w:lineRule="auto"/>
              <w:rPr>
                <w:rFonts w:ascii="Times New Roman" w:hAnsi="Times New Roman"/>
                <w:b/>
                <w:bCs/>
                <w:color w:val="000000"/>
                <w:sz w:val="28"/>
                <w:szCs w:val="28"/>
              </w:rPr>
            </w:pPr>
          </w:p>
        </w:tc>
        <w:tc>
          <w:tcPr>
            <w:tcW w:w="1403" w:type="dxa"/>
            <w:vMerge/>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526B83" w:rsidRDefault="00873755">
            <w:pPr>
              <w:spacing w:line="240" w:lineRule="auto"/>
              <w:rPr>
                <w:rFonts w:ascii="Times New Roman" w:hAnsi="Times New Roman"/>
                <w:b/>
                <w:bCs/>
                <w:color w:val="000000"/>
                <w:sz w:val="28"/>
                <w:szCs w:val="28"/>
              </w:rPr>
            </w:pPr>
          </w:p>
        </w:tc>
      </w:tr>
      <w:tr w:rsidR="00873755" w:rsidRPr="00526B83" w:rsidTr="00526B83">
        <w:trPr>
          <w:trHeight w:val="345"/>
        </w:trPr>
        <w:tc>
          <w:tcPr>
            <w:tcW w:w="564"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rsidP="00972C59">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1</w:t>
            </w:r>
          </w:p>
        </w:tc>
        <w:tc>
          <w:tcPr>
            <w:tcW w:w="2314" w:type="dxa"/>
            <w:tcBorders>
              <w:top w:val="single" w:sz="8" w:space="0" w:color="000001"/>
              <w:left w:val="single" w:sz="8" w:space="0" w:color="000001"/>
              <w:bottom w:val="single" w:sz="8" w:space="0" w:color="000001"/>
            </w:tcBorders>
            <w:shd w:val="clear" w:color="auto" w:fill="auto"/>
            <w:tcMar>
              <w:left w:w="78" w:type="dxa"/>
            </w:tcMar>
            <w:vAlign w:val="bottom"/>
          </w:tcPr>
          <w:p w:rsidR="00873755" w:rsidRPr="00526B83" w:rsidRDefault="00B75723">
            <w:pPr>
              <w:spacing w:line="240" w:lineRule="auto"/>
              <w:ind w:firstLine="0"/>
              <w:rPr>
                <w:rFonts w:ascii="Times New Roman" w:hAnsi="Times New Roman"/>
                <w:color w:val="000000"/>
                <w:sz w:val="28"/>
                <w:szCs w:val="28"/>
              </w:rPr>
            </w:pPr>
            <w:r w:rsidRPr="00526B83">
              <w:rPr>
                <w:rFonts w:ascii="Times New Roman" w:hAnsi="Times New Roman"/>
                <w:color w:val="000000"/>
                <w:sz w:val="28"/>
                <w:szCs w:val="28"/>
              </w:rPr>
              <w:t>Резина</w:t>
            </w:r>
          </w:p>
        </w:tc>
        <w:tc>
          <w:tcPr>
            <w:tcW w:w="871"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шт.</w:t>
            </w:r>
          </w:p>
        </w:tc>
        <w:tc>
          <w:tcPr>
            <w:tcW w:w="1568"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50 000</w:t>
            </w:r>
          </w:p>
        </w:tc>
        <w:tc>
          <w:tcPr>
            <w:tcW w:w="1830"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A302E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10</w:t>
            </w:r>
          </w:p>
        </w:tc>
        <w:tc>
          <w:tcPr>
            <w:tcW w:w="1210"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A302E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5</w:t>
            </w:r>
            <w:r w:rsidR="00B75723" w:rsidRPr="00526B83">
              <w:rPr>
                <w:rFonts w:ascii="Times New Roman" w:hAnsi="Times New Roman"/>
                <w:color w:val="000000"/>
                <w:sz w:val="28"/>
                <w:szCs w:val="28"/>
              </w:rPr>
              <w:t>00 000</w:t>
            </w:r>
          </w:p>
        </w:tc>
        <w:tc>
          <w:tcPr>
            <w:tcW w:w="1403"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873755" w:rsidRPr="00526B83" w:rsidRDefault="00A302E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5</w:t>
            </w:r>
            <w:r w:rsidR="00B75723" w:rsidRPr="00526B83">
              <w:rPr>
                <w:rFonts w:ascii="Times New Roman" w:hAnsi="Times New Roman"/>
                <w:color w:val="000000"/>
                <w:sz w:val="28"/>
                <w:szCs w:val="28"/>
              </w:rPr>
              <w:t>00 000</w:t>
            </w:r>
          </w:p>
        </w:tc>
      </w:tr>
      <w:tr w:rsidR="00873755" w:rsidRPr="00526B83" w:rsidTr="00526B83">
        <w:trPr>
          <w:trHeight w:val="315"/>
        </w:trPr>
        <w:tc>
          <w:tcPr>
            <w:tcW w:w="564"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rsidP="00972C59">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2</w:t>
            </w:r>
          </w:p>
        </w:tc>
        <w:tc>
          <w:tcPr>
            <w:tcW w:w="2314"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rPr>
                <w:rFonts w:ascii="Times New Roman" w:hAnsi="Times New Roman"/>
                <w:color w:val="000000"/>
                <w:sz w:val="28"/>
                <w:szCs w:val="28"/>
              </w:rPr>
            </w:pPr>
            <w:r w:rsidRPr="00526B83">
              <w:rPr>
                <w:rFonts w:ascii="Times New Roman" w:hAnsi="Times New Roman"/>
                <w:color w:val="000000"/>
                <w:sz w:val="28"/>
                <w:szCs w:val="28"/>
              </w:rPr>
              <w:t>Замена масла</w:t>
            </w:r>
          </w:p>
        </w:tc>
        <w:tc>
          <w:tcPr>
            <w:tcW w:w="871"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раз.</w:t>
            </w:r>
          </w:p>
        </w:tc>
        <w:tc>
          <w:tcPr>
            <w:tcW w:w="1568"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10 000</w:t>
            </w:r>
          </w:p>
        </w:tc>
        <w:tc>
          <w:tcPr>
            <w:tcW w:w="1830"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2</w:t>
            </w:r>
          </w:p>
        </w:tc>
        <w:tc>
          <w:tcPr>
            <w:tcW w:w="1210"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20 000</w:t>
            </w:r>
          </w:p>
        </w:tc>
        <w:tc>
          <w:tcPr>
            <w:tcW w:w="1403"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873755" w:rsidRPr="00526B83" w:rsidRDefault="00B75723">
            <w:pPr>
              <w:spacing w:line="240" w:lineRule="auto"/>
              <w:ind w:firstLine="0"/>
              <w:jc w:val="center"/>
              <w:rPr>
                <w:rFonts w:ascii="Times New Roman" w:hAnsi="Times New Roman"/>
                <w:color w:val="000000"/>
                <w:sz w:val="28"/>
                <w:szCs w:val="28"/>
              </w:rPr>
            </w:pPr>
            <w:r w:rsidRPr="00526B83">
              <w:rPr>
                <w:rFonts w:ascii="Times New Roman" w:hAnsi="Times New Roman"/>
                <w:color w:val="000000"/>
                <w:sz w:val="28"/>
                <w:szCs w:val="28"/>
              </w:rPr>
              <w:t>20 000</w:t>
            </w:r>
          </w:p>
        </w:tc>
      </w:tr>
      <w:tr w:rsidR="00873755" w:rsidRPr="00526B83" w:rsidTr="00526B83">
        <w:trPr>
          <w:trHeight w:val="315"/>
        </w:trPr>
        <w:tc>
          <w:tcPr>
            <w:tcW w:w="564" w:type="dxa"/>
            <w:tcBorders>
              <w:top w:val="single" w:sz="8" w:space="0" w:color="000001"/>
              <w:left w:val="single" w:sz="8" w:space="0" w:color="000001"/>
              <w:bottom w:val="single" w:sz="8" w:space="0" w:color="000001"/>
            </w:tcBorders>
            <w:shd w:val="clear" w:color="auto" w:fill="auto"/>
            <w:tcMar>
              <w:left w:w="78" w:type="dxa"/>
            </w:tcMar>
            <w:vAlign w:val="bottom"/>
          </w:tcPr>
          <w:p w:rsidR="00873755" w:rsidRPr="00526B83" w:rsidRDefault="00873755">
            <w:pPr>
              <w:spacing w:line="240" w:lineRule="auto"/>
              <w:rPr>
                <w:rFonts w:ascii="Times New Roman" w:hAnsi="Times New Roman" w:cs="Calibri"/>
                <w:color w:val="000000"/>
                <w:sz w:val="28"/>
                <w:szCs w:val="28"/>
              </w:rPr>
            </w:pPr>
          </w:p>
        </w:tc>
        <w:tc>
          <w:tcPr>
            <w:tcW w:w="2314" w:type="dxa"/>
            <w:tcBorders>
              <w:top w:val="single" w:sz="8" w:space="0" w:color="000001"/>
              <w:left w:val="single" w:sz="8" w:space="0" w:color="000001"/>
              <w:bottom w:val="single" w:sz="8" w:space="0" w:color="000001"/>
            </w:tcBorders>
            <w:shd w:val="clear" w:color="auto" w:fill="auto"/>
            <w:tcMar>
              <w:left w:w="78" w:type="dxa"/>
            </w:tcMar>
          </w:tcPr>
          <w:p w:rsidR="00873755" w:rsidRPr="00526B83" w:rsidRDefault="00B75723">
            <w:pPr>
              <w:spacing w:line="240" w:lineRule="auto"/>
              <w:ind w:firstLine="0"/>
              <w:rPr>
                <w:rFonts w:ascii="Times New Roman" w:hAnsi="Times New Roman"/>
                <w:b/>
                <w:bCs/>
                <w:color w:val="000000"/>
                <w:sz w:val="28"/>
                <w:szCs w:val="28"/>
              </w:rPr>
            </w:pPr>
            <w:r w:rsidRPr="00526B83">
              <w:rPr>
                <w:rFonts w:ascii="Times New Roman" w:hAnsi="Times New Roman"/>
                <w:b/>
                <w:bCs/>
                <w:color w:val="000000"/>
                <w:sz w:val="28"/>
                <w:szCs w:val="28"/>
              </w:rPr>
              <w:t>ИТОГО</w:t>
            </w:r>
          </w:p>
        </w:tc>
        <w:tc>
          <w:tcPr>
            <w:tcW w:w="871" w:type="dxa"/>
            <w:tcBorders>
              <w:top w:val="single" w:sz="8" w:space="0" w:color="000001"/>
              <w:left w:val="single" w:sz="8" w:space="0" w:color="000001"/>
              <w:bottom w:val="single" w:sz="8" w:space="0" w:color="000001"/>
            </w:tcBorders>
            <w:shd w:val="clear" w:color="auto" w:fill="auto"/>
            <w:tcMar>
              <w:left w:w="78" w:type="dxa"/>
            </w:tcMar>
            <w:vAlign w:val="bottom"/>
          </w:tcPr>
          <w:p w:rsidR="00873755" w:rsidRPr="00526B83" w:rsidRDefault="00873755">
            <w:pPr>
              <w:spacing w:line="240" w:lineRule="auto"/>
              <w:rPr>
                <w:rFonts w:ascii="Times New Roman" w:hAnsi="Times New Roman" w:cs="Calibri"/>
                <w:b/>
                <w:bCs/>
                <w:color w:val="000000"/>
                <w:sz w:val="28"/>
                <w:szCs w:val="28"/>
              </w:rPr>
            </w:pPr>
          </w:p>
        </w:tc>
        <w:tc>
          <w:tcPr>
            <w:tcW w:w="1568" w:type="dxa"/>
            <w:tcBorders>
              <w:top w:val="single" w:sz="8" w:space="0" w:color="000001"/>
              <w:left w:val="single" w:sz="8" w:space="0" w:color="000001"/>
              <w:bottom w:val="single" w:sz="8" w:space="0" w:color="000001"/>
            </w:tcBorders>
            <w:shd w:val="clear" w:color="auto" w:fill="auto"/>
            <w:tcMar>
              <w:left w:w="78" w:type="dxa"/>
            </w:tcMar>
            <w:vAlign w:val="bottom"/>
          </w:tcPr>
          <w:p w:rsidR="00873755" w:rsidRPr="00526B83" w:rsidRDefault="00873755">
            <w:pPr>
              <w:spacing w:line="240" w:lineRule="auto"/>
              <w:jc w:val="center"/>
              <w:rPr>
                <w:rFonts w:ascii="Times New Roman" w:hAnsi="Times New Roman" w:cs="Calibri"/>
                <w:b/>
                <w:bCs/>
                <w:color w:val="000000"/>
                <w:sz w:val="28"/>
                <w:szCs w:val="28"/>
              </w:rPr>
            </w:pPr>
          </w:p>
        </w:tc>
        <w:tc>
          <w:tcPr>
            <w:tcW w:w="1830" w:type="dxa"/>
            <w:tcBorders>
              <w:top w:val="single" w:sz="8" w:space="0" w:color="000001"/>
              <w:left w:val="single" w:sz="8" w:space="0" w:color="000001"/>
              <w:bottom w:val="single" w:sz="8" w:space="0" w:color="000001"/>
            </w:tcBorders>
            <w:shd w:val="clear" w:color="auto" w:fill="auto"/>
            <w:tcMar>
              <w:left w:w="78" w:type="dxa"/>
            </w:tcMar>
            <w:vAlign w:val="bottom"/>
          </w:tcPr>
          <w:p w:rsidR="00873755" w:rsidRPr="00526B83" w:rsidRDefault="00873755">
            <w:pPr>
              <w:spacing w:line="240" w:lineRule="auto"/>
              <w:jc w:val="center"/>
              <w:rPr>
                <w:rFonts w:ascii="Times New Roman" w:hAnsi="Times New Roman" w:cs="Calibri"/>
                <w:b/>
                <w:bCs/>
                <w:color w:val="000000"/>
                <w:sz w:val="28"/>
                <w:szCs w:val="28"/>
              </w:rPr>
            </w:pPr>
          </w:p>
        </w:tc>
        <w:tc>
          <w:tcPr>
            <w:tcW w:w="1210" w:type="dxa"/>
            <w:tcBorders>
              <w:top w:val="single" w:sz="8" w:space="0" w:color="000001"/>
              <w:left w:val="single" w:sz="8" w:space="0" w:color="000001"/>
              <w:bottom w:val="single" w:sz="8" w:space="0" w:color="000001"/>
            </w:tcBorders>
            <w:shd w:val="clear" w:color="auto" w:fill="auto"/>
            <w:tcMar>
              <w:left w:w="78" w:type="dxa"/>
            </w:tcMar>
            <w:vAlign w:val="bottom"/>
          </w:tcPr>
          <w:p w:rsidR="00873755" w:rsidRPr="00526B83" w:rsidRDefault="00873755">
            <w:pPr>
              <w:spacing w:line="240" w:lineRule="auto"/>
              <w:jc w:val="center"/>
              <w:rPr>
                <w:rFonts w:ascii="Times New Roman" w:hAnsi="Times New Roman" w:cs="Calibri"/>
                <w:b/>
                <w:bCs/>
                <w:color w:val="000000"/>
                <w:sz w:val="28"/>
                <w:szCs w:val="28"/>
              </w:rPr>
            </w:pPr>
          </w:p>
        </w:tc>
        <w:tc>
          <w:tcPr>
            <w:tcW w:w="1403"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bottom"/>
          </w:tcPr>
          <w:p w:rsidR="00873755" w:rsidRPr="00526B83" w:rsidRDefault="00A302E3">
            <w:pPr>
              <w:spacing w:line="240" w:lineRule="auto"/>
              <w:ind w:firstLine="0"/>
              <w:jc w:val="center"/>
              <w:rPr>
                <w:rFonts w:ascii="Times New Roman" w:hAnsi="Times New Roman" w:cs="Times New Roman"/>
                <w:b/>
                <w:bCs/>
                <w:color w:val="000000"/>
                <w:sz w:val="28"/>
                <w:szCs w:val="28"/>
              </w:rPr>
            </w:pPr>
            <w:r w:rsidRPr="00526B83">
              <w:rPr>
                <w:rFonts w:ascii="Times New Roman" w:hAnsi="Times New Roman" w:cs="Times New Roman"/>
                <w:b/>
                <w:bCs/>
                <w:color w:val="000000"/>
                <w:sz w:val="28"/>
                <w:szCs w:val="28"/>
              </w:rPr>
              <w:t>5</w:t>
            </w:r>
            <w:r w:rsidR="00B75723" w:rsidRPr="00526B83">
              <w:rPr>
                <w:rFonts w:ascii="Times New Roman" w:hAnsi="Times New Roman" w:cs="Times New Roman"/>
                <w:b/>
                <w:bCs/>
                <w:color w:val="000000"/>
                <w:sz w:val="28"/>
                <w:szCs w:val="28"/>
              </w:rPr>
              <w:t>20 000</w:t>
            </w:r>
          </w:p>
        </w:tc>
      </w:tr>
    </w:tbl>
    <w:p w:rsidR="00873755" w:rsidRDefault="00873755">
      <w:pPr>
        <w:spacing w:line="240" w:lineRule="auto"/>
        <w:ind w:firstLine="0"/>
        <w:rPr>
          <w:rFonts w:ascii="Times New Roman" w:hAnsi="Times New Roman"/>
          <w:b/>
          <w:sz w:val="24"/>
          <w:szCs w:val="24"/>
        </w:rPr>
      </w:pPr>
    </w:p>
    <w:p w:rsidR="008E42CD" w:rsidRDefault="008E42CD">
      <w:pPr>
        <w:spacing w:line="240" w:lineRule="auto"/>
        <w:ind w:firstLine="0"/>
        <w:rPr>
          <w:rFonts w:ascii="Times New Roman" w:hAnsi="Times New Roman"/>
          <w:b/>
          <w:sz w:val="24"/>
          <w:szCs w:val="24"/>
        </w:rPr>
      </w:pPr>
    </w:p>
    <w:p w:rsidR="008E42CD" w:rsidRPr="008E42CD" w:rsidRDefault="008E42CD" w:rsidP="008E42CD">
      <w:pPr>
        <w:ind w:firstLine="708"/>
        <w:jc w:val="both"/>
        <w:rPr>
          <w:rFonts w:ascii="Times New Roman" w:hAnsi="Times New Roman"/>
          <w:iCs/>
          <w:sz w:val="28"/>
          <w:szCs w:val="28"/>
        </w:rPr>
      </w:pPr>
      <w:r>
        <w:rPr>
          <w:rFonts w:ascii="Times New Roman" w:hAnsi="Times New Roman"/>
          <w:b/>
          <w:bCs/>
          <w:sz w:val="28"/>
          <w:szCs w:val="28"/>
        </w:rPr>
        <w:t>7. Фонд оплаты труда и социальные отчисления</w:t>
      </w:r>
    </w:p>
    <w:p w:rsidR="008E42CD" w:rsidRDefault="008E42CD" w:rsidP="008E42CD">
      <w:pPr>
        <w:spacing w:line="240" w:lineRule="auto"/>
        <w:ind w:firstLine="709"/>
        <w:jc w:val="both"/>
        <w:rPr>
          <w:rFonts w:ascii="Times New Roman" w:hAnsi="Times New Roman"/>
          <w:sz w:val="28"/>
          <w:szCs w:val="28"/>
        </w:rPr>
      </w:pPr>
      <w:r>
        <w:rPr>
          <w:rFonts w:ascii="Times New Roman" w:hAnsi="Times New Roman"/>
          <w:sz w:val="28"/>
          <w:szCs w:val="28"/>
        </w:rPr>
        <w:t>Результаты расчета прогнозируемого фонда оплаты труда, социальных отчислений в первый год реализации проекта отражены в таблице 11.</w:t>
      </w:r>
    </w:p>
    <w:p w:rsidR="008E42CD" w:rsidRDefault="008E42CD" w:rsidP="008E42CD">
      <w:pPr>
        <w:spacing w:line="240" w:lineRule="auto"/>
        <w:jc w:val="both"/>
        <w:rPr>
          <w:rFonts w:ascii="Times New Roman" w:hAnsi="Times New Roman"/>
          <w:sz w:val="28"/>
          <w:szCs w:val="28"/>
        </w:rPr>
      </w:pPr>
    </w:p>
    <w:p w:rsidR="008E42CD" w:rsidRPr="002B38FF" w:rsidRDefault="008E42CD" w:rsidP="008E42CD">
      <w:pPr>
        <w:spacing w:line="240" w:lineRule="auto"/>
        <w:jc w:val="both"/>
      </w:pPr>
      <w:r>
        <w:rPr>
          <w:rFonts w:ascii="Times New Roman" w:hAnsi="Times New Roman"/>
          <w:sz w:val="28"/>
          <w:szCs w:val="28"/>
        </w:rPr>
        <w:t>Таблица 11- Прогноз фонда оплаты труда и социальных отчислений</w:t>
      </w:r>
    </w:p>
    <w:tbl>
      <w:tblPr>
        <w:tblStyle w:val="aff1"/>
        <w:tblW w:w="9322" w:type="dxa"/>
        <w:tblInd w:w="-10" w:type="dxa"/>
        <w:tblLayout w:type="fixed"/>
        <w:tblCellMar>
          <w:left w:w="98" w:type="dxa"/>
        </w:tblCellMar>
        <w:tblLook w:val="04A0" w:firstRow="1" w:lastRow="0" w:firstColumn="1" w:lastColumn="0" w:noHBand="0" w:noVBand="1"/>
      </w:tblPr>
      <w:tblGrid>
        <w:gridCol w:w="3085"/>
        <w:gridCol w:w="1559"/>
        <w:gridCol w:w="2552"/>
        <w:gridCol w:w="2126"/>
      </w:tblGrid>
      <w:tr w:rsidR="006E6F2D" w:rsidRPr="008E42CD" w:rsidTr="006E6F2D">
        <w:tc>
          <w:tcPr>
            <w:tcW w:w="3085" w:type="dxa"/>
            <w:shd w:val="clear" w:color="auto" w:fill="auto"/>
            <w:tcMar>
              <w:left w:w="98" w:type="dxa"/>
            </w:tcMar>
          </w:tcPr>
          <w:p w:rsidR="006E6F2D" w:rsidRPr="008E42CD" w:rsidRDefault="006E6F2D" w:rsidP="00997104">
            <w:pPr>
              <w:ind w:firstLine="10"/>
              <w:rPr>
                <w:rFonts w:ascii="Times New Roman" w:hAnsi="Times New Roman"/>
                <w:b/>
                <w:sz w:val="28"/>
                <w:szCs w:val="28"/>
              </w:rPr>
            </w:pPr>
            <w:r w:rsidRPr="008E42CD">
              <w:rPr>
                <w:rFonts w:ascii="Times New Roman" w:hAnsi="Times New Roman"/>
                <w:b/>
                <w:sz w:val="28"/>
                <w:szCs w:val="28"/>
              </w:rPr>
              <w:t>Деятельность</w:t>
            </w:r>
          </w:p>
        </w:tc>
        <w:tc>
          <w:tcPr>
            <w:tcW w:w="1559" w:type="dxa"/>
            <w:shd w:val="clear" w:color="auto" w:fill="auto"/>
            <w:tcMar>
              <w:left w:w="98" w:type="dxa"/>
            </w:tcMar>
          </w:tcPr>
          <w:p w:rsidR="006E6F2D" w:rsidRPr="008E42CD" w:rsidRDefault="006E6F2D" w:rsidP="008E42CD">
            <w:pPr>
              <w:ind w:firstLine="0"/>
              <w:rPr>
                <w:rFonts w:ascii="Times New Roman" w:hAnsi="Times New Roman"/>
                <w:b/>
                <w:sz w:val="28"/>
                <w:szCs w:val="28"/>
              </w:rPr>
            </w:pPr>
            <w:r w:rsidRPr="008E42CD">
              <w:rPr>
                <w:rFonts w:ascii="Times New Roman" w:hAnsi="Times New Roman"/>
                <w:b/>
                <w:sz w:val="28"/>
                <w:szCs w:val="28"/>
              </w:rPr>
              <w:t>Количество единиц</w:t>
            </w:r>
          </w:p>
        </w:tc>
        <w:tc>
          <w:tcPr>
            <w:tcW w:w="2552" w:type="dxa"/>
            <w:shd w:val="clear" w:color="auto" w:fill="auto"/>
            <w:tcMar>
              <w:left w:w="98" w:type="dxa"/>
            </w:tcMar>
          </w:tcPr>
          <w:p w:rsidR="006E6F2D" w:rsidRPr="008E42CD" w:rsidRDefault="006E6F2D" w:rsidP="008E42CD">
            <w:pPr>
              <w:ind w:firstLine="44"/>
              <w:rPr>
                <w:rFonts w:ascii="Times New Roman" w:hAnsi="Times New Roman"/>
                <w:b/>
                <w:sz w:val="28"/>
                <w:szCs w:val="28"/>
              </w:rPr>
            </w:pPr>
            <w:r w:rsidRPr="008E42CD">
              <w:rPr>
                <w:rFonts w:ascii="Times New Roman" w:hAnsi="Times New Roman"/>
                <w:b/>
                <w:sz w:val="28"/>
                <w:szCs w:val="28"/>
              </w:rPr>
              <w:t>Месячный оклад, тенге</w:t>
            </w:r>
          </w:p>
        </w:tc>
        <w:tc>
          <w:tcPr>
            <w:tcW w:w="2126" w:type="dxa"/>
            <w:shd w:val="clear" w:color="auto" w:fill="auto"/>
            <w:tcMar>
              <w:left w:w="98" w:type="dxa"/>
            </w:tcMar>
          </w:tcPr>
          <w:p w:rsidR="006E6F2D" w:rsidRPr="008E42CD" w:rsidRDefault="006E6F2D" w:rsidP="008E42CD">
            <w:pPr>
              <w:ind w:firstLine="44"/>
              <w:rPr>
                <w:rFonts w:ascii="Times New Roman" w:hAnsi="Times New Roman"/>
                <w:b/>
                <w:sz w:val="28"/>
                <w:szCs w:val="28"/>
              </w:rPr>
            </w:pPr>
            <w:r w:rsidRPr="008E42CD">
              <w:rPr>
                <w:rFonts w:ascii="Times New Roman" w:hAnsi="Times New Roman"/>
                <w:b/>
                <w:sz w:val="28"/>
                <w:szCs w:val="28"/>
              </w:rPr>
              <w:t>Годовой ФОТ</w:t>
            </w:r>
          </w:p>
        </w:tc>
      </w:tr>
      <w:tr w:rsidR="006E6F2D" w:rsidRPr="008E42CD" w:rsidTr="006E6F2D">
        <w:tc>
          <w:tcPr>
            <w:tcW w:w="3085" w:type="dxa"/>
            <w:shd w:val="clear" w:color="auto" w:fill="auto"/>
            <w:tcMar>
              <w:left w:w="98" w:type="dxa"/>
            </w:tcMar>
          </w:tcPr>
          <w:p w:rsidR="006E6F2D" w:rsidRPr="008E42CD" w:rsidRDefault="006E6F2D" w:rsidP="008E42CD">
            <w:pPr>
              <w:ind w:firstLine="0"/>
              <w:rPr>
                <w:rFonts w:ascii="Times New Roman" w:hAnsi="Times New Roman"/>
                <w:sz w:val="28"/>
                <w:szCs w:val="28"/>
              </w:rPr>
            </w:pPr>
            <w:r w:rsidRPr="008E42CD">
              <w:rPr>
                <w:rFonts w:ascii="Times New Roman" w:hAnsi="Times New Roman"/>
                <w:sz w:val="28"/>
                <w:szCs w:val="28"/>
              </w:rPr>
              <w:lastRenderedPageBreak/>
              <w:t>Водит</w:t>
            </w:r>
            <w:r>
              <w:rPr>
                <w:rFonts w:ascii="Times New Roman" w:hAnsi="Times New Roman"/>
                <w:sz w:val="28"/>
                <w:szCs w:val="28"/>
              </w:rPr>
              <w:t>ель 1</w:t>
            </w:r>
          </w:p>
        </w:tc>
        <w:tc>
          <w:tcPr>
            <w:tcW w:w="1559" w:type="dxa"/>
            <w:shd w:val="clear" w:color="auto" w:fill="auto"/>
            <w:tcMar>
              <w:left w:w="98" w:type="dxa"/>
            </w:tcMar>
          </w:tcPr>
          <w:p w:rsidR="006E6F2D" w:rsidRPr="008E42CD" w:rsidRDefault="006E6F2D" w:rsidP="008E42CD">
            <w:pPr>
              <w:ind w:firstLine="44"/>
              <w:jc w:val="center"/>
              <w:rPr>
                <w:rFonts w:ascii="Times New Roman" w:hAnsi="Times New Roman"/>
                <w:sz w:val="28"/>
                <w:szCs w:val="28"/>
              </w:rPr>
            </w:pPr>
            <w:r w:rsidRPr="008E42CD">
              <w:rPr>
                <w:rFonts w:ascii="Times New Roman" w:hAnsi="Times New Roman"/>
                <w:sz w:val="28"/>
                <w:szCs w:val="28"/>
              </w:rPr>
              <w:t>1</w:t>
            </w:r>
          </w:p>
        </w:tc>
        <w:tc>
          <w:tcPr>
            <w:tcW w:w="2552" w:type="dxa"/>
            <w:shd w:val="clear" w:color="auto" w:fill="auto"/>
            <w:tcMar>
              <w:left w:w="98" w:type="dxa"/>
            </w:tcMar>
          </w:tcPr>
          <w:p w:rsidR="006E6F2D" w:rsidRPr="008E42CD" w:rsidRDefault="006E6F2D" w:rsidP="008E42CD">
            <w:pPr>
              <w:ind w:firstLine="0"/>
              <w:jc w:val="center"/>
              <w:rPr>
                <w:rFonts w:ascii="Times New Roman" w:hAnsi="Times New Roman"/>
                <w:sz w:val="28"/>
                <w:szCs w:val="28"/>
              </w:rPr>
            </w:pPr>
            <w:r w:rsidRPr="008E42CD">
              <w:rPr>
                <w:rFonts w:ascii="Times New Roman" w:hAnsi="Times New Roman"/>
                <w:sz w:val="28"/>
                <w:szCs w:val="28"/>
              </w:rPr>
              <w:t>60 000</w:t>
            </w:r>
          </w:p>
        </w:tc>
        <w:tc>
          <w:tcPr>
            <w:tcW w:w="2126" w:type="dxa"/>
            <w:shd w:val="clear" w:color="auto" w:fill="auto"/>
            <w:tcMar>
              <w:left w:w="98" w:type="dxa"/>
            </w:tcMar>
          </w:tcPr>
          <w:p w:rsidR="006E6F2D" w:rsidRPr="008E42CD" w:rsidRDefault="006E6F2D" w:rsidP="008E42CD">
            <w:pPr>
              <w:ind w:firstLine="0"/>
              <w:jc w:val="center"/>
              <w:rPr>
                <w:rFonts w:ascii="Times New Roman" w:hAnsi="Times New Roman"/>
                <w:color w:val="000000"/>
                <w:sz w:val="28"/>
                <w:szCs w:val="28"/>
              </w:rPr>
            </w:pPr>
            <w:r>
              <w:rPr>
                <w:rFonts w:ascii="Times New Roman" w:hAnsi="Times New Roman"/>
                <w:color w:val="000000"/>
                <w:sz w:val="28"/>
                <w:szCs w:val="28"/>
              </w:rPr>
              <w:t>720 000</w:t>
            </w:r>
          </w:p>
        </w:tc>
      </w:tr>
      <w:tr w:rsidR="006E6F2D" w:rsidRPr="008E42CD" w:rsidTr="006E6F2D">
        <w:tc>
          <w:tcPr>
            <w:tcW w:w="3085" w:type="dxa"/>
            <w:shd w:val="clear" w:color="auto" w:fill="auto"/>
            <w:tcMar>
              <w:left w:w="98" w:type="dxa"/>
            </w:tcMar>
          </w:tcPr>
          <w:p w:rsidR="006E6F2D" w:rsidRPr="008E42CD" w:rsidRDefault="006E6F2D" w:rsidP="008E42CD">
            <w:pPr>
              <w:ind w:firstLine="0"/>
              <w:rPr>
                <w:rFonts w:ascii="Times New Roman" w:hAnsi="Times New Roman"/>
                <w:sz w:val="28"/>
                <w:szCs w:val="28"/>
              </w:rPr>
            </w:pPr>
            <w:r>
              <w:rPr>
                <w:rFonts w:ascii="Times New Roman" w:hAnsi="Times New Roman"/>
                <w:sz w:val="28"/>
                <w:szCs w:val="28"/>
              </w:rPr>
              <w:t>Водитель 2</w:t>
            </w:r>
          </w:p>
        </w:tc>
        <w:tc>
          <w:tcPr>
            <w:tcW w:w="1559" w:type="dxa"/>
            <w:shd w:val="clear" w:color="auto" w:fill="auto"/>
            <w:tcMar>
              <w:left w:w="98" w:type="dxa"/>
            </w:tcMar>
          </w:tcPr>
          <w:p w:rsidR="006E6F2D" w:rsidRPr="008E42CD" w:rsidRDefault="006E6F2D" w:rsidP="008E42CD">
            <w:pPr>
              <w:ind w:firstLine="44"/>
              <w:jc w:val="center"/>
              <w:rPr>
                <w:rFonts w:ascii="Times New Roman" w:hAnsi="Times New Roman"/>
                <w:sz w:val="28"/>
                <w:szCs w:val="28"/>
              </w:rPr>
            </w:pPr>
            <w:r w:rsidRPr="008E42CD">
              <w:rPr>
                <w:rFonts w:ascii="Times New Roman" w:hAnsi="Times New Roman"/>
                <w:sz w:val="28"/>
                <w:szCs w:val="28"/>
              </w:rPr>
              <w:t>1</w:t>
            </w:r>
          </w:p>
        </w:tc>
        <w:tc>
          <w:tcPr>
            <w:tcW w:w="2552" w:type="dxa"/>
            <w:shd w:val="clear" w:color="auto" w:fill="auto"/>
            <w:tcMar>
              <w:left w:w="98" w:type="dxa"/>
            </w:tcMar>
          </w:tcPr>
          <w:p w:rsidR="006E6F2D" w:rsidRPr="008E42CD" w:rsidRDefault="006E6F2D" w:rsidP="008E42CD">
            <w:pPr>
              <w:ind w:firstLine="0"/>
              <w:jc w:val="center"/>
              <w:rPr>
                <w:rFonts w:ascii="Times New Roman" w:hAnsi="Times New Roman"/>
                <w:sz w:val="28"/>
                <w:szCs w:val="28"/>
              </w:rPr>
            </w:pPr>
            <w:r w:rsidRPr="008E42CD">
              <w:rPr>
                <w:rFonts w:ascii="Times New Roman" w:hAnsi="Times New Roman"/>
                <w:sz w:val="28"/>
                <w:szCs w:val="28"/>
              </w:rPr>
              <w:t>60 000</w:t>
            </w:r>
          </w:p>
        </w:tc>
        <w:tc>
          <w:tcPr>
            <w:tcW w:w="2126" w:type="dxa"/>
            <w:shd w:val="clear" w:color="auto" w:fill="auto"/>
            <w:tcMar>
              <w:left w:w="98" w:type="dxa"/>
            </w:tcMar>
          </w:tcPr>
          <w:p w:rsidR="006E6F2D" w:rsidRPr="008E42CD" w:rsidRDefault="006E6F2D" w:rsidP="008E42CD">
            <w:pPr>
              <w:ind w:firstLine="0"/>
              <w:jc w:val="center"/>
              <w:rPr>
                <w:rFonts w:ascii="Times New Roman" w:hAnsi="Times New Roman"/>
                <w:color w:val="000000"/>
                <w:sz w:val="28"/>
                <w:szCs w:val="28"/>
              </w:rPr>
            </w:pPr>
            <w:r>
              <w:rPr>
                <w:rFonts w:ascii="Times New Roman" w:hAnsi="Times New Roman"/>
                <w:color w:val="000000"/>
                <w:sz w:val="28"/>
                <w:szCs w:val="28"/>
              </w:rPr>
              <w:t>720 000</w:t>
            </w:r>
          </w:p>
        </w:tc>
      </w:tr>
      <w:tr w:rsidR="006E6F2D" w:rsidRPr="008E42CD" w:rsidTr="006E6F2D">
        <w:tc>
          <w:tcPr>
            <w:tcW w:w="3085" w:type="dxa"/>
            <w:shd w:val="clear" w:color="auto" w:fill="auto"/>
            <w:tcMar>
              <w:left w:w="98" w:type="dxa"/>
            </w:tcMar>
          </w:tcPr>
          <w:p w:rsidR="006E6F2D" w:rsidRPr="008E42CD" w:rsidRDefault="006E6F2D" w:rsidP="008E42CD">
            <w:pPr>
              <w:ind w:firstLine="0"/>
              <w:rPr>
                <w:rFonts w:ascii="Times New Roman" w:hAnsi="Times New Roman"/>
                <w:b/>
                <w:sz w:val="28"/>
                <w:szCs w:val="28"/>
              </w:rPr>
            </w:pPr>
            <w:r w:rsidRPr="008E42CD">
              <w:rPr>
                <w:rFonts w:ascii="Times New Roman" w:hAnsi="Times New Roman"/>
                <w:b/>
                <w:sz w:val="28"/>
                <w:szCs w:val="28"/>
              </w:rPr>
              <w:t>Итого</w:t>
            </w:r>
          </w:p>
        </w:tc>
        <w:tc>
          <w:tcPr>
            <w:tcW w:w="1559" w:type="dxa"/>
            <w:shd w:val="clear" w:color="auto" w:fill="auto"/>
            <w:tcMar>
              <w:left w:w="98" w:type="dxa"/>
            </w:tcMar>
          </w:tcPr>
          <w:p w:rsidR="006E6F2D" w:rsidRPr="008E42CD" w:rsidRDefault="006E6F2D" w:rsidP="008E42CD">
            <w:pPr>
              <w:ind w:firstLine="44"/>
              <w:jc w:val="center"/>
              <w:rPr>
                <w:rFonts w:ascii="Times New Roman" w:hAnsi="Times New Roman"/>
                <w:b/>
                <w:sz w:val="28"/>
                <w:szCs w:val="28"/>
              </w:rPr>
            </w:pPr>
            <w:r w:rsidRPr="008E42CD">
              <w:rPr>
                <w:rFonts w:ascii="Times New Roman" w:hAnsi="Times New Roman"/>
                <w:b/>
                <w:sz w:val="28"/>
                <w:szCs w:val="28"/>
              </w:rPr>
              <w:t>2</w:t>
            </w:r>
          </w:p>
        </w:tc>
        <w:tc>
          <w:tcPr>
            <w:tcW w:w="2552" w:type="dxa"/>
            <w:shd w:val="clear" w:color="auto" w:fill="auto"/>
            <w:tcMar>
              <w:left w:w="98" w:type="dxa"/>
            </w:tcMar>
          </w:tcPr>
          <w:p w:rsidR="006E6F2D" w:rsidRPr="008E42CD" w:rsidRDefault="006E6F2D" w:rsidP="008E42CD">
            <w:pPr>
              <w:ind w:firstLine="0"/>
              <w:jc w:val="center"/>
              <w:rPr>
                <w:rFonts w:ascii="Times New Roman" w:hAnsi="Times New Roman"/>
                <w:b/>
                <w:sz w:val="28"/>
                <w:szCs w:val="28"/>
              </w:rPr>
            </w:pPr>
            <w:r w:rsidRPr="008E42CD">
              <w:rPr>
                <w:rFonts w:ascii="Times New Roman" w:hAnsi="Times New Roman"/>
                <w:b/>
                <w:bCs/>
                <w:color w:val="000000"/>
                <w:sz w:val="28"/>
                <w:szCs w:val="28"/>
              </w:rPr>
              <w:t>120 000</w:t>
            </w:r>
          </w:p>
        </w:tc>
        <w:tc>
          <w:tcPr>
            <w:tcW w:w="2126" w:type="dxa"/>
            <w:shd w:val="clear" w:color="auto" w:fill="auto"/>
            <w:tcMar>
              <w:left w:w="98" w:type="dxa"/>
            </w:tcMar>
          </w:tcPr>
          <w:p w:rsidR="006E6F2D" w:rsidRPr="006E6F2D" w:rsidRDefault="006E6F2D" w:rsidP="008E42CD">
            <w:pPr>
              <w:ind w:firstLine="0"/>
              <w:jc w:val="center"/>
              <w:rPr>
                <w:rFonts w:ascii="Times New Roman" w:hAnsi="Times New Roman"/>
                <w:b/>
                <w:bCs/>
                <w:color w:val="000000"/>
                <w:sz w:val="28"/>
                <w:szCs w:val="28"/>
              </w:rPr>
            </w:pPr>
            <w:r>
              <w:rPr>
                <w:rFonts w:ascii="Times New Roman" w:hAnsi="Times New Roman"/>
                <w:b/>
                <w:color w:val="000000"/>
                <w:sz w:val="28"/>
                <w:szCs w:val="28"/>
              </w:rPr>
              <w:t>1 440 000</w:t>
            </w:r>
          </w:p>
        </w:tc>
      </w:tr>
    </w:tbl>
    <w:p w:rsidR="00997104" w:rsidRDefault="00997104" w:rsidP="008E42CD">
      <w:pPr>
        <w:spacing w:line="240" w:lineRule="auto"/>
        <w:ind w:firstLine="0"/>
        <w:jc w:val="both"/>
        <w:rPr>
          <w:rFonts w:ascii="Times New Roman" w:hAnsi="Times New Roman"/>
          <w:sz w:val="28"/>
          <w:szCs w:val="28"/>
        </w:rPr>
      </w:pPr>
    </w:p>
    <w:p w:rsidR="008E42CD" w:rsidRDefault="008E42CD" w:rsidP="008E42CD">
      <w:pPr>
        <w:spacing w:line="240" w:lineRule="auto"/>
        <w:ind w:firstLine="0"/>
        <w:jc w:val="both"/>
        <w:rPr>
          <w:rFonts w:ascii="Times New Roman" w:hAnsi="Times New Roman"/>
          <w:sz w:val="28"/>
          <w:szCs w:val="28"/>
        </w:rPr>
      </w:pPr>
      <w:r>
        <w:rPr>
          <w:rFonts w:ascii="Times New Roman" w:hAnsi="Times New Roman"/>
          <w:sz w:val="28"/>
          <w:szCs w:val="28"/>
        </w:rPr>
        <w:t>В таблице 12 отражены результаты расчета прогнозируемого фонда оплаты труда, социальных отчислений за 5 лет.</w:t>
      </w:r>
    </w:p>
    <w:p w:rsidR="008E42CD" w:rsidRDefault="008E42CD" w:rsidP="008E42CD">
      <w:pPr>
        <w:spacing w:line="240" w:lineRule="auto"/>
        <w:jc w:val="both"/>
        <w:rPr>
          <w:rFonts w:ascii="Times New Roman" w:hAnsi="Times New Roman"/>
          <w:sz w:val="28"/>
          <w:szCs w:val="28"/>
        </w:rPr>
      </w:pPr>
    </w:p>
    <w:p w:rsidR="008E42CD" w:rsidRDefault="008E42CD" w:rsidP="008E42CD">
      <w:pPr>
        <w:spacing w:line="240" w:lineRule="auto"/>
        <w:jc w:val="both"/>
        <w:rPr>
          <w:rFonts w:ascii="Times New Roman" w:hAnsi="Times New Roman"/>
          <w:sz w:val="28"/>
          <w:szCs w:val="28"/>
        </w:rPr>
      </w:pPr>
      <w:r>
        <w:rPr>
          <w:rFonts w:ascii="Times New Roman" w:hAnsi="Times New Roman"/>
          <w:sz w:val="28"/>
          <w:szCs w:val="28"/>
        </w:rPr>
        <w:t>Таблица 12 - Прогноз фонда оплаты труда, социальных отчислений</w:t>
      </w:r>
    </w:p>
    <w:tbl>
      <w:tblPr>
        <w:tblW w:w="9498"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119"/>
        <w:gridCol w:w="1276"/>
        <w:gridCol w:w="1275"/>
        <w:gridCol w:w="1276"/>
        <w:gridCol w:w="1276"/>
        <w:gridCol w:w="1276"/>
      </w:tblGrid>
      <w:tr w:rsidR="008E42CD" w:rsidRPr="008E42CD" w:rsidTr="008E42CD">
        <w:trPr>
          <w:trHeight w:val="175"/>
        </w:trPr>
        <w:tc>
          <w:tcPr>
            <w:tcW w:w="311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8E42CD" w:rsidRDefault="008E42CD" w:rsidP="00997104">
            <w:pPr>
              <w:spacing w:line="240" w:lineRule="auto"/>
              <w:ind w:firstLine="0"/>
              <w:rPr>
                <w:rFonts w:ascii="Times New Roman" w:hAnsi="Times New Roman"/>
                <w:b/>
                <w:sz w:val="28"/>
                <w:szCs w:val="28"/>
              </w:rPr>
            </w:pPr>
            <w:r w:rsidRPr="008E42CD">
              <w:rPr>
                <w:rFonts w:ascii="Times New Roman" w:hAnsi="Times New Roman"/>
                <w:b/>
                <w:sz w:val="28"/>
                <w:szCs w:val="28"/>
              </w:rPr>
              <w:t>Показатели</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8E42CD" w:rsidRDefault="008E42CD" w:rsidP="008E42CD">
            <w:pPr>
              <w:spacing w:line="240" w:lineRule="auto"/>
              <w:jc w:val="center"/>
              <w:rPr>
                <w:rFonts w:ascii="Times New Roman" w:hAnsi="Times New Roman"/>
                <w:b/>
                <w:sz w:val="28"/>
                <w:szCs w:val="28"/>
              </w:rPr>
            </w:pPr>
            <w:r w:rsidRPr="008E42CD">
              <w:rPr>
                <w:rFonts w:ascii="Times New Roman" w:hAnsi="Times New Roman"/>
                <w:b/>
                <w:sz w:val="28"/>
                <w:szCs w:val="28"/>
              </w:rPr>
              <w:t>Период</w:t>
            </w:r>
          </w:p>
        </w:tc>
      </w:tr>
      <w:tr w:rsidR="008E42CD" w:rsidRPr="008E42CD" w:rsidTr="008E42CD">
        <w:trPr>
          <w:trHeight w:val="113"/>
        </w:trPr>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8E42CD" w:rsidRDefault="008E42CD" w:rsidP="008E42CD">
            <w:pPr>
              <w:spacing w:line="240" w:lineRule="auto"/>
              <w:rPr>
                <w:rFonts w:ascii="Times New Roman" w:hAnsi="Times New Roman"/>
                <w:b/>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8E42CD" w:rsidRDefault="00997104" w:rsidP="008E42CD">
            <w:pPr>
              <w:spacing w:line="240" w:lineRule="auto"/>
              <w:ind w:firstLine="44"/>
              <w:jc w:val="center"/>
              <w:rPr>
                <w:rFonts w:ascii="Times New Roman" w:hAnsi="Times New Roman"/>
                <w:b/>
                <w:sz w:val="28"/>
                <w:szCs w:val="28"/>
              </w:rPr>
            </w:pPr>
            <w:r>
              <w:rPr>
                <w:rFonts w:ascii="Times New Roman" w:hAnsi="Times New Roman"/>
                <w:b/>
                <w:sz w:val="28"/>
                <w:szCs w:val="28"/>
              </w:rPr>
              <w:t>2020</w:t>
            </w:r>
            <w:r w:rsidR="008E42CD" w:rsidRPr="008E42CD">
              <w:rPr>
                <w:rFonts w:ascii="Times New Roman" w:hAnsi="Times New Roman"/>
                <w:b/>
                <w:sz w:val="28"/>
                <w:szCs w:val="28"/>
              </w:rPr>
              <w:t xml:space="preserve"> год</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8E42CD" w:rsidRDefault="00997104" w:rsidP="00997104">
            <w:pPr>
              <w:spacing w:line="240" w:lineRule="auto"/>
              <w:ind w:firstLine="43"/>
              <w:jc w:val="center"/>
              <w:rPr>
                <w:rFonts w:ascii="Times New Roman" w:hAnsi="Times New Roman"/>
                <w:b/>
                <w:sz w:val="28"/>
                <w:szCs w:val="28"/>
              </w:rPr>
            </w:pPr>
            <w:r>
              <w:rPr>
                <w:rFonts w:ascii="Times New Roman" w:hAnsi="Times New Roman"/>
                <w:b/>
                <w:sz w:val="28"/>
                <w:szCs w:val="28"/>
              </w:rPr>
              <w:t>2021</w:t>
            </w:r>
            <w:r w:rsidR="008E42CD" w:rsidRPr="008E42CD">
              <w:rPr>
                <w:rFonts w:ascii="Times New Roman" w:hAnsi="Times New Roman"/>
                <w:b/>
                <w:sz w:val="28"/>
                <w:szCs w:val="28"/>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C3326" w:rsidRDefault="00997104" w:rsidP="00997104">
            <w:pPr>
              <w:spacing w:line="240" w:lineRule="auto"/>
              <w:ind w:firstLine="0"/>
              <w:jc w:val="center"/>
              <w:rPr>
                <w:rFonts w:ascii="Times New Roman" w:hAnsi="Times New Roman"/>
                <w:b/>
                <w:sz w:val="28"/>
                <w:szCs w:val="28"/>
              </w:rPr>
            </w:pPr>
            <w:r>
              <w:rPr>
                <w:rFonts w:ascii="Times New Roman" w:hAnsi="Times New Roman"/>
                <w:b/>
                <w:sz w:val="28"/>
                <w:szCs w:val="28"/>
              </w:rPr>
              <w:t>2022</w:t>
            </w:r>
          </w:p>
          <w:p w:rsidR="008E42CD" w:rsidRPr="008E42CD" w:rsidRDefault="008E42CD" w:rsidP="00997104">
            <w:pPr>
              <w:spacing w:line="240" w:lineRule="auto"/>
              <w:ind w:firstLine="0"/>
              <w:jc w:val="center"/>
              <w:rPr>
                <w:rFonts w:ascii="Times New Roman" w:hAnsi="Times New Roman"/>
                <w:b/>
                <w:sz w:val="28"/>
                <w:szCs w:val="28"/>
              </w:rPr>
            </w:pPr>
            <w:r w:rsidRPr="008E42CD">
              <w:rPr>
                <w:rFonts w:ascii="Times New Roman" w:hAnsi="Times New Roman"/>
                <w:b/>
                <w:sz w:val="28"/>
                <w:szCs w:val="28"/>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C3326" w:rsidRDefault="00997104" w:rsidP="00997104">
            <w:pPr>
              <w:spacing w:line="240" w:lineRule="auto"/>
              <w:ind w:firstLine="0"/>
              <w:jc w:val="center"/>
              <w:rPr>
                <w:rFonts w:ascii="Times New Roman" w:hAnsi="Times New Roman"/>
                <w:b/>
                <w:sz w:val="28"/>
                <w:szCs w:val="28"/>
              </w:rPr>
            </w:pPr>
            <w:r>
              <w:rPr>
                <w:rFonts w:ascii="Times New Roman" w:hAnsi="Times New Roman"/>
                <w:b/>
                <w:sz w:val="28"/>
                <w:szCs w:val="28"/>
              </w:rPr>
              <w:t>2023</w:t>
            </w:r>
          </w:p>
          <w:p w:rsidR="008E42CD" w:rsidRPr="008E42CD" w:rsidRDefault="008E42CD" w:rsidP="00997104">
            <w:pPr>
              <w:spacing w:line="240" w:lineRule="auto"/>
              <w:ind w:firstLine="0"/>
              <w:jc w:val="center"/>
              <w:rPr>
                <w:rFonts w:ascii="Times New Roman" w:hAnsi="Times New Roman"/>
                <w:b/>
                <w:sz w:val="28"/>
                <w:szCs w:val="28"/>
              </w:rPr>
            </w:pPr>
            <w:r w:rsidRPr="008E42CD">
              <w:rPr>
                <w:rFonts w:ascii="Times New Roman" w:hAnsi="Times New Roman"/>
                <w:b/>
                <w:sz w:val="28"/>
                <w:szCs w:val="28"/>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8E42CD" w:rsidRDefault="00997104" w:rsidP="00997104">
            <w:pPr>
              <w:spacing w:line="240" w:lineRule="auto"/>
              <w:ind w:firstLine="44"/>
              <w:jc w:val="center"/>
              <w:rPr>
                <w:rFonts w:ascii="Times New Roman" w:hAnsi="Times New Roman"/>
                <w:b/>
                <w:sz w:val="28"/>
                <w:szCs w:val="28"/>
              </w:rPr>
            </w:pPr>
            <w:r>
              <w:rPr>
                <w:rFonts w:ascii="Times New Roman" w:hAnsi="Times New Roman"/>
                <w:b/>
                <w:sz w:val="28"/>
                <w:szCs w:val="28"/>
              </w:rPr>
              <w:t>2024</w:t>
            </w:r>
            <w:r w:rsidR="008E42CD" w:rsidRPr="008E42CD">
              <w:rPr>
                <w:rFonts w:ascii="Times New Roman" w:hAnsi="Times New Roman"/>
                <w:b/>
                <w:sz w:val="28"/>
                <w:szCs w:val="28"/>
              </w:rPr>
              <w:t xml:space="preserve"> год</w:t>
            </w:r>
          </w:p>
        </w:tc>
      </w:tr>
      <w:tr w:rsidR="008E42CD" w:rsidRPr="008E42CD" w:rsidTr="008E42CD">
        <w:trPr>
          <w:trHeight w:val="43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8E42CD" w:rsidRDefault="008E42CD" w:rsidP="00997104">
            <w:pPr>
              <w:spacing w:line="240" w:lineRule="auto"/>
              <w:ind w:firstLine="44"/>
              <w:rPr>
                <w:sz w:val="28"/>
                <w:szCs w:val="28"/>
              </w:rPr>
            </w:pPr>
            <w:r w:rsidRPr="008E42CD">
              <w:rPr>
                <w:rFonts w:ascii="Times New Roman" w:hAnsi="Times New Roman"/>
                <w:sz w:val="28"/>
                <w:szCs w:val="28"/>
              </w:rPr>
              <w:t>Итого ФОТ с социальными отчислениями, тенге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6C3326" w:rsidRDefault="006C3326" w:rsidP="00997104">
            <w:pPr>
              <w:spacing w:line="240" w:lineRule="auto"/>
              <w:ind w:firstLine="44"/>
              <w:jc w:val="center"/>
              <w:rPr>
                <w:rFonts w:ascii="Times New Roman" w:hAnsi="Times New Roman"/>
                <w:sz w:val="28"/>
                <w:szCs w:val="28"/>
              </w:rPr>
            </w:pPr>
            <w:r>
              <w:rPr>
                <w:rFonts w:ascii="Times New Roman" w:hAnsi="Times New Roman"/>
                <w:sz w:val="28"/>
                <w:szCs w:val="28"/>
              </w:rPr>
              <w:t>1 440 000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6C3326" w:rsidRDefault="006C3326" w:rsidP="00997104">
            <w:pPr>
              <w:spacing w:line="240" w:lineRule="auto"/>
              <w:ind w:firstLine="0"/>
              <w:jc w:val="center"/>
              <w:rPr>
                <w:rFonts w:ascii="Times New Roman" w:hAnsi="Times New Roman"/>
                <w:sz w:val="28"/>
                <w:szCs w:val="28"/>
              </w:rPr>
            </w:pPr>
            <w:r>
              <w:rPr>
                <w:rFonts w:ascii="Times New Roman" w:hAnsi="Times New Roman"/>
                <w:sz w:val="28"/>
                <w:szCs w:val="28"/>
              </w:rPr>
              <w:t>1 440 000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6C3326" w:rsidRDefault="00F1576D" w:rsidP="00997104">
            <w:pPr>
              <w:spacing w:line="240" w:lineRule="auto"/>
              <w:ind w:firstLine="44"/>
              <w:jc w:val="center"/>
              <w:rPr>
                <w:rFonts w:ascii="Times New Roman" w:hAnsi="Times New Roman"/>
                <w:sz w:val="28"/>
                <w:szCs w:val="28"/>
              </w:rPr>
            </w:pPr>
            <w:r>
              <w:rPr>
                <w:rFonts w:ascii="Times New Roman" w:hAnsi="Times New Roman"/>
                <w:sz w:val="28"/>
                <w:szCs w:val="28"/>
              </w:rPr>
              <w:t>1 440 000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6C3326" w:rsidRDefault="00F1576D" w:rsidP="00997104">
            <w:pPr>
              <w:spacing w:line="240" w:lineRule="auto"/>
              <w:ind w:firstLine="44"/>
              <w:jc w:val="center"/>
              <w:rPr>
                <w:rFonts w:ascii="Times New Roman" w:hAnsi="Times New Roman"/>
                <w:sz w:val="28"/>
                <w:szCs w:val="28"/>
              </w:rPr>
            </w:pPr>
            <w:r>
              <w:rPr>
                <w:rFonts w:ascii="Times New Roman" w:hAnsi="Times New Roman"/>
                <w:sz w:val="28"/>
                <w:szCs w:val="28"/>
              </w:rPr>
              <w:t>1 440 000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42CD" w:rsidRPr="006C3326" w:rsidRDefault="00F1576D" w:rsidP="00997104">
            <w:pPr>
              <w:spacing w:line="240" w:lineRule="auto"/>
              <w:ind w:firstLine="0"/>
              <w:jc w:val="center"/>
              <w:rPr>
                <w:rFonts w:ascii="Times New Roman" w:hAnsi="Times New Roman"/>
                <w:sz w:val="28"/>
                <w:szCs w:val="28"/>
              </w:rPr>
            </w:pPr>
            <w:r>
              <w:rPr>
                <w:rFonts w:ascii="Times New Roman" w:hAnsi="Times New Roman"/>
                <w:sz w:val="28"/>
                <w:szCs w:val="28"/>
              </w:rPr>
              <w:t>1 440 000</w:t>
            </w:r>
          </w:p>
        </w:tc>
      </w:tr>
    </w:tbl>
    <w:p w:rsidR="008E42CD" w:rsidRDefault="008E42CD" w:rsidP="00997104">
      <w:pPr>
        <w:spacing w:line="240" w:lineRule="auto"/>
        <w:ind w:firstLine="0"/>
        <w:rPr>
          <w:rFonts w:ascii="Times New Roman" w:hAnsi="Times New Roman"/>
          <w:b/>
          <w:sz w:val="28"/>
          <w:szCs w:val="28"/>
        </w:rPr>
      </w:pPr>
    </w:p>
    <w:p w:rsidR="008E42CD" w:rsidRDefault="008E42CD" w:rsidP="00A622BD">
      <w:pPr>
        <w:spacing w:line="240" w:lineRule="auto"/>
        <w:ind w:firstLine="567"/>
        <w:rPr>
          <w:rFonts w:ascii="Times New Roman" w:hAnsi="Times New Roman"/>
          <w:b/>
          <w:sz w:val="28"/>
          <w:szCs w:val="28"/>
        </w:rPr>
      </w:pPr>
    </w:p>
    <w:p w:rsidR="00873755" w:rsidRDefault="00997104" w:rsidP="00A622BD">
      <w:pPr>
        <w:spacing w:line="240" w:lineRule="auto"/>
        <w:ind w:firstLine="567"/>
        <w:rPr>
          <w:rFonts w:ascii="Times New Roman" w:hAnsi="Times New Roman"/>
          <w:sz w:val="28"/>
          <w:szCs w:val="28"/>
        </w:rPr>
      </w:pPr>
      <w:r>
        <w:rPr>
          <w:rFonts w:ascii="Times New Roman" w:hAnsi="Times New Roman"/>
          <w:b/>
          <w:sz w:val="28"/>
          <w:szCs w:val="28"/>
        </w:rPr>
        <w:t>8</w:t>
      </w:r>
      <w:r w:rsidR="00B75723">
        <w:rPr>
          <w:rFonts w:ascii="Times New Roman" w:hAnsi="Times New Roman"/>
          <w:b/>
          <w:sz w:val="28"/>
          <w:szCs w:val="28"/>
        </w:rPr>
        <w:t xml:space="preserve">. Расчет других расходов за месяц </w:t>
      </w:r>
      <w:r w:rsidR="00B75723">
        <w:rPr>
          <w:rFonts w:ascii="Times New Roman" w:hAnsi="Times New Roman"/>
          <w:sz w:val="28"/>
          <w:szCs w:val="28"/>
        </w:rPr>
        <w:t xml:space="preserve"> </w:t>
      </w:r>
    </w:p>
    <w:p w:rsidR="00A622BD" w:rsidRDefault="00A622BD" w:rsidP="00455439">
      <w:pPr>
        <w:spacing w:line="240" w:lineRule="auto"/>
        <w:ind w:firstLine="0"/>
        <w:rPr>
          <w:rFonts w:ascii="Times New Roman" w:hAnsi="Times New Roman"/>
          <w:sz w:val="28"/>
          <w:szCs w:val="28"/>
        </w:rPr>
      </w:pPr>
    </w:p>
    <w:p w:rsidR="00A622BD" w:rsidRPr="00A622BD" w:rsidRDefault="00A622BD" w:rsidP="00A622BD">
      <w:pPr>
        <w:ind w:firstLine="0"/>
        <w:rPr>
          <w:rFonts w:ascii="Times New Roman" w:hAnsi="Times New Roman" w:cs="Times New Roman"/>
          <w:sz w:val="28"/>
          <w:szCs w:val="28"/>
        </w:rPr>
      </w:pPr>
      <w:r w:rsidRPr="00A622BD">
        <w:rPr>
          <w:rFonts w:ascii="Times New Roman" w:hAnsi="Times New Roman" w:cs="Times New Roman"/>
          <w:sz w:val="28"/>
          <w:szCs w:val="28"/>
        </w:rPr>
        <w:t xml:space="preserve">Таблица </w:t>
      </w:r>
      <w:r w:rsidR="00997104">
        <w:rPr>
          <w:rFonts w:ascii="Times New Roman" w:hAnsi="Times New Roman" w:cs="Times New Roman"/>
          <w:sz w:val="28"/>
          <w:szCs w:val="28"/>
        </w:rPr>
        <w:t>13</w:t>
      </w:r>
      <w:r w:rsidRPr="00A622BD">
        <w:rPr>
          <w:rFonts w:ascii="Times New Roman" w:hAnsi="Times New Roman" w:cs="Times New Roman"/>
          <w:sz w:val="28"/>
          <w:szCs w:val="28"/>
        </w:rPr>
        <w:t xml:space="preserve"> – </w:t>
      </w:r>
      <w:r>
        <w:rPr>
          <w:rFonts w:ascii="Times New Roman" w:hAnsi="Times New Roman" w:cs="Times New Roman"/>
          <w:sz w:val="28"/>
          <w:szCs w:val="28"/>
        </w:rPr>
        <w:t>Прочие р</w:t>
      </w:r>
      <w:r w:rsidRPr="00A622BD">
        <w:rPr>
          <w:rFonts w:ascii="Times New Roman" w:hAnsi="Times New Roman" w:cs="Times New Roman"/>
          <w:sz w:val="28"/>
          <w:szCs w:val="28"/>
        </w:rPr>
        <w:t>асходы  на месяц</w:t>
      </w:r>
    </w:p>
    <w:p w:rsidR="00873755" w:rsidRDefault="00B75723">
      <w:pPr>
        <w:spacing w:line="240" w:lineRule="auto"/>
        <w:ind w:firstLine="0"/>
        <w:jc w:val="right"/>
        <w:rPr>
          <w:rFonts w:ascii="Times New Roman" w:hAnsi="Times New Roman"/>
          <w:i/>
          <w:sz w:val="24"/>
          <w:szCs w:val="24"/>
        </w:rPr>
      </w:pPr>
      <w:r>
        <w:rPr>
          <w:rFonts w:ascii="Times New Roman" w:hAnsi="Times New Roman"/>
          <w:i/>
          <w:sz w:val="24"/>
          <w:szCs w:val="24"/>
        </w:rPr>
        <w:t xml:space="preserve">                                  </w:t>
      </w:r>
    </w:p>
    <w:tbl>
      <w:tblPr>
        <w:tblW w:w="9788" w:type="dxa"/>
        <w:tblInd w:w="-64" w:type="dxa"/>
        <w:tblBorders>
          <w:top w:val="single" w:sz="8" w:space="0" w:color="000001"/>
          <w:left w:val="single" w:sz="8" w:space="0" w:color="000001"/>
          <w:bottom w:val="single" w:sz="8" w:space="0" w:color="000001"/>
          <w:insideH w:val="single" w:sz="8" w:space="0" w:color="000001"/>
        </w:tblBorders>
        <w:tblCellMar>
          <w:left w:w="78" w:type="dxa"/>
        </w:tblCellMar>
        <w:tblLook w:val="04A0" w:firstRow="1" w:lastRow="0" w:firstColumn="1" w:lastColumn="0" w:noHBand="0" w:noVBand="1"/>
      </w:tblPr>
      <w:tblGrid>
        <w:gridCol w:w="571"/>
        <w:gridCol w:w="6659"/>
        <w:gridCol w:w="2558"/>
      </w:tblGrid>
      <w:tr w:rsidR="00873755" w:rsidRPr="00A622BD" w:rsidTr="00A622BD">
        <w:trPr>
          <w:trHeight w:val="297"/>
        </w:trPr>
        <w:tc>
          <w:tcPr>
            <w:tcW w:w="571" w:type="dxa"/>
            <w:tcBorders>
              <w:top w:val="single" w:sz="8" w:space="0" w:color="000001"/>
              <w:left w:val="single" w:sz="8" w:space="0" w:color="000001"/>
              <w:bottom w:val="single" w:sz="8" w:space="0" w:color="000001"/>
            </w:tcBorders>
            <w:shd w:val="clear" w:color="auto" w:fill="auto"/>
            <w:tcMar>
              <w:left w:w="78" w:type="dxa"/>
            </w:tcMar>
          </w:tcPr>
          <w:p w:rsidR="00873755" w:rsidRPr="00A622BD" w:rsidRDefault="00B75723" w:rsidP="00972C59">
            <w:pPr>
              <w:spacing w:line="240" w:lineRule="auto"/>
              <w:ind w:firstLine="0"/>
              <w:jc w:val="center"/>
              <w:rPr>
                <w:rFonts w:ascii="Times New Roman" w:hAnsi="Times New Roman"/>
                <w:b/>
                <w:bCs/>
                <w:color w:val="000000"/>
                <w:sz w:val="28"/>
                <w:szCs w:val="28"/>
              </w:rPr>
            </w:pPr>
            <w:r w:rsidRPr="00A622BD">
              <w:rPr>
                <w:rFonts w:ascii="Times New Roman" w:hAnsi="Times New Roman"/>
                <w:b/>
                <w:bCs/>
                <w:color w:val="000000"/>
                <w:sz w:val="28"/>
                <w:szCs w:val="28"/>
              </w:rPr>
              <w:t>№</w:t>
            </w:r>
          </w:p>
        </w:tc>
        <w:tc>
          <w:tcPr>
            <w:tcW w:w="6659" w:type="dxa"/>
            <w:tcBorders>
              <w:top w:val="single" w:sz="8" w:space="0" w:color="000001"/>
              <w:left w:val="single" w:sz="8" w:space="0" w:color="000001"/>
              <w:bottom w:val="single" w:sz="8" w:space="0" w:color="000001"/>
            </w:tcBorders>
            <w:shd w:val="clear" w:color="auto" w:fill="auto"/>
            <w:tcMar>
              <w:left w:w="78" w:type="dxa"/>
            </w:tcMar>
          </w:tcPr>
          <w:p w:rsidR="00873755" w:rsidRPr="00A622BD" w:rsidRDefault="00B75723">
            <w:pPr>
              <w:spacing w:line="240" w:lineRule="auto"/>
              <w:ind w:firstLine="0"/>
              <w:rPr>
                <w:rFonts w:ascii="Times New Roman" w:hAnsi="Times New Roman"/>
                <w:b/>
                <w:bCs/>
                <w:color w:val="000000"/>
                <w:sz w:val="28"/>
                <w:szCs w:val="28"/>
              </w:rPr>
            </w:pPr>
            <w:r w:rsidRPr="00A622BD">
              <w:rPr>
                <w:rFonts w:ascii="Times New Roman" w:hAnsi="Times New Roman"/>
                <w:b/>
                <w:bCs/>
                <w:color w:val="000000"/>
                <w:sz w:val="28"/>
                <w:szCs w:val="28"/>
              </w:rPr>
              <w:t>Наименование статей</w:t>
            </w:r>
          </w:p>
        </w:tc>
        <w:tc>
          <w:tcPr>
            <w:tcW w:w="2558"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873755" w:rsidRPr="00A622BD" w:rsidRDefault="00B75723">
            <w:pPr>
              <w:spacing w:line="240" w:lineRule="auto"/>
              <w:ind w:firstLine="0"/>
              <w:jc w:val="center"/>
              <w:rPr>
                <w:rFonts w:ascii="Times New Roman" w:hAnsi="Times New Roman"/>
                <w:sz w:val="28"/>
                <w:szCs w:val="28"/>
              </w:rPr>
            </w:pPr>
            <w:r w:rsidRPr="00A622BD">
              <w:rPr>
                <w:rFonts w:ascii="Times New Roman" w:hAnsi="Times New Roman"/>
                <w:b/>
                <w:bCs/>
                <w:color w:val="000000"/>
                <w:sz w:val="28"/>
                <w:szCs w:val="28"/>
              </w:rPr>
              <w:t>Сумма, тенге</w:t>
            </w:r>
          </w:p>
        </w:tc>
      </w:tr>
      <w:tr w:rsidR="00873755" w:rsidRPr="00A622BD" w:rsidTr="00F1576D">
        <w:trPr>
          <w:trHeight w:val="518"/>
        </w:trPr>
        <w:tc>
          <w:tcPr>
            <w:tcW w:w="57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rsidP="00972C59">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1</w:t>
            </w:r>
          </w:p>
        </w:tc>
        <w:tc>
          <w:tcPr>
            <w:tcW w:w="6659"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sz w:val="28"/>
                <w:szCs w:val="28"/>
              </w:rPr>
            </w:pPr>
            <w:r w:rsidRPr="00A622BD">
              <w:rPr>
                <w:rFonts w:ascii="Times New Roman" w:hAnsi="Times New Roman"/>
                <w:color w:val="000000"/>
                <w:sz w:val="28"/>
                <w:szCs w:val="28"/>
              </w:rPr>
              <w:t>Хозяйственные расходы (инструменты,  инвентарь)</w:t>
            </w:r>
          </w:p>
        </w:tc>
        <w:tc>
          <w:tcPr>
            <w:tcW w:w="2558"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B75723">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2 000</w:t>
            </w:r>
          </w:p>
        </w:tc>
      </w:tr>
      <w:tr w:rsidR="00873755" w:rsidRPr="00A622BD" w:rsidTr="00A622BD">
        <w:trPr>
          <w:trHeight w:val="283"/>
        </w:trPr>
        <w:tc>
          <w:tcPr>
            <w:tcW w:w="57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rsidP="00972C59">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2</w:t>
            </w:r>
          </w:p>
        </w:tc>
        <w:tc>
          <w:tcPr>
            <w:tcW w:w="6659"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sz w:val="28"/>
                <w:szCs w:val="28"/>
              </w:rPr>
            </w:pPr>
            <w:r w:rsidRPr="00A622BD">
              <w:rPr>
                <w:rFonts w:ascii="Times New Roman" w:hAnsi="Times New Roman"/>
                <w:color w:val="000000"/>
                <w:sz w:val="28"/>
                <w:szCs w:val="28"/>
              </w:rPr>
              <w:t>Ремонт автотранспорта</w:t>
            </w:r>
          </w:p>
        </w:tc>
        <w:tc>
          <w:tcPr>
            <w:tcW w:w="2558"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B75723">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0</w:t>
            </w:r>
          </w:p>
        </w:tc>
      </w:tr>
      <w:tr w:rsidR="00873755" w:rsidRPr="00A622BD" w:rsidTr="00A622BD">
        <w:trPr>
          <w:trHeight w:val="240"/>
        </w:trPr>
        <w:tc>
          <w:tcPr>
            <w:tcW w:w="57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rsidP="00972C59">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3</w:t>
            </w:r>
          </w:p>
        </w:tc>
        <w:tc>
          <w:tcPr>
            <w:tcW w:w="6659"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sz w:val="28"/>
                <w:szCs w:val="28"/>
              </w:rPr>
            </w:pPr>
            <w:r w:rsidRPr="00A622BD">
              <w:rPr>
                <w:rFonts w:ascii="Times New Roman" w:hAnsi="Times New Roman"/>
                <w:color w:val="000000"/>
                <w:sz w:val="28"/>
                <w:szCs w:val="28"/>
              </w:rPr>
              <w:t>Погашение кредита</w:t>
            </w:r>
          </w:p>
        </w:tc>
        <w:tc>
          <w:tcPr>
            <w:tcW w:w="2558"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B047DA">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462 274,01</w:t>
            </w:r>
          </w:p>
        </w:tc>
      </w:tr>
      <w:tr w:rsidR="00873755" w:rsidRPr="00A622BD" w:rsidTr="00A622BD">
        <w:trPr>
          <w:trHeight w:val="254"/>
        </w:trPr>
        <w:tc>
          <w:tcPr>
            <w:tcW w:w="57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873755" w:rsidP="00972C59">
            <w:pPr>
              <w:spacing w:line="240" w:lineRule="auto"/>
              <w:ind w:firstLine="0"/>
              <w:jc w:val="center"/>
              <w:rPr>
                <w:rFonts w:ascii="Times New Roman" w:hAnsi="Times New Roman"/>
                <w:b/>
                <w:bCs/>
                <w:color w:val="000000"/>
                <w:sz w:val="28"/>
                <w:szCs w:val="28"/>
              </w:rPr>
            </w:pPr>
          </w:p>
        </w:tc>
        <w:tc>
          <w:tcPr>
            <w:tcW w:w="6659"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rFonts w:ascii="Times New Roman" w:hAnsi="Times New Roman"/>
                <w:b/>
                <w:bCs/>
                <w:color w:val="000000"/>
                <w:sz w:val="28"/>
                <w:szCs w:val="28"/>
              </w:rPr>
            </w:pPr>
            <w:r w:rsidRPr="00A622BD">
              <w:rPr>
                <w:rFonts w:ascii="Times New Roman" w:hAnsi="Times New Roman"/>
                <w:b/>
                <w:bCs/>
                <w:color w:val="000000"/>
                <w:sz w:val="28"/>
                <w:szCs w:val="28"/>
              </w:rPr>
              <w:t>ИТОГО</w:t>
            </w:r>
          </w:p>
        </w:tc>
        <w:tc>
          <w:tcPr>
            <w:tcW w:w="2558"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106640">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464 274,01</w:t>
            </w:r>
          </w:p>
        </w:tc>
      </w:tr>
    </w:tbl>
    <w:p w:rsidR="00873755" w:rsidRDefault="00873755">
      <w:pPr>
        <w:spacing w:line="240" w:lineRule="auto"/>
        <w:ind w:firstLine="0"/>
        <w:rPr>
          <w:rFonts w:ascii="Times New Roman" w:hAnsi="Times New Roman"/>
          <w:b/>
          <w:sz w:val="24"/>
          <w:szCs w:val="24"/>
        </w:rPr>
      </w:pPr>
    </w:p>
    <w:p w:rsidR="00A622BD" w:rsidRDefault="00997104" w:rsidP="00A622BD">
      <w:pPr>
        <w:spacing w:line="240" w:lineRule="auto"/>
        <w:ind w:firstLine="567"/>
        <w:rPr>
          <w:rFonts w:ascii="Times New Roman" w:hAnsi="Times New Roman"/>
          <w:b/>
          <w:sz w:val="28"/>
          <w:szCs w:val="28"/>
        </w:rPr>
      </w:pPr>
      <w:r>
        <w:rPr>
          <w:rFonts w:ascii="Times New Roman" w:hAnsi="Times New Roman"/>
          <w:b/>
          <w:sz w:val="28"/>
          <w:szCs w:val="28"/>
        </w:rPr>
        <w:t>9</w:t>
      </w:r>
      <w:r w:rsidR="00B75723">
        <w:rPr>
          <w:rFonts w:ascii="Times New Roman" w:hAnsi="Times New Roman"/>
          <w:b/>
          <w:sz w:val="28"/>
          <w:szCs w:val="28"/>
        </w:rPr>
        <w:t>. Расчет других расходов за год</w:t>
      </w:r>
    </w:p>
    <w:p w:rsidR="00873755" w:rsidRDefault="00B75723" w:rsidP="00A622BD">
      <w:pPr>
        <w:spacing w:line="240" w:lineRule="auto"/>
        <w:ind w:firstLine="567"/>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p>
    <w:p w:rsidR="00873755" w:rsidRPr="00A622BD" w:rsidRDefault="00A622BD" w:rsidP="00A622BD">
      <w:pPr>
        <w:ind w:firstLine="0"/>
        <w:rPr>
          <w:rFonts w:ascii="Times New Roman" w:hAnsi="Times New Roman" w:cs="Times New Roman"/>
          <w:sz w:val="28"/>
          <w:szCs w:val="28"/>
        </w:rPr>
      </w:pPr>
      <w:r w:rsidRPr="00A622BD">
        <w:rPr>
          <w:rFonts w:ascii="Times New Roman" w:hAnsi="Times New Roman" w:cs="Times New Roman"/>
          <w:sz w:val="28"/>
          <w:szCs w:val="28"/>
        </w:rPr>
        <w:t xml:space="preserve">Таблица </w:t>
      </w:r>
      <w:r w:rsidR="00997104">
        <w:rPr>
          <w:rFonts w:ascii="Times New Roman" w:hAnsi="Times New Roman" w:cs="Times New Roman"/>
          <w:sz w:val="28"/>
          <w:szCs w:val="28"/>
        </w:rPr>
        <w:t>14</w:t>
      </w:r>
      <w:r w:rsidRPr="00A622BD">
        <w:rPr>
          <w:rFonts w:ascii="Times New Roman" w:hAnsi="Times New Roman" w:cs="Times New Roman"/>
          <w:sz w:val="28"/>
          <w:szCs w:val="28"/>
        </w:rPr>
        <w:t xml:space="preserve"> – </w:t>
      </w:r>
      <w:r>
        <w:rPr>
          <w:rFonts w:ascii="Times New Roman" w:hAnsi="Times New Roman" w:cs="Times New Roman"/>
          <w:sz w:val="28"/>
          <w:szCs w:val="28"/>
        </w:rPr>
        <w:t>Прочие расходы за год</w:t>
      </w:r>
    </w:p>
    <w:tbl>
      <w:tblPr>
        <w:tblW w:w="9614" w:type="dxa"/>
        <w:tblInd w:w="-64" w:type="dxa"/>
        <w:tblBorders>
          <w:top w:val="single" w:sz="8" w:space="0" w:color="000001"/>
          <w:left w:val="single" w:sz="8" w:space="0" w:color="000001"/>
          <w:bottom w:val="single" w:sz="8" w:space="0" w:color="000001"/>
          <w:insideH w:val="single" w:sz="8" w:space="0" w:color="000001"/>
        </w:tblBorders>
        <w:tblCellMar>
          <w:left w:w="78" w:type="dxa"/>
        </w:tblCellMar>
        <w:tblLook w:val="04A0" w:firstRow="1" w:lastRow="0" w:firstColumn="1" w:lastColumn="0" w:noHBand="0" w:noVBand="1"/>
      </w:tblPr>
      <w:tblGrid>
        <w:gridCol w:w="616"/>
        <w:gridCol w:w="7181"/>
        <w:gridCol w:w="1817"/>
      </w:tblGrid>
      <w:tr w:rsidR="00873755" w:rsidRPr="00A622BD" w:rsidTr="00106640">
        <w:trPr>
          <w:trHeight w:val="259"/>
        </w:trPr>
        <w:tc>
          <w:tcPr>
            <w:tcW w:w="616" w:type="dxa"/>
            <w:tcBorders>
              <w:top w:val="single" w:sz="8" w:space="0" w:color="000001"/>
              <w:left w:val="single" w:sz="8" w:space="0" w:color="000001"/>
              <w:bottom w:val="single" w:sz="8" w:space="0" w:color="000001"/>
            </w:tcBorders>
            <w:shd w:val="clear" w:color="auto" w:fill="auto"/>
            <w:tcMar>
              <w:left w:w="78" w:type="dxa"/>
            </w:tcMar>
          </w:tcPr>
          <w:p w:rsidR="00873755" w:rsidRPr="00A622BD" w:rsidRDefault="00B75723">
            <w:pPr>
              <w:spacing w:line="240" w:lineRule="auto"/>
              <w:ind w:firstLine="0"/>
              <w:jc w:val="center"/>
              <w:rPr>
                <w:rFonts w:ascii="Times New Roman" w:hAnsi="Times New Roman"/>
                <w:b/>
                <w:bCs/>
                <w:color w:val="000000"/>
                <w:sz w:val="28"/>
                <w:szCs w:val="28"/>
              </w:rPr>
            </w:pPr>
            <w:r w:rsidRPr="00A622BD">
              <w:rPr>
                <w:rFonts w:ascii="Times New Roman" w:hAnsi="Times New Roman"/>
                <w:b/>
                <w:bCs/>
                <w:color w:val="000000"/>
                <w:sz w:val="28"/>
                <w:szCs w:val="28"/>
              </w:rPr>
              <w:t>№</w:t>
            </w:r>
          </w:p>
        </w:tc>
        <w:tc>
          <w:tcPr>
            <w:tcW w:w="7181" w:type="dxa"/>
            <w:tcBorders>
              <w:top w:val="single" w:sz="8" w:space="0" w:color="000001"/>
              <w:left w:val="single" w:sz="8" w:space="0" w:color="000001"/>
              <w:bottom w:val="single" w:sz="8" w:space="0" w:color="000001"/>
            </w:tcBorders>
            <w:shd w:val="clear" w:color="auto" w:fill="auto"/>
            <w:tcMar>
              <w:left w:w="78" w:type="dxa"/>
            </w:tcMar>
          </w:tcPr>
          <w:p w:rsidR="00873755" w:rsidRPr="00A622BD" w:rsidRDefault="00B75723">
            <w:pPr>
              <w:spacing w:line="240" w:lineRule="auto"/>
              <w:ind w:firstLine="0"/>
              <w:rPr>
                <w:rFonts w:ascii="Times New Roman" w:hAnsi="Times New Roman"/>
                <w:b/>
                <w:bCs/>
                <w:color w:val="000000"/>
                <w:sz w:val="28"/>
                <w:szCs w:val="28"/>
              </w:rPr>
            </w:pPr>
            <w:r w:rsidRPr="00A622BD">
              <w:rPr>
                <w:rFonts w:ascii="Times New Roman" w:hAnsi="Times New Roman"/>
                <w:b/>
                <w:bCs/>
                <w:color w:val="000000"/>
                <w:sz w:val="28"/>
                <w:szCs w:val="28"/>
              </w:rPr>
              <w:t>Наименование статей</w:t>
            </w:r>
          </w:p>
        </w:tc>
        <w:tc>
          <w:tcPr>
            <w:tcW w:w="1817"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873755" w:rsidRPr="00A622BD" w:rsidRDefault="00B75723">
            <w:pPr>
              <w:spacing w:line="240" w:lineRule="auto"/>
              <w:ind w:firstLine="0"/>
              <w:jc w:val="center"/>
              <w:rPr>
                <w:rFonts w:ascii="Times New Roman" w:hAnsi="Times New Roman"/>
                <w:sz w:val="28"/>
                <w:szCs w:val="28"/>
              </w:rPr>
            </w:pPr>
            <w:r w:rsidRPr="00A622BD">
              <w:rPr>
                <w:rFonts w:ascii="Times New Roman" w:hAnsi="Times New Roman"/>
                <w:b/>
                <w:bCs/>
                <w:color w:val="000000"/>
                <w:sz w:val="28"/>
                <w:szCs w:val="28"/>
              </w:rPr>
              <w:t>Сумма, тенге</w:t>
            </w:r>
          </w:p>
        </w:tc>
      </w:tr>
      <w:tr w:rsidR="00873755" w:rsidRPr="00A622BD" w:rsidTr="00106640">
        <w:trPr>
          <w:trHeight w:val="379"/>
        </w:trPr>
        <w:tc>
          <w:tcPr>
            <w:tcW w:w="616"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rsidP="00A622BD">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1</w:t>
            </w:r>
          </w:p>
        </w:tc>
        <w:tc>
          <w:tcPr>
            <w:tcW w:w="718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sz w:val="28"/>
                <w:szCs w:val="28"/>
              </w:rPr>
            </w:pPr>
            <w:r w:rsidRPr="00A622BD">
              <w:rPr>
                <w:rFonts w:ascii="Times New Roman" w:hAnsi="Times New Roman"/>
                <w:color w:val="000000"/>
                <w:sz w:val="28"/>
                <w:szCs w:val="28"/>
              </w:rPr>
              <w:t>Транспортный налог</w:t>
            </w:r>
          </w:p>
        </w:tc>
        <w:tc>
          <w:tcPr>
            <w:tcW w:w="1817"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B75723">
            <w:pPr>
              <w:spacing w:line="240" w:lineRule="auto"/>
              <w:ind w:firstLine="0"/>
              <w:jc w:val="center"/>
              <w:rPr>
                <w:rFonts w:ascii="Times New Roman" w:hAnsi="Times New Roman"/>
                <w:sz w:val="28"/>
                <w:szCs w:val="28"/>
              </w:rPr>
            </w:pPr>
            <w:r w:rsidRPr="00A622BD">
              <w:rPr>
                <w:rFonts w:ascii="Times New Roman" w:hAnsi="Times New Roman"/>
                <w:color w:val="000000"/>
                <w:sz w:val="28"/>
                <w:szCs w:val="28"/>
              </w:rPr>
              <w:t>19</w:t>
            </w:r>
            <w:r w:rsidRPr="00A622BD">
              <w:rPr>
                <w:rFonts w:ascii="Times New Roman" w:hAnsi="Times New Roman"/>
                <w:color w:val="000000"/>
                <w:sz w:val="28"/>
                <w:szCs w:val="28"/>
                <w:lang w:val="en-US"/>
              </w:rPr>
              <w:t xml:space="preserve"> </w:t>
            </w:r>
            <w:r w:rsidRPr="00A622BD">
              <w:rPr>
                <w:rFonts w:ascii="Times New Roman" w:hAnsi="Times New Roman"/>
                <w:color w:val="000000"/>
                <w:sz w:val="28"/>
                <w:szCs w:val="28"/>
              </w:rPr>
              <w:t>089</w:t>
            </w:r>
          </w:p>
        </w:tc>
      </w:tr>
      <w:tr w:rsidR="00873755" w:rsidRPr="00A622BD" w:rsidTr="00106640">
        <w:trPr>
          <w:trHeight w:val="247"/>
        </w:trPr>
        <w:tc>
          <w:tcPr>
            <w:tcW w:w="616"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rsidP="00A622BD">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2</w:t>
            </w:r>
          </w:p>
        </w:tc>
        <w:tc>
          <w:tcPr>
            <w:tcW w:w="718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sz w:val="28"/>
                <w:szCs w:val="28"/>
              </w:rPr>
            </w:pPr>
            <w:r w:rsidRPr="00A622BD">
              <w:rPr>
                <w:rFonts w:ascii="Times New Roman" w:hAnsi="Times New Roman"/>
                <w:color w:val="000000"/>
                <w:sz w:val="28"/>
                <w:szCs w:val="28"/>
              </w:rPr>
              <w:t>Страховка ав</w:t>
            </w:r>
            <w:r w:rsidR="00C17F2E" w:rsidRPr="00A622BD">
              <w:rPr>
                <w:rFonts w:ascii="Times New Roman" w:hAnsi="Times New Roman"/>
                <w:color w:val="000000"/>
                <w:sz w:val="28"/>
                <w:szCs w:val="28"/>
              </w:rPr>
              <w:t xml:space="preserve">тотранспорта </w:t>
            </w:r>
          </w:p>
        </w:tc>
        <w:tc>
          <w:tcPr>
            <w:tcW w:w="1817"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B75723">
            <w:pPr>
              <w:spacing w:line="240" w:lineRule="auto"/>
              <w:ind w:firstLine="0"/>
              <w:jc w:val="center"/>
              <w:rPr>
                <w:rFonts w:ascii="Times New Roman" w:hAnsi="Times New Roman"/>
                <w:sz w:val="28"/>
                <w:szCs w:val="28"/>
              </w:rPr>
            </w:pPr>
            <w:r w:rsidRPr="00A622BD">
              <w:rPr>
                <w:rFonts w:ascii="Times New Roman" w:hAnsi="Times New Roman"/>
                <w:color w:val="000000"/>
                <w:sz w:val="28"/>
                <w:szCs w:val="28"/>
              </w:rPr>
              <w:t>21 808</w:t>
            </w:r>
          </w:p>
        </w:tc>
      </w:tr>
      <w:tr w:rsidR="00873755" w:rsidRPr="00A622BD" w:rsidTr="00106640">
        <w:trPr>
          <w:trHeight w:val="222"/>
        </w:trPr>
        <w:tc>
          <w:tcPr>
            <w:tcW w:w="616"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rsidP="00A622BD">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3</w:t>
            </w:r>
          </w:p>
        </w:tc>
        <w:tc>
          <w:tcPr>
            <w:tcW w:w="718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sz w:val="28"/>
                <w:szCs w:val="28"/>
              </w:rPr>
            </w:pPr>
            <w:r w:rsidRPr="00A622BD">
              <w:rPr>
                <w:rFonts w:ascii="Times New Roman" w:hAnsi="Times New Roman"/>
                <w:color w:val="000000"/>
                <w:sz w:val="28"/>
                <w:szCs w:val="28"/>
              </w:rPr>
              <w:t>Технический осмотр</w:t>
            </w:r>
          </w:p>
        </w:tc>
        <w:tc>
          <w:tcPr>
            <w:tcW w:w="1817"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2E79DC">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5 00</w:t>
            </w:r>
            <w:r w:rsidR="00B75723" w:rsidRPr="00A622BD">
              <w:rPr>
                <w:rFonts w:ascii="Times New Roman" w:hAnsi="Times New Roman"/>
                <w:color w:val="000000"/>
                <w:sz w:val="28"/>
                <w:szCs w:val="28"/>
              </w:rPr>
              <w:t>0</w:t>
            </w:r>
          </w:p>
        </w:tc>
      </w:tr>
      <w:tr w:rsidR="002B3962" w:rsidRPr="00A622BD" w:rsidTr="00106640">
        <w:trPr>
          <w:trHeight w:val="222"/>
        </w:trPr>
        <w:tc>
          <w:tcPr>
            <w:tcW w:w="616" w:type="dxa"/>
            <w:tcBorders>
              <w:top w:val="single" w:sz="8" w:space="0" w:color="000001"/>
              <w:left w:val="single" w:sz="8" w:space="0" w:color="000001"/>
              <w:bottom w:val="single" w:sz="8" w:space="0" w:color="000001"/>
            </w:tcBorders>
            <w:shd w:val="clear" w:color="auto" w:fill="auto"/>
            <w:tcMar>
              <w:left w:w="78" w:type="dxa"/>
            </w:tcMar>
            <w:vAlign w:val="center"/>
          </w:tcPr>
          <w:p w:rsidR="002B3962" w:rsidRPr="00A622BD" w:rsidRDefault="002B3962" w:rsidP="00A622BD">
            <w:pPr>
              <w:spacing w:line="240" w:lineRule="auto"/>
              <w:ind w:firstLine="0"/>
              <w:jc w:val="center"/>
              <w:rPr>
                <w:rFonts w:ascii="Times New Roman" w:hAnsi="Times New Roman"/>
                <w:color w:val="000000"/>
                <w:sz w:val="28"/>
                <w:szCs w:val="28"/>
              </w:rPr>
            </w:pPr>
            <w:r w:rsidRPr="00A622BD">
              <w:rPr>
                <w:rFonts w:ascii="Times New Roman" w:hAnsi="Times New Roman"/>
                <w:color w:val="000000"/>
                <w:sz w:val="28"/>
                <w:szCs w:val="28"/>
              </w:rPr>
              <w:t>4</w:t>
            </w:r>
          </w:p>
        </w:tc>
        <w:tc>
          <w:tcPr>
            <w:tcW w:w="7181" w:type="dxa"/>
            <w:tcBorders>
              <w:top w:val="single" w:sz="8" w:space="0" w:color="000001"/>
              <w:left w:val="single" w:sz="8" w:space="0" w:color="000001"/>
              <w:bottom w:val="single" w:sz="8" w:space="0" w:color="000001"/>
            </w:tcBorders>
            <w:shd w:val="clear" w:color="auto" w:fill="auto"/>
            <w:tcMar>
              <w:left w:w="78" w:type="dxa"/>
            </w:tcMar>
            <w:vAlign w:val="center"/>
          </w:tcPr>
          <w:p w:rsidR="002B3962" w:rsidRPr="00A622BD" w:rsidRDefault="002B3962">
            <w:pPr>
              <w:spacing w:line="240" w:lineRule="auto"/>
              <w:ind w:firstLine="0"/>
              <w:rPr>
                <w:rFonts w:ascii="Times New Roman" w:hAnsi="Times New Roman"/>
                <w:color w:val="000000"/>
                <w:sz w:val="28"/>
                <w:szCs w:val="28"/>
              </w:rPr>
            </w:pPr>
            <w:r w:rsidRPr="00A622BD">
              <w:rPr>
                <w:rFonts w:ascii="Times New Roman" w:hAnsi="Times New Roman"/>
                <w:color w:val="000000"/>
                <w:sz w:val="28"/>
                <w:szCs w:val="28"/>
              </w:rPr>
              <w:t>Налог на прибыль</w:t>
            </w:r>
          </w:p>
        </w:tc>
        <w:tc>
          <w:tcPr>
            <w:tcW w:w="1817"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2B3962" w:rsidRPr="00A622BD" w:rsidRDefault="00CA4B41">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39 0</w:t>
            </w:r>
            <w:r w:rsidR="00EF6274">
              <w:rPr>
                <w:rFonts w:ascii="Times New Roman" w:hAnsi="Times New Roman"/>
                <w:color w:val="000000"/>
                <w:sz w:val="28"/>
                <w:szCs w:val="28"/>
              </w:rPr>
              <w:t>00</w:t>
            </w:r>
          </w:p>
        </w:tc>
      </w:tr>
      <w:tr w:rsidR="00873755" w:rsidRPr="00A622BD" w:rsidTr="00106640">
        <w:trPr>
          <w:trHeight w:val="383"/>
        </w:trPr>
        <w:tc>
          <w:tcPr>
            <w:tcW w:w="616"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873755" w:rsidP="00A622BD">
            <w:pPr>
              <w:spacing w:line="240" w:lineRule="auto"/>
              <w:ind w:firstLine="0"/>
              <w:jc w:val="center"/>
              <w:rPr>
                <w:rFonts w:ascii="Times New Roman" w:hAnsi="Times New Roman"/>
                <w:b/>
                <w:bCs/>
                <w:color w:val="000000"/>
                <w:sz w:val="28"/>
                <w:szCs w:val="28"/>
              </w:rPr>
            </w:pPr>
          </w:p>
        </w:tc>
        <w:tc>
          <w:tcPr>
            <w:tcW w:w="7181" w:type="dxa"/>
            <w:tcBorders>
              <w:top w:val="single" w:sz="8" w:space="0" w:color="000001"/>
              <w:left w:val="single" w:sz="8" w:space="0" w:color="000001"/>
              <w:bottom w:val="single" w:sz="8" w:space="0" w:color="000001"/>
            </w:tcBorders>
            <w:shd w:val="clear" w:color="auto" w:fill="auto"/>
            <w:tcMar>
              <w:left w:w="78" w:type="dxa"/>
            </w:tcMar>
            <w:vAlign w:val="center"/>
          </w:tcPr>
          <w:p w:rsidR="00873755" w:rsidRPr="00A622BD" w:rsidRDefault="00B75723">
            <w:pPr>
              <w:spacing w:line="240" w:lineRule="auto"/>
              <w:ind w:firstLine="0"/>
              <w:rPr>
                <w:sz w:val="28"/>
                <w:szCs w:val="28"/>
              </w:rPr>
            </w:pPr>
            <w:r w:rsidRPr="00A622BD">
              <w:rPr>
                <w:rFonts w:ascii="Times New Roman" w:hAnsi="Times New Roman"/>
                <w:b/>
                <w:bCs/>
                <w:color w:val="000000"/>
                <w:sz w:val="28"/>
                <w:szCs w:val="28"/>
              </w:rPr>
              <w:t>ИТОГО</w:t>
            </w:r>
          </w:p>
        </w:tc>
        <w:tc>
          <w:tcPr>
            <w:tcW w:w="1817" w:type="dxa"/>
            <w:tcBorders>
              <w:top w:val="single" w:sz="8" w:space="0" w:color="000001"/>
              <w:left w:val="single" w:sz="8" w:space="0" w:color="000001"/>
              <w:bottom w:val="single" w:sz="8" w:space="0" w:color="000001"/>
              <w:right w:val="single" w:sz="8" w:space="0" w:color="000001"/>
            </w:tcBorders>
            <w:shd w:val="clear" w:color="auto" w:fill="auto"/>
            <w:tcMar>
              <w:left w:w="78" w:type="dxa"/>
            </w:tcMar>
            <w:vAlign w:val="center"/>
          </w:tcPr>
          <w:p w:rsidR="00873755" w:rsidRPr="00A622BD" w:rsidRDefault="00CA4B41">
            <w:pPr>
              <w:spacing w:line="240" w:lineRule="auto"/>
              <w:ind w:firstLine="0"/>
              <w:jc w:val="center"/>
              <w:rPr>
                <w:sz w:val="28"/>
                <w:szCs w:val="28"/>
              </w:rPr>
            </w:pPr>
            <w:r>
              <w:rPr>
                <w:rFonts w:ascii="Times New Roman" w:hAnsi="Times New Roman"/>
                <w:b/>
                <w:bCs/>
                <w:color w:val="000000"/>
                <w:sz w:val="28"/>
                <w:szCs w:val="28"/>
              </w:rPr>
              <w:t>84 897</w:t>
            </w:r>
          </w:p>
        </w:tc>
      </w:tr>
    </w:tbl>
    <w:p w:rsidR="00997104" w:rsidRDefault="00997104">
      <w:pPr>
        <w:pStyle w:val="2"/>
        <w:spacing w:before="0" w:after="60" w:line="240" w:lineRule="auto"/>
        <w:ind w:firstLine="0"/>
      </w:pPr>
    </w:p>
    <w:p w:rsidR="00873755" w:rsidRDefault="006B1893">
      <w:pPr>
        <w:pStyle w:val="2"/>
        <w:spacing w:before="0" w:after="60" w:line="240" w:lineRule="auto"/>
        <w:ind w:firstLine="0"/>
        <w:rPr>
          <w:rFonts w:ascii="Times New Roman" w:hAnsi="Times New Roman"/>
          <w:bCs/>
          <w:color w:val="000000"/>
          <w:sz w:val="28"/>
          <w:szCs w:val="28"/>
        </w:rPr>
      </w:pPr>
      <w:r>
        <w:rPr>
          <w:rFonts w:ascii="Times New Roman" w:hAnsi="Times New Roman"/>
          <w:bCs/>
          <w:color w:val="000000"/>
          <w:sz w:val="32"/>
          <w:szCs w:val="32"/>
          <w:lang w:val="en-US"/>
        </w:rPr>
        <w:t>IX</w:t>
      </w:r>
      <w:r w:rsidR="00B75723" w:rsidRPr="00F1576D">
        <w:rPr>
          <w:rFonts w:ascii="Times New Roman" w:hAnsi="Times New Roman"/>
          <w:bCs/>
          <w:color w:val="000000"/>
          <w:sz w:val="32"/>
          <w:szCs w:val="32"/>
        </w:rPr>
        <w:t xml:space="preserve">. </w:t>
      </w:r>
      <w:r w:rsidR="00B75723">
        <w:rPr>
          <w:rFonts w:ascii="Times New Roman" w:hAnsi="Times New Roman"/>
          <w:bCs/>
          <w:color w:val="000000"/>
          <w:sz w:val="32"/>
          <w:szCs w:val="32"/>
        </w:rPr>
        <w:t>Финансовые индикаторы</w:t>
      </w:r>
    </w:p>
    <w:p w:rsidR="00873755" w:rsidRDefault="00873755">
      <w:pPr>
        <w:spacing w:after="60" w:line="240" w:lineRule="auto"/>
        <w:ind w:firstLine="709"/>
        <w:jc w:val="center"/>
        <w:rPr>
          <w:rFonts w:ascii="Times New Roman" w:hAnsi="Times New Roman"/>
          <w:sz w:val="28"/>
          <w:szCs w:val="28"/>
        </w:rPr>
      </w:pPr>
    </w:p>
    <w:p w:rsidR="00873755" w:rsidRPr="00F1576D" w:rsidRDefault="00B75723">
      <w:pPr>
        <w:spacing w:line="240" w:lineRule="auto"/>
        <w:ind w:firstLine="567"/>
        <w:jc w:val="both"/>
      </w:pPr>
      <w:r>
        <w:rPr>
          <w:rFonts w:ascii="Times New Roman" w:hAnsi="Times New Roman"/>
          <w:sz w:val="28"/>
          <w:szCs w:val="28"/>
        </w:rPr>
        <w:t xml:space="preserve">Простой срок окупаемости проекта </w:t>
      </w:r>
      <w:r>
        <w:rPr>
          <w:rFonts w:ascii="Times New Roman" w:hAnsi="Times New Roman"/>
          <w:i/>
          <w:iCs/>
          <w:sz w:val="28"/>
          <w:szCs w:val="28"/>
        </w:rPr>
        <w:t xml:space="preserve">(В прогнозе движения денежных средств нас интересует момент времени, когда накопленный поток </w:t>
      </w:r>
      <w:r>
        <w:rPr>
          <w:rFonts w:ascii="Times New Roman" w:hAnsi="Times New Roman"/>
          <w:i/>
          <w:iCs/>
          <w:sz w:val="28"/>
          <w:szCs w:val="28"/>
        </w:rPr>
        <w:lastRenderedPageBreak/>
        <w:t>наличности полностью покроет вложенную сумму инвестиций)</w:t>
      </w:r>
      <w:r>
        <w:rPr>
          <w:rFonts w:ascii="Times New Roman" w:hAnsi="Times New Roman"/>
          <w:sz w:val="28"/>
          <w:szCs w:val="28"/>
        </w:rPr>
        <w:t xml:space="preserve">: </w:t>
      </w:r>
      <w:r w:rsidRPr="00F1576D">
        <w:rPr>
          <w:rFonts w:ascii="Times New Roman" w:hAnsi="Times New Roman"/>
          <w:bCs/>
          <w:sz w:val="28"/>
          <w:szCs w:val="28"/>
          <w:u w:val="single"/>
        </w:rPr>
        <w:t>составит</w:t>
      </w:r>
      <w:r w:rsidR="00F1576D" w:rsidRPr="00F1576D">
        <w:rPr>
          <w:rFonts w:ascii="Times New Roman" w:hAnsi="Times New Roman"/>
          <w:bCs/>
          <w:sz w:val="28"/>
          <w:szCs w:val="28"/>
        </w:rPr>
        <w:t xml:space="preserve"> 5</w:t>
      </w:r>
      <w:r w:rsidR="00953056" w:rsidRPr="00F1576D">
        <w:rPr>
          <w:rFonts w:ascii="Times New Roman" w:hAnsi="Times New Roman"/>
          <w:bCs/>
          <w:sz w:val="28"/>
          <w:szCs w:val="28"/>
        </w:rPr>
        <w:t xml:space="preserve"> лет.</w:t>
      </w:r>
      <w:r w:rsidRPr="00F1576D">
        <w:rPr>
          <w:rFonts w:ascii="Times New Roman" w:hAnsi="Times New Roman"/>
          <w:bCs/>
          <w:sz w:val="28"/>
          <w:szCs w:val="28"/>
        </w:rPr>
        <w:t xml:space="preserve"> </w:t>
      </w:r>
      <w:r w:rsidRPr="00F1576D">
        <w:rPr>
          <w:rFonts w:ascii="Times New Roman" w:hAnsi="Times New Roman"/>
          <w:sz w:val="28"/>
          <w:szCs w:val="28"/>
        </w:rPr>
        <w:t>(Приложение 2).</w:t>
      </w:r>
    </w:p>
    <w:p w:rsidR="00873755" w:rsidRPr="00F1576D" w:rsidRDefault="00873755">
      <w:pPr>
        <w:spacing w:line="240" w:lineRule="auto"/>
        <w:jc w:val="both"/>
        <w:rPr>
          <w:rFonts w:ascii="Times New Roman" w:hAnsi="Times New Roman"/>
          <w:bCs/>
          <w:sz w:val="28"/>
          <w:szCs w:val="28"/>
        </w:rPr>
      </w:pPr>
    </w:p>
    <w:p w:rsidR="00873755" w:rsidRPr="00F1576D" w:rsidRDefault="00B75723">
      <w:pPr>
        <w:spacing w:line="240" w:lineRule="auto"/>
        <w:ind w:firstLine="567"/>
        <w:jc w:val="both"/>
      </w:pPr>
      <w:r w:rsidRPr="00F1576D">
        <w:rPr>
          <w:rFonts w:ascii="Times New Roman" w:hAnsi="Times New Roman" w:cs="Times New Roman"/>
          <w:bCs/>
          <w:color w:val="000000"/>
          <w:sz w:val="28"/>
          <w:szCs w:val="28"/>
          <w:shd w:val="clear" w:color="auto" w:fill="FFFFFF"/>
        </w:rPr>
        <w:t xml:space="preserve">Рентабельность продаж </w:t>
      </w:r>
      <w:r w:rsidR="00953056" w:rsidRPr="00F1576D">
        <w:rPr>
          <w:rFonts w:ascii="Times New Roman" w:hAnsi="Times New Roman" w:cs="Times New Roman"/>
          <w:bCs/>
          <w:color w:val="000000"/>
          <w:sz w:val="28"/>
          <w:szCs w:val="28"/>
          <w:shd w:val="clear" w:color="auto" w:fill="FFFFFF"/>
        </w:rPr>
        <w:t>(услуг) = чистая прибыль</w:t>
      </w:r>
      <w:r w:rsidRPr="00F1576D">
        <w:rPr>
          <w:rFonts w:ascii="Times New Roman" w:hAnsi="Times New Roman" w:cs="Times New Roman"/>
          <w:bCs/>
          <w:color w:val="000000"/>
          <w:sz w:val="28"/>
          <w:szCs w:val="28"/>
          <w:shd w:val="clear" w:color="auto" w:fill="FFFFFF"/>
        </w:rPr>
        <w:t xml:space="preserve">/выручка </w:t>
      </w:r>
      <w:r w:rsidR="00455439" w:rsidRPr="00F1576D">
        <w:rPr>
          <w:rFonts w:ascii="Times New Roman" w:hAnsi="Times New Roman" w:cs="Times New Roman"/>
          <w:bCs/>
          <w:color w:val="000000"/>
          <w:sz w:val="28"/>
          <w:szCs w:val="28"/>
          <w:shd w:val="clear" w:color="auto" w:fill="FFFFFF"/>
        </w:rPr>
        <w:t>* 100%</w:t>
      </w:r>
      <w:r w:rsidR="00953056" w:rsidRPr="00F1576D">
        <w:rPr>
          <w:rFonts w:ascii="Times New Roman" w:hAnsi="Times New Roman" w:cs="Times New Roman"/>
          <w:bCs/>
          <w:color w:val="000000"/>
          <w:sz w:val="28"/>
          <w:szCs w:val="28"/>
          <w:shd w:val="clear" w:color="auto" w:fill="FFFFFF"/>
        </w:rPr>
        <w:t xml:space="preserve"> </w:t>
      </w:r>
      <w:r w:rsidR="00455439" w:rsidRPr="00F1576D">
        <w:rPr>
          <w:rFonts w:ascii="Times New Roman" w:hAnsi="Times New Roman" w:cs="Times New Roman"/>
          <w:bCs/>
          <w:color w:val="000000"/>
          <w:sz w:val="28"/>
          <w:szCs w:val="28"/>
          <w:shd w:val="clear" w:color="auto" w:fill="FFFFFF"/>
        </w:rPr>
        <w:t xml:space="preserve">(Приложение 1)= </w:t>
      </w:r>
      <w:r w:rsidR="00F1576D" w:rsidRPr="00F1576D">
        <w:rPr>
          <w:rFonts w:ascii="Times New Roman" w:hAnsi="Times New Roman" w:cs="Times New Roman"/>
          <w:bCs/>
          <w:color w:val="000000"/>
          <w:sz w:val="28"/>
          <w:szCs w:val="28"/>
          <w:shd w:val="clear" w:color="auto" w:fill="FFFFFF"/>
        </w:rPr>
        <w:t>4 383 615/</w:t>
      </w:r>
      <w:r w:rsidR="00953056" w:rsidRPr="00F1576D">
        <w:rPr>
          <w:rFonts w:ascii="Times New Roman" w:hAnsi="Times New Roman" w:cs="Times New Roman"/>
          <w:bCs/>
          <w:sz w:val="28"/>
          <w:szCs w:val="28"/>
        </w:rPr>
        <w:t>15 60</w:t>
      </w:r>
      <w:r w:rsidR="00A55E12" w:rsidRPr="00F1576D">
        <w:rPr>
          <w:rFonts w:ascii="Times New Roman" w:hAnsi="Times New Roman" w:cs="Times New Roman"/>
          <w:bCs/>
          <w:sz w:val="28"/>
          <w:szCs w:val="28"/>
        </w:rPr>
        <w:t xml:space="preserve">0 </w:t>
      </w:r>
      <w:r w:rsidR="00562ECA" w:rsidRPr="00F1576D">
        <w:rPr>
          <w:rFonts w:ascii="Times New Roman" w:hAnsi="Times New Roman" w:cs="Times New Roman"/>
          <w:bCs/>
          <w:sz w:val="28"/>
          <w:szCs w:val="28"/>
        </w:rPr>
        <w:t>000</w:t>
      </w:r>
      <w:r w:rsidRPr="00F1576D">
        <w:rPr>
          <w:rFonts w:ascii="Times New Roman" w:hAnsi="Times New Roman" w:cs="Times New Roman"/>
          <w:bCs/>
          <w:color w:val="000000"/>
          <w:sz w:val="28"/>
          <w:szCs w:val="28"/>
          <w:shd w:val="clear" w:color="auto" w:fill="FFFFFF"/>
        </w:rPr>
        <w:t xml:space="preserve">*100% = </w:t>
      </w:r>
      <w:r w:rsidR="00F1576D" w:rsidRPr="00F1576D">
        <w:rPr>
          <w:rFonts w:ascii="Times New Roman" w:hAnsi="Times New Roman" w:cs="Times New Roman"/>
          <w:bCs/>
          <w:color w:val="000000"/>
          <w:sz w:val="28"/>
          <w:szCs w:val="28"/>
          <w:shd w:val="clear" w:color="auto" w:fill="FFFFFF"/>
        </w:rPr>
        <w:t>28</w:t>
      </w:r>
      <w:r w:rsidR="003D72F8" w:rsidRPr="00F1576D">
        <w:rPr>
          <w:rFonts w:ascii="Times New Roman" w:hAnsi="Times New Roman" w:cs="Times New Roman"/>
          <w:bCs/>
          <w:color w:val="000000"/>
          <w:sz w:val="28"/>
          <w:szCs w:val="28"/>
          <w:shd w:val="clear" w:color="auto" w:fill="FFFFFF"/>
        </w:rPr>
        <w:t xml:space="preserve"> </w:t>
      </w:r>
      <w:r w:rsidRPr="00F1576D">
        <w:rPr>
          <w:rFonts w:ascii="Times New Roman" w:hAnsi="Times New Roman" w:cs="Times New Roman"/>
          <w:bCs/>
          <w:color w:val="000000"/>
          <w:sz w:val="28"/>
          <w:szCs w:val="28"/>
          <w:shd w:val="clear" w:color="auto" w:fill="FFFFFF"/>
        </w:rPr>
        <w:t>%.</w:t>
      </w:r>
    </w:p>
    <w:p w:rsidR="00873755" w:rsidRPr="00F1576D" w:rsidRDefault="00873755">
      <w:pPr>
        <w:spacing w:line="240" w:lineRule="auto"/>
        <w:jc w:val="both"/>
        <w:rPr>
          <w:bCs/>
          <w:color w:val="000000"/>
          <w:sz w:val="28"/>
          <w:szCs w:val="28"/>
          <w:shd w:val="clear" w:color="auto" w:fill="FFFFFF"/>
        </w:rPr>
      </w:pPr>
    </w:p>
    <w:p w:rsidR="00873755" w:rsidRPr="00F1576D" w:rsidRDefault="00B75723">
      <w:pPr>
        <w:spacing w:line="240" w:lineRule="auto"/>
        <w:ind w:firstLine="567"/>
        <w:jc w:val="both"/>
        <w:rPr>
          <w:rFonts w:ascii="Times New Roman" w:hAnsi="Times New Roman" w:cs="Times New Roman"/>
          <w:bCs/>
          <w:color w:val="000000"/>
          <w:sz w:val="28"/>
          <w:szCs w:val="28"/>
          <w:shd w:val="clear" w:color="auto" w:fill="FFFFFF"/>
        </w:rPr>
      </w:pPr>
      <w:r w:rsidRPr="00F1576D">
        <w:rPr>
          <w:rFonts w:ascii="Times New Roman" w:hAnsi="Times New Roman" w:cs="Times New Roman"/>
          <w:bCs/>
          <w:color w:val="000000"/>
          <w:sz w:val="28"/>
          <w:szCs w:val="28"/>
          <w:shd w:val="clear" w:color="auto" w:fill="FFFFFF"/>
        </w:rPr>
        <w:t>Анализ денежного потока показывает его положительную динамику по годам проекта.</w:t>
      </w:r>
    </w:p>
    <w:p w:rsidR="00526B83" w:rsidRDefault="00526B83">
      <w:pPr>
        <w:spacing w:line="240" w:lineRule="auto"/>
        <w:ind w:firstLine="567"/>
        <w:jc w:val="both"/>
        <w:rPr>
          <w:rFonts w:ascii="Times New Roman" w:hAnsi="Times New Roman" w:cs="Times New Roman"/>
          <w:b/>
          <w:bCs/>
          <w:color w:val="000000"/>
          <w:sz w:val="28"/>
          <w:szCs w:val="28"/>
          <w:shd w:val="clear" w:color="auto" w:fill="FFFFFF"/>
        </w:rPr>
      </w:pPr>
    </w:p>
    <w:p w:rsidR="00526B83" w:rsidRDefault="00526B83" w:rsidP="00526B83">
      <w:pPr>
        <w:pStyle w:val="af9"/>
        <w:spacing w:line="240" w:lineRule="auto"/>
        <w:ind w:left="0" w:firstLine="709"/>
        <w:jc w:val="center"/>
        <w:rPr>
          <w:rFonts w:ascii="Times New Roman" w:hAnsi="Times New Roman"/>
          <w:b/>
          <w:bCs/>
          <w:sz w:val="28"/>
          <w:szCs w:val="28"/>
        </w:rPr>
      </w:pPr>
    </w:p>
    <w:p w:rsidR="00526B83" w:rsidRPr="00A622BD" w:rsidRDefault="00A622BD" w:rsidP="00A622BD">
      <w:pPr>
        <w:pStyle w:val="af9"/>
        <w:spacing w:line="240" w:lineRule="auto"/>
        <w:ind w:left="0" w:firstLine="0"/>
        <w:rPr>
          <w:rFonts w:ascii="Times New Roman" w:hAnsi="Times New Roman"/>
          <w:sz w:val="32"/>
          <w:szCs w:val="32"/>
        </w:rPr>
      </w:pPr>
      <w:r w:rsidRPr="00A622BD">
        <w:rPr>
          <w:rFonts w:ascii="Times New Roman" w:hAnsi="Times New Roman"/>
          <w:b/>
          <w:bCs/>
          <w:sz w:val="32"/>
          <w:szCs w:val="32"/>
          <w:lang w:val="kk-KZ"/>
        </w:rPr>
        <w:t>Х</w:t>
      </w:r>
      <w:r w:rsidR="00526B83" w:rsidRPr="00A622BD">
        <w:rPr>
          <w:rFonts w:ascii="Times New Roman" w:hAnsi="Times New Roman"/>
          <w:b/>
          <w:bCs/>
          <w:sz w:val="32"/>
          <w:szCs w:val="32"/>
        </w:rPr>
        <w:t xml:space="preserve">. </w:t>
      </w:r>
      <w:r w:rsidR="00526B83" w:rsidRPr="00A622BD">
        <w:rPr>
          <w:rFonts w:ascii="Times New Roman" w:hAnsi="Times New Roman"/>
          <w:b/>
          <w:bCs/>
          <w:sz w:val="32"/>
          <w:szCs w:val="32"/>
          <w:lang w:val="kk-KZ"/>
        </w:rPr>
        <w:t>Оценка рисков проекта</w:t>
      </w:r>
    </w:p>
    <w:p w:rsidR="00526B83" w:rsidRDefault="00526B83" w:rsidP="00526B83">
      <w:pPr>
        <w:tabs>
          <w:tab w:val="left" w:pos="2835"/>
        </w:tabs>
        <w:spacing w:line="240" w:lineRule="auto"/>
        <w:ind w:firstLine="709"/>
        <w:jc w:val="both"/>
        <w:rPr>
          <w:rFonts w:ascii="Times New Roman" w:hAnsi="Times New Roman"/>
          <w:sz w:val="28"/>
          <w:szCs w:val="28"/>
        </w:rPr>
      </w:pPr>
    </w:p>
    <w:tbl>
      <w:tblPr>
        <w:tblStyle w:val="aff1"/>
        <w:tblW w:w="0" w:type="auto"/>
        <w:tblLook w:val="04A0" w:firstRow="1" w:lastRow="0" w:firstColumn="1" w:lastColumn="0" w:noHBand="0" w:noVBand="1"/>
      </w:tblPr>
      <w:tblGrid>
        <w:gridCol w:w="534"/>
        <w:gridCol w:w="3543"/>
        <w:gridCol w:w="1134"/>
        <w:gridCol w:w="4253"/>
      </w:tblGrid>
      <w:tr w:rsidR="00526B83" w:rsidRPr="00D74025" w:rsidTr="00A622BD">
        <w:tc>
          <w:tcPr>
            <w:tcW w:w="534" w:type="dxa"/>
          </w:tcPr>
          <w:p w:rsidR="00526B83" w:rsidRPr="00D74025" w:rsidRDefault="00526B83" w:rsidP="00A622BD">
            <w:pPr>
              <w:ind w:firstLine="142"/>
              <w:jc w:val="center"/>
              <w:rPr>
                <w:rFonts w:ascii="Times New Roman" w:hAnsi="Times New Roman"/>
                <w:b/>
                <w:sz w:val="24"/>
                <w:szCs w:val="24"/>
              </w:rPr>
            </w:pPr>
            <w:r w:rsidRPr="00D74025">
              <w:rPr>
                <w:rFonts w:ascii="Times New Roman" w:hAnsi="Times New Roman"/>
                <w:b/>
                <w:sz w:val="24"/>
                <w:szCs w:val="24"/>
              </w:rPr>
              <w:t>№</w:t>
            </w:r>
          </w:p>
        </w:tc>
        <w:tc>
          <w:tcPr>
            <w:tcW w:w="3543" w:type="dxa"/>
          </w:tcPr>
          <w:p w:rsidR="00526B83" w:rsidRPr="00D74025" w:rsidRDefault="00526B83" w:rsidP="00526B83">
            <w:pPr>
              <w:jc w:val="center"/>
              <w:rPr>
                <w:rFonts w:ascii="Times New Roman" w:hAnsi="Times New Roman"/>
                <w:b/>
                <w:sz w:val="24"/>
                <w:szCs w:val="24"/>
              </w:rPr>
            </w:pPr>
            <w:r w:rsidRPr="00D74025">
              <w:rPr>
                <w:rFonts w:ascii="Times New Roman" w:hAnsi="Times New Roman"/>
                <w:b/>
                <w:sz w:val="24"/>
                <w:szCs w:val="24"/>
              </w:rPr>
              <w:t>Наименование риска</w:t>
            </w:r>
          </w:p>
        </w:tc>
        <w:tc>
          <w:tcPr>
            <w:tcW w:w="1134" w:type="dxa"/>
          </w:tcPr>
          <w:p w:rsidR="00526B83" w:rsidRPr="00D74025" w:rsidRDefault="00526B83" w:rsidP="00A622BD">
            <w:pPr>
              <w:ind w:firstLine="34"/>
              <w:jc w:val="center"/>
              <w:rPr>
                <w:rFonts w:ascii="Times New Roman" w:hAnsi="Times New Roman"/>
                <w:b/>
                <w:sz w:val="24"/>
                <w:szCs w:val="24"/>
              </w:rPr>
            </w:pPr>
            <w:r w:rsidRPr="00D74025">
              <w:rPr>
                <w:rFonts w:ascii="Times New Roman" w:hAnsi="Times New Roman"/>
                <w:b/>
                <w:sz w:val="24"/>
                <w:szCs w:val="24"/>
              </w:rPr>
              <w:t>Оценка</w:t>
            </w:r>
          </w:p>
          <w:p w:rsidR="00526B83" w:rsidRPr="00D74025" w:rsidRDefault="00526B83" w:rsidP="00A622BD">
            <w:pPr>
              <w:ind w:firstLine="34"/>
              <w:jc w:val="center"/>
              <w:rPr>
                <w:rFonts w:ascii="Times New Roman" w:hAnsi="Times New Roman"/>
                <w:b/>
                <w:sz w:val="24"/>
                <w:szCs w:val="24"/>
              </w:rPr>
            </w:pPr>
            <w:r w:rsidRPr="00D74025">
              <w:rPr>
                <w:rFonts w:ascii="Times New Roman" w:hAnsi="Times New Roman"/>
                <w:b/>
                <w:sz w:val="24"/>
                <w:szCs w:val="24"/>
              </w:rPr>
              <w:t>риска</w:t>
            </w:r>
          </w:p>
          <w:p w:rsidR="00526B83" w:rsidRPr="00D74025" w:rsidRDefault="00526B83" w:rsidP="00A622BD">
            <w:pPr>
              <w:ind w:firstLine="34"/>
              <w:jc w:val="center"/>
              <w:rPr>
                <w:rFonts w:ascii="Times New Roman" w:hAnsi="Times New Roman"/>
                <w:b/>
                <w:sz w:val="24"/>
                <w:szCs w:val="24"/>
              </w:rPr>
            </w:pPr>
          </w:p>
        </w:tc>
        <w:tc>
          <w:tcPr>
            <w:tcW w:w="4253" w:type="dxa"/>
          </w:tcPr>
          <w:p w:rsidR="00526B83" w:rsidRPr="00D74025" w:rsidRDefault="00526B83" w:rsidP="00526B83">
            <w:pPr>
              <w:jc w:val="center"/>
              <w:rPr>
                <w:rFonts w:ascii="Times New Roman" w:hAnsi="Times New Roman"/>
                <w:b/>
                <w:sz w:val="24"/>
                <w:szCs w:val="24"/>
              </w:rPr>
            </w:pPr>
            <w:r w:rsidRPr="00D74025">
              <w:rPr>
                <w:rFonts w:ascii="Times New Roman" w:hAnsi="Times New Roman"/>
                <w:b/>
                <w:sz w:val="24"/>
                <w:szCs w:val="24"/>
              </w:rPr>
              <w:t>Способы устранения и минимизации</w:t>
            </w:r>
          </w:p>
          <w:p w:rsidR="00526B83" w:rsidRPr="00D74025" w:rsidRDefault="00526B83" w:rsidP="00526B83">
            <w:pPr>
              <w:jc w:val="center"/>
              <w:rPr>
                <w:rFonts w:ascii="Times New Roman" w:hAnsi="Times New Roman"/>
                <w:b/>
                <w:sz w:val="24"/>
                <w:szCs w:val="24"/>
              </w:rPr>
            </w:pPr>
            <w:r w:rsidRPr="00D74025">
              <w:rPr>
                <w:rFonts w:ascii="Times New Roman" w:hAnsi="Times New Roman"/>
                <w:b/>
                <w:sz w:val="24"/>
                <w:szCs w:val="24"/>
              </w:rPr>
              <w:t>негативных последствий</w:t>
            </w:r>
          </w:p>
        </w:tc>
      </w:tr>
      <w:tr w:rsidR="00526B83" w:rsidRPr="00D74025" w:rsidTr="00A622BD">
        <w:tc>
          <w:tcPr>
            <w:tcW w:w="9464" w:type="dxa"/>
            <w:gridSpan w:val="4"/>
            <w:shd w:val="clear" w:color="auto" w:fill="FABF8F" w:themeFill="accent6" w:themeFillTint="99"/>
          </w:tcPr>
          <w:p w:rsidR="00526B83" w:rsidRDefault="00526B83" w:rsidP="00A622BD">
            <w:pPr>
              <w:ind w:firstLine="34"/>
              <w:jc w:val="center"/>
              <w:rPr>
                <w:rFonts w:ascii="Times New Roman" w:hAnsi="Times New Roman"/>
                <w:b/>
                <w:sz w:val="24"/>
                <w:szCs w:val="24"/>
              </w:rPr>
            </w:pPr>
            <w:r w:rsidRPr="00D74025">
              <w:rPr>
                <w:rFonts w:ascii="Times New Roman" w:hAnsi="Times New Roman"/>
                <w:b/>
                <w:sz w:val="24"/>
                <w:szCs w:val="24"/>
              </w:rPr>
              <w:t>Внешние риски</w:t>
            </w:r>
          </w:p>
          <w:p w:rsidR="00526B83" w:rsidRPr="00D74025" w:rsidRDefault="00526B83" w:rsidP="00A622BD">
            <w:pPr>
              <w:ind w:firstLine="34"/>
              <w:jc w:val="center"/>
              <w:rPr>
                <w:rFonts w:ascii="Times New Roman" w:hAnsi="Times New Roman"/>
                <w:b/>
                <w:sz w:val="24"/>
                <w:szCs w:val="24"/>
              </w:rPr>
            </w:pP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1</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 xml:space="preserve">Ужесточение </w:t>
            </w:r>
            <w:proofErr w:type="gramStart"/>
            <w:r w:rsidRPr="00D74025">
              <w:rPr>
                <w:rFonts w:ascii="Times New Roman" w:hAnsi="Times New Roman"/>
                <w:sz w:val="24"/>
                <w:szCs w:val="24"/>
              </w:rPr>
              <w:t>налогового</w:t>
            </w:r>
            <w:proofErr w:type="gramEnd"/>
            <w:r w:rsidRPr="00D74025">
              <w:rPr>
                <w:rFonts w:ascii="Times New Roman" w:hAnsi="Times New Roman"/>
                <w:sz w:val="24"/>
                <w:szCs w:val="24"/>
              </w:rPr>
              <w:t xml:space="preserve"> и</w:t>
            </w:r>
          </w:p>
          <w:p w:rsidR="00526B83" w:rsidRPr="00A622BD" w:rsidRDefault="00A622BD" w:rsidP="00A622BD">
            <w:pPr>
              <w:jc w:val="center"/>
              <w:rPr>
                <w:rFonts w:ascii="Times New Roman" w:hAnsi="Times New Roman"/>
                <w:sz w:val="24"/>
                <w:szCs w:val="24"/>
              </w:rPr>
            </w:pPr>
            <w:r>
              <w:rPr>
                <w:rFonts w:ascii="Times New Roman" w:hAnsi="Times New Roman"/>
                <w:sz w:val="24"/>
                <w:szCs w:val="24"/>
              </w:rPr>
              <w:t>и</w:t>
            </w:r>
            <w:r w:rsidR="00526B83">
              <w:rPr>
                <w:rFonts w:ascii="Times New Roman" w:hAnsi="Times New Roman"/>
                <w:sz w:val="24"/>
                <w:szCs w:val="24"/>
              </w:rPr>
              <w:t>ного</w:t>
            </w:r>
            <w:r w:rsidRPr="00A622BD">
              <w:rPr>
                <w:rFonts w:ascii="Times New Roman" w:hAnsi="Times New Roman"/>
                <w:sz w:val="24"/>
                <w:szCs w:val="24"/>
              </w:rPr>
              <w:t xml:space="preserve"> </w:t>
            </w:r>
            <w:r w:rsidR="00526B83" w:rsidRPr="00D74025">
              <w:rPr>
                <w:rFonts w:ascii="Times New Roman" w:hAnsi="Times New Roman"/>
                <w:sz w:val="24"/>
                <w:szCs w:val="24"/>
              </w:rPr>
              <w:t>законодательства</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Высокая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Соответствие всем требованиям,</w:t>
            </w:r>
          </w:p>
          <w:p w:rsidR="00526B83" w:rsidRPr="00D74025" w:rsidRDefault="00526B83" w:rsidP="00526B83">
            <w:pPr>
              <w:jc w:val="center"/>
              <w:rPr>
                <w:rFonts w:ascii="Times New Roman" w:hAnsi="Times New Roman"/>
                <w:sz w:val="24"/>
                <w:szCs w:val="24"/>
              </w:rPr>
            </w:pPr>
            <w:proofErr w:type="gramStart"/>
            <w:r w:rsidRPr="00D74025">
              <w:rPr>
                <w:rFonts w:ascii="Times New Roman" w:hAnsi="Times New Roman"/>
                <w:sz w:val="24"/>
                <w:szCs w:val="24"/>
              </w:rPr>
              <w:t>предъявляемым</w:t>
            </w:r>
            <w:proofErr w:type="gramEnd"/>
            <w:r w:rsidRPr="00D74025">
              <w:rPr>
                <w:rFonts w:ascii="Times New Roman" w:hAnsi="Times New Roman"/>
                <w:sz w:val="24"/>
                <w:szCs w:val="24"/>
              </w:rPr>
              <w:t xml:space="preserve"> со стороны государства</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2</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Выход на рынок нового</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сильного игрока</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Высокая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Поддер</w:t>
            </w:r>
            <w:r>
              <w:rPr>
                <w:rFonts w:ascii="Times New Roman" w:hAnsi="Times New Roman"/>
                <w:sz w:val="24"/>
                <w:szCs w:val="24"/>
              </w:rPr>
              <w:t>жание на высоком уровне качества</w:t>
            </w:r>
          </w:p>
          <w:p w:rsidR="00526B83" w:rsidRPr="00D74025" w:rsidRDefault="00526B83" w:rsidP="00526B83">
            <w:pPr>
              <w:jc w:val="center"/>
              <w:rPr>
                <w:rFonts w:ascii="Times New Roman" w:hAnsi="Times New Roman"/>
                <w:sz w:val="24"/>
                <w:szCs w:val="24"/>
              </w:rPr>
            </w:pPr>
            <w:r>
              <w:rPr>
                <w:rFonts w:ascii="Times New Roman" w:hAnsi="Times New Roman"/>
                <w:sz w:val="24"/>
                <w:szCs w:val="24"/>
              </w:rPr>
              <w:t>Оказания услуг</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3</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Снижение уровня спроса как</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результат перенасыщенности</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рынка</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Высокая</w:t>
            </w:r>
          </w:p>
        </w:tc>
        <w:tc>
          <w:tcPr>
            <w:tcW w:w="425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Поддержание цены на доступном уровне</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4</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Снижение рентабельности</w:t>
            </w:r>
          </w:p>
          <w:p w:rsidR="00526B83" w:rsidRPr="00D74025" w:rsidRDefault="00526B83" w:rsidP="00526B83">
            <w:pPr>
              <w:jc w:val="center"/>
              <w:rPr>
                <w:rFonts w:ascii="Times New Roman" w:hAnsi="Times New Roman"/>
                <w:sz w:val="24"/>
                <w:szCs w:val="24"/>
              </w:rPr>
            </w:pPr>
            <w:r>
              <w:rPr>
                <w:rFonts w:ascii="Times New Roman" w:hAnsi="Times New Roman"/>
                <w:sz w:val="24"/>
                <w:szCs w:val="24"/>
              </w:rPr>
              <w:t>бизнеса</w:t>
            </w:r>
          </w:p>
          <w:p w:rsidR="00526B83" w:rsidRPr="00D74025" w:rsidRDefault="00526B83" w:rsidP="00526B83">
            <w:pPr>
              <w:jc w:val="center"/>
              <w:rPr>
                <w:rFonts w:ascii="Times New Roman" w:hAnsi="Times New Roman"/>
                <w:sz w:val="24"/>
                <w:szCs w:val="24"/>
              </w:rPr>
            </w:pP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Высокая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526B83">
            <w:pPr>
              <w:jc w:val="center"/>
              <w:rPr>
                <w:rFonts w:ascii="Times New Roman" w:hAnsi="Times New Roman"/>
                <w:sz w:val="24"/>
                <w:szCs w:val="24"/>
              </w:rPr>
            </w:pPr>
            <w:r>
              <w:rPr>
                <w:rFonts w:ascii="Times New Roman" w:hAnsi="Times New Roman"/>
                <w:sz w:val="24"/>
                <w:szCs w:val="24"/>
              </w:rPr>
              <w:t>Поддержания объема предоставления услуг</w:t>
            </w:r>
            <w:r w:rsidRPr="00D74025">
              <w:rPr>
                <w:rFonts w:ascii="Times New Roman" w:hAnsi="Times New Roman"/>
                <w:sz w:val="24"/>
                <w:szCs w:val="24"/>
              </w:rPr>
              <w:t xml:space="preserve"> </w:t>
            </w:r>
            <w:proofErr w:type="gramStart"/>
            <w:r w:rsidRPr="00D74025">
              <w:rPr>
                <w:rFonts w:ascii="Times New Roman" w:hAnsi="Times New Roman"/>
                <w:sz w:val="24"/>
                <w:szCs w:val="24"/>
              </w:rPr>
              <w:t>на</w:t>
            </w:r>
            <w:proofErr w:type="gramEnd"/>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 xml:space="preserve">высоком уровне благодаря </w:t>
            </w:r>
            <w:proofErr w:type="gramStart"/>
            <w:r w:rsidRPr="00D74025">
              <w:rPr>
                <w:rFonts w:ascii="Times New Roman" w:hAnsi="Times New Roman"/>
                <w:sz w:val="24"/>
                <w:szCs w:val="24"/>
              </w:rPr>
              <w:t>высокому</w:t>
            </w:r>
            <w:proofErr w:type="gramEnd"/>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качеству и низкой цене</w:t>
            </w:r>
          </w:p>
        </w:tc>
      </w:tr>
      <w:tr w:rsidR="00526B83" w:rsidRPr="00D74025" w:rsidTr="00A622BD">
        <w:tc>
          <w:tcPr>
            <w:tcW w:w="9464" w:type="dxa"/>
            <w:gridSpan w:val="4"/>
            <w:shd w:val="clear" w:color="auto" w:fill="FABF8F" w:themeFill="accent6" w:themeFillTint="99"/>
          </w:tcPr>
          <w:p w:rsidR="00526B83" w:rsidRPr="00D74025" w:rsidRDefault="00526B83" w:rsidP="00A622BD">
            <w:pPr>
              <w:ind w:firstLine="34"/>
              <w:jc w:val="center"/>
              <w:rPr>
                <w:rFonts w:ascii="Times New Roman" w:hAnsi="Times New Roman"/>
                <w:b/>
                <w:sz w:val="24"/>
                <w:szCs w:val="24"/>
              </w:rPr>
            </w:pPr>
            <w:r w:rsidRPr="00D74025">
              <w:rPr>
                <w:rFonts w:ascii="Times New Roman" w:hAnsi="Times New Roman"/>
                <w:b/>
                <w:sz w:val="24"/>
                <w:szCs w:val="24"/>
              </w:rPr>
              <w:t>Внутренние риски</w:t>
            </w:r>
          </w:p>
          <w:p w:rsidR="00526B83" w:rsidRPr="00D74025" w:rsidRDefault="00526B83" w:rsidP="00A622BD">
            <w:pPr>
              <w:ind w:firstLine="34"/>
              <w:jc w:val="center"/>
              <w:rPr>
                <w:rFonts w:ascii="Times New Roman" w:hAnsi="Times New Roman"/>
                <w:sz w:val="24"/>
                <w:szCs w:val="24"/>
              </w:rPr>
            </w:pP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1</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Неправильный выбор</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маркетинговой стратегии</w:t>
            </w:r>
          </w:p>
          <w:p w:rsidR="00526B83" w:rsidRPr="00D74025" w:rsidRDefault="00526B83" w:rsidP="00526B83">
            <w:pPr>
              <w:jc w:val="center"/>
              <w:rPr>
                <w:rFonts w:ascii="Times New Roman" w:hAnsi="Times New Roman"/>
                <w:sz w:val="24"/>
                <w:szCs w:val="24"/>
              </w:rPr>
            </w:pP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Средняя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A622BD">
            <w:pPr>
              <w:jc w:val="center"/>
              <w:rPr>
                <w:rFonts w:ascii="Times New Roman" w:hAnsi="Times New Roman"/>
                <w:sz w:val="24"/>
                <w:szCs w:val="24"/>
              </w:rPr>
            </w:pPr>
            <w:r w:rsidRPr="00D74025">
              <w:rPr>
                <w:rFonts w:ascii="Times New Roman" w:hAnsi="Times New Roman"/>
                <w:sz w:val="24"/>
                <w:szCs w:val="24"/>
              </w:rPr>
              <w:t>Чёткая привязка маркетинговой стратегии к</w:t>
            </w:r>
            <w:r w:rsidR="00A622BD">
              <w:rPr>
                <w:rFonts w:ascii="Times New Roman" w:hAnsi="Times New Roman"/>
                <w:sz w:val="24"/>
                <w:szCs w:val="24"/>
              </w:rPr>
              <w:t xml:space="preserve"> </w:t>
            </w:r>
            <w:r w:rsidRPr="00D74025">
              <w:rPr>
                <w:rFonts w:ascii="Times New Roman" w:hAnsi="Times New Roman"/>
                <w:sz w:val="24"/>
                <w:szCs w:val="24"/>
              </w:rPr>
              <w:t>общей стратегии компании, а также ее</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пересмотр согласно рыночным реалиям</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2</w:t>
            </w:r>
          </w:p>
        </w:tc>
        <w:tc>
          <w:tcPr>
            <w:tcW w:w="3543" w:type="dxa"/>
          </w:tcPr>
          <w:p w:rsidR="00526B83" w:rsidRPr="00D74025" w:rsidRDefault="00A622BD" w:rsidP="00A622BD">
            <w:pPr>
              <w:jc w:val="center"/>
              <w:rPr>
                <w:rFonts w:ascii="Times New Roman" w:hAnsi="Times New Roman"/>
                <w:sz w:val="24"/>
                <w:szCs w:val="24"/>
              </w:rPr>
            </w:pPr>
            <w:r>
              <w:rPr>
                <w:rFonts w:ascii="Times New Roman" w:hAnsi="Times New Roman"/>
                <w:sz w:val="24"/>
                <w:szCs w:val="24"/>
              </w:rPr>
              <w:t xml:space="preserve">Снижение качества </w:t>
            </w:r>
            <w:r w:rsidR="00526B83" w:rsidRPr="00D74025">
              <w:rPr>
                <w:rFonts w:ascii="Times New Roman" w:hAnsi="Times New Roman"/>
                <w:sz w:val="24"/>
                <w:szCs w:val="24"/>
              </w:rPr>
              <w:t>продукции,</w:t>
            </w:r>
            <w:r>
              <w:rPr>
                <w:rFonts w:ascii="Times New Roman" w:hAnsi="Times New Roman"/>
                <w:sz w:val="24"/>
                <w:szCs w:val="24"/>
              </w:rPr>
              <w:t xml:space="preserve"> </w:t>
            </w:r>
            <w:r w:rsidR="00526B83" w:rsidRPr="00D74025">
              <w:rPr>
                <w:rFonts w:ascii="Times New Roman" w:hAnsi="Times New Roman"/>
                <w:sz w:val="24"/>
                <w:szCs w:val="24"/>
              </w:rPr>
              <w:t>как результат недостаточного</w:t>
            </w:r>
            <w:r>
              <w:rPr>
                <w:rFonts w:ascii="Times New Roman" w:hAnsi="Times New Roman"/>
                <w:sz w:val="24"/>
                <w:szCs w:val="24"/>
              </w:rPr>
              <w:t xml:space="preserve"> </w:t>
            </w:r>
            <w:r w:rsidR="00526B83" w:rsidRPr="00D74025">
              <w:rPr>
                <w:rFonts w:ascii="Times New Roman" w:hAnsi="Times New Roman"/>
                <w:sz w:val="24"/>
                <w:szCs w:val="24"/>
              </w:rPr>
              <w:t>опыта персонала</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Средняя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Прием на работу только</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высококвалифицированного персонала</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3</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Нехватка собственных средств</w:t>
            </w:r>
          </w:p>
          <w:p w:rsidR="00526B83" w:rsidRPr="00D74025" w:rsidRDefault="00526B83" w:rsidP="00A622BD">
            <w:pPr>
              <w:jc w:val="center"/>
              <w:rPr>
                <w:rFonts w:ascii="Times New Roman" w:hAnsi="Times New Roman"/>
                <w:sz w:val="24"/>
                <w:szCs w:val="24"/>
              </w:rPr>
            </w:pPr>
            <w:r w:rsidRPr="00D74025">
              <w:rPr>
                <w:rFonts w:ascii="Times New Roman" w:hAnsi="Times New Roman"/>
                <w:sz w:val="24"/>
                <w:szCs w:val="24"/>
              </w:rPr>
              <w:t>для финансирования проекта</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Средняя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Поддержание минимального запаса</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денежных средств</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sidRPr="00D74025">
              <w:rPr>
                <w:rFonts w:ascii="Times New Roman" w:hAnsi="Times New Roman"/>
                <w:sz w:val="24"/>
                <w:szCs w:val="24"/>
              </w:rPr>
              <w:t>4</w:t>
            </w:r>
          </w:p>
        </w:tc>
        <w:tc>
          <w:tcPr>
            <w:tcW w:w="3543" w:type="dxa"/>
          </w:tcPr>
          <w:p w:rsidR="00526B83" w:rsidRPr="00D74025" w:rsidRDefault="00526B83" w:rsidP="00526B83">
            <w:pPr>
              <w:jc w:val="center"/>
              <w:rPr>
                <w:rFonts w:ascii="Times New Roman" w:hAnsi="Times New Roman"/>
                <w:sz w:val="24"/>
                <w:szCs w:val="24"/>
              </w:rPr>
            </w:pPr>
            <w:r>
              <w:rPr>
                <w:rFonts w:ascii="Times New Roman" w:hAnsi="Times New Roman"/>
                <w:sz w:val="24"/>
                <w:szCs w:val="24"/>
              </w:rPr>
              <w:t>Выход из строя техники</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Высокая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526B83">
            <w:pPr>
              <w:tabs>
                <w:tab w:val="left" w:pos="2835"/>
              </w:tabs>
              <w:jc w:val="center"/>
              <w:rPr>
                <w:rFonts w:ascii="Times New Roman" w:hAnsi="Times New Roman"/>
                <w:sz w:val="24"/>
                <w:szCs w:val="24"/>
              </w:rPr>
            </w:pPr>
            <w:r>
              <w:rPr>
                <w:rFonts w:ascii="Times New Roman" w:hAnsi="Times New Roman"/>
                <w:sz w:val="24"/>
                <w:szCs w:val="24"/>
              </w:rPr>
              <w:t>Технику использовать согласно инструкции производителя. Заключить договора сервисного обслуживания</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Pr>
                <w:rFonts w:ascii="Times New Roman" w:hAnsi="Times New Roman"/>
                <w:sz w:val="24"/>
                <w:szCs w:val="24"/>
              </w:rPr>
              <w:t>5</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Риск снижения запасов</w:t>
            </w:r>
            <w:r>
              <w:rPr>
                <w:rFonts w:ascii="Times New Roman" w:hAnsi="Times New Roman"/>
                <w:sz w:val="24"/>
                <w:szCs w:val="24"/>
              </w:rPr>
              <w:t xml:space="preserve"> </w:t>
            </w:r>
            <w:r>
              <w:rPr>
                <w:rFonts w:ascii="Times New Roman" w:hAnsi="Times New Roman"/>
                <w:sz w:val="24"/>
                <w:szCs w:val="24"/>
              </w:rPr>
              <w:lastRenderedPageBreak/>
              <w:t>вспомогательных материалов</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lastRenderedPageBreak/>
              <w:t>Средняя</w:t>
            </w:r>
          </w:p>
          <w:p w:rsidR="00526B83" w:rsidRPr="00D74025" w:rsidRDefault="00526B83" w:rsidP="00A622BD">
            <w:pPr>
              <w:ind w:firstLine="34"/>
              <w:jc w:val="center"/>
              <w:rPr>
                <w:rFonts w:ascii="Times New Roman" w:hAnsi="Times New Roman"/>
                <w:sz w:val="24"/>
                <w:szCs w:val="24"/>
              </w:rPr>
            </w:pPr>
          </w:p>
        </w:tc>
        <w:tc>
          <w:tcPr>
            <w:tcW w:w="425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lastRenderedPageBreak/>
              <w:t xml:space="preserve">Поддержание минимально </w:t>
            </w:r>
            <w:proofErr w:type="gramStart"/>
            <w:r w:rsidRPr="00D74025">
              <w:rPr>
                <w:rFonts w:ascii="Times New Roman" w:hAnsi="Times New Roman"/>
                <w:sz w:val="24"/>
                <w:szCs w:val="24"/>
              </w:rPr>
              <w:lastRenderedPageBreak/>
              <w:t>необходимого</w:t>
            </w:r>
            <w:proofErr w:type="gramEnd"/>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объема запасов</w:t>
            </w:r>
          </w:p>
        </w:tc>
      </w:tr>
      <w:tr w:rsidR="00526B83" w:rsidRPr="00D74025" w:rsidTr="00A622BD">
        <w:tc>
          <w:tcPr>
            <w:tcW w:w="534" w:type="dxa"/>
          </w:tcPr>
          <w:p w:rsidR="00526B83" w:rsidRPr="00D74025" w:rsidRDefault="00526B83" w:rsidP="00A622BD">
            <w:pPr>
              <w:ind w:firstLine="142"/>
              <w:jc w:val="center"/>
              <w:rPr>
                <w:rFonts w:ascii="Times New Roman" w:hAnsi="Times New Roman"/>
                <w:sz w:val="24"/>
                <w:szCs w:val="24"/>
              </w:rPr>
            </w:pPr>
            <w:r>
              <w:rPr>
                <w:rFonts w:ascii="Times New Roman" w:hAnsi="Times New Roman"/>
                <w:sz w:val="24"/>
                <w:szCs w:val="24"/>
              </w:rPr>
              <w:lastRenderedPageBreak/>
              <w:t>6</w:t>
            </w:r>
          </w:p>
        </w:tc>
        <w:tc>
          <w:tcPr>
            <w:tcW w:w="354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Риск изменения сроков</w:t>
            </w:r>
          </w:p>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реализации</w:t>
            </w:r>
          </w:p>
        </w:tc>
        <w:tc>
          <w:tcPr>
            <w:tcW w:w="1134" w:type="dxa"/>
          </w:tcPr>
          <w:p w:rsidR="00526B83" w:rsidRPr="00D74025" w:rsidRDefault="00526B83" w:rsidP="00A622BD">
            <w:pPr>
              <w:ind w:firstLine="34"/>
              <w:jc w:val="center"/>
              <w:rPr>
                <w:rFonts w:ascii="Times New Roman" w:hAnsi="Times New Roman"/>
                <w:sz w:val="24"/>
                <w:szCs w:val="24"/>
              </w:rPr>
            </w:pPr>
            <w:r w:rsidRPr="00D74025">
              <w:rPr>
                <w:rFonts w:ascii="Times New Roman" w:hAnsi="Times New Roman"/>
                <w:sz w:val="24"/>
                <w:szCs w:val="24"/>
              </w:rPr>
              <w:t>Средняя</w:t>
            </w:r>
          </w:p>
        </w:tc>
        <w:tc>
          <w:tcPr>
            <w:tcW w:w="4253" w:type="dxa"/>
          </w:tcPr>
          <w:p w:rsidR="00526B83" w:rsidRPr="00D74025" w:rsidRDefault="00526B83" w:rsidP="00526B83">
            <w:pPr>
              <w:jc w:val="center"/>
              <w:rPr>
                <w:rFonts w:ascii="Times New Roman" w:hAnsi="Times New Roman"/>
                <w:sz w:val="24"/>
                <w:szCs w:val="24"/>
              </w:rPr>
            </w:pPr>
            <w:r w:rsidRPr="00D74025">
              <w:rPr>
                <w:rFonts w:ascii="Times New Roman" w:hAnsi="Times New Roman"/>
                <w:sz w:val="24"/>
                <w:szCs w:val="24"/>
              </w:rPr>
              <w:t>Выполнение работ только по плану</w:t>
            </w:r>
          </w:p>
        </w:tc>
      </w:tr>
    </w:tbl>
    <w:p w:rsidR="00526B83" w:rsidRPr="00A55E12" w:rsidRDefault="00526B83" w:rsidP="00A622BD">
      <w:pPr>
        <w:spacing w:line="240" w:lineRule="auto"/>
        <w:ind w:firstLine="0"/>
        <w:jc w:val="both"/>
        <w:rPr>
          <w:rFonts w:ascii="Times New Roman" w:hAnsi="Times New Roman"/>
          <w:bCs/>
          <w:iCs/>
          <w:sz w:val="28"/>
          <w:szCs w:val="28"/>
        </w:rPr>
      </w:pPr>
    </w:p>
    <w:p w:rsidR="00A622BD" w:rsidRPr="00A55E12" w:rsidRDefault="00A622BD" w:rsidP="00A622BD">
      <w:pPr>
        <w:spacing w:line="240" w:lineRule="auto"/>
        <w:ind w:firstLine="0"/>
        <w:jc w:val="both"/>
        <w:rPr>
          <w:rFonts w:ascii="Times New Roman" w:hAnsi="Times New Roman"/>
          <w:bCs/>
          <w:iCs/>
          <w:sz w:val="28"/>
          <w:szCs w:val="28"/>
        </w:rPr>
      </w:pPr>
    </w:p>
    <w:p w:rsidR="00526B83" w:rsidRPr="00A622BD" w:rsidRDefault="00A622BD" w:rsidP="00A622BD">
      <w:pPr>
        <w:pStyle w:val="af9"/>
        <w:spacing w:line="240" w:lineRule="auto"/>
        <w:ind w:left="0" w:firstLine="0"/>
        <w:rPr>
          <w:sz w:val="32"/>
          <w:szCs w:val="32"/>
        </w:rPr>
      </w:pPr>
      <w:r w:rsidRPr="00A622BD">
        <w:rPr>
          <w:rFonts w:ascii="Times New Roman" w:hAnsi="Times New Roman"/>
          <w:b/>
          <w:bCs/>
          <w:sz w:val="32"/>
          <w:szCs w:val="32"/>
          <w:lang w:val="kk-KZ"/>
        </w:rPr>
        <w:t>Х</w:t>
      </w:r>
      <w:r w:rsidR="006B1893">
        <w:rPr>
          <w:rFonts w:ascii="Times New Roman" w:hAnsi="Times New Roman"/>
          <w:b/>
          <w:bCs/>
          <w:sz w:val="32"/>
          <w:szCs w:val="32"/>
          <w:lang w:val="en-US"/>
        </w:rPr>
        <w:t>I</w:t>
      </w:r>
      <w:r w:rsidR="00526B83" w:rsidRPr="00A622BD">
        <w:rPr>
          <w:rFonts w:ascii="Times New Roman" w:hAnsi="Times New Roman"/>
          <w:b/>
          <w:bCs/>
          <w:sz w:val="32"/>
          <w:szCs w:val="32"/>
        </w:rPr>
        <w:t xml:space="preserve">. </w:t>
      </w:r>
      <w:r w:rsidR="00526B83" w:rsidRPr="00A622BD">
        <w:rPr>
          <w:rFonts w:ascii="Times New Roman" w:hAnsi="Times New Roman"/>
          <w:b/>
          <w:bCs/>
          <w:sz w:val="32"/>
          <w:szCs w:val="32"/>
          <w:lang w:val="kk-KZ"/>
        </w:rPr>
        <w:t>Социальная значимость проекта</w:t>
      </w:r>
    </w:p>
    <w:p w:rsidR="00526B83" w:rsidRDefault="00526B83" w:rsidP="00526B83">
      <w:pPr>
        <w:spacing w:line="240" w:lineRule="auto"/>
        <w:ind w:firstLine="709"/>
        <w:rPr>
          <w:lang w:val="kk-KZ"/>
        </w:rPr>
      </w:pPr>
    </w:p>
    <w:p w:rsidR="00526B83" w:rsidRPr="00A622BD" w:rsidRDefault="00526B83" w:rsidP="00A622BD">
      <w:pPr>
        <w:spacing w:line="240" w:lineRule="auto"/>
        <w:ind w:firstLine="709"/>
        <w:jc w:val="both"/>
        <w:rPr>
          <w:rFonts w:ascii="Times New Roman" w:hAnsi="Times New Roman"/>
          <w:sz w:val="28"/>
          <w:szCs w:val="28"/>
        </w:rPr>
      </w:pPr>
      <w:r w:rsidRPr="00A222E7">
        <w:rPr>
          <w:rFonts w:ascii="Times New Roman" w:hAnsi="Times New Roman"/>
          <w:sz w:val="28"/>
          <w:szCs w:val="28"/>
        </w:rPr>
        <w:t xml:space="preserve">Реализация настоящего проекта позволит </w:t>
      </w:r>
      <w:r>
        <w:rPr>
          <w:rFonts w:ascii="Times New Roman" w:hAnsi="Times New Roman"/>
          <w:sz w:val="28"/>
          <w:szCs w:val="28"/>
        </w:rPr>
        <w:t>расширить действующий бизнес</w:t>
      </w:r>
      <w:r w:rsidRPr="00A222E7">
        <w:rPr>
          <w:rFonts w:ascii="Times New Roman" w:hAnsi="Times New Roman"/>
          <w:sz w:val="28"/>
          <w:szCs w:val="28"/>
        </w:rPr>
        <w:t xml:space="preserve"> в сельской местности, тем самым способствуя </w:t>
      </w:r>
      <w:r>
        <w:rPr>
          <w:rFonts w:ascii="Times New Roman" w:hAnsi="Times New Roman"/>
          <w:sz w:val="28"/>
          <w:szCs w:val="28"/>
        </w:rPr>
        <w:t>быстрому развозу и подвозу грузов к магистральным видам транспорта, доставке промышленных и сельскохозяйственных грузов на короткие расстояния клиентов.</w:t>
      </w:r>
    </w:p>
    <w:p w:rsidR="00526B83" w:rsidRPr="00A222E7" w:rsidRDefault="00526B83" w:rsidP="00526B83">
      <w:pPr>
        <w:spacing w:line="240" w:lineRule="auto"/>
        <w:ind w:firstLine="709"/>
        <w:jc w:val="both"/>
        <w:rPr>
          <w:rFonts w:ascii="Times New Roman" w:hAnsi="Times New Roman"/>
          <w:sz w:val="28"/>
          <w:szCs w:val="28"/>
        </w:rPr>
      </w:pPr>
      <w:r w:rsidRPr="00A222E7">
        <w:rPr>
          <w:rFonts w:ascii="Times New Roman" w:hAnsi="Times New Roman"/>
          <w:sz w:val="28"/>
          <w:szCs w:val="28"/>
        </w:rPr>
        <w:t>Среди социальных воздействий проекта можно выделить</w:t>
      </w:r>
    </w:p>
    <w:p w:rsidR="00526B83" w:rsidRPr="00A222E7" w:rsidRDefault="00526B83" w:rsidP="00526B83">
      <w:pPr>
        <w:spacing w:line="240" w:lineRule="auto"/>
        <w:ind w:firstLine="709"/>
        <w:jc w:val="both"/>
        <w:rPr>
          <w:rFonts w:ascii="Times New Roman" w:hAnsi="Times New Roman"/>
          <w:sz w:val="28"/>
          <w:szCs w:val="28"/>
        </w:rPr>
      </w:pPr>
      <w:r w:rsidRPr="00A222E7">
        <w:rPr>
          <w:rFonts w:ascii="Times New Roman" w:hAnsi="Times New Roman"/>
          <w:sz w:val="28"/>
          <w:szCs w:val="28"/>
        </w:rPr>
        <w:t>- удовлетворение потребносте</w:t>
      </w:r>
      <w:r>
        <w:rPr>
          <w:rFonts w:ascii="Times New Roman" w:hAnsi="Times New Roman"/>
          <w:sz w:val="28"/>
          <w:szCs w:val="28"/>
        </w:rPr>
        <w:t>й клиентов в оказании услуг по грузовым перевозкам</w:t>
      </w:r>
      <w:r w:rsidRPr="00A222E7">
        <w:rPr>
          <w:rFonts w:ascii="Times New Roman" w:hAnsi="Times New Roman"/>
          <w:sz w:val="28"/>
          <w:szCs w:val="28"/>
        </w:rPr>
        <w:t>.</w:t>
      </w:r>
    </w:p>
    <w:p w:rsidR="00526B83" w:rsidRDefault="00526B83" w:rsidP="00526B83">
      <w:pPr>
        <w:pStyle w:val="2"/>
        <w:spacing w:before="0" w:line="240" w:lineRule="auto"/>
        <w:ind w:firstLine="709"/>
        <w:rPr>
          <w:rFonts w:ascii="Times New Roman" w:hAnsi="Times New Roman" w:cs="Times New Roman"/>
          <w:color w:val="auto"/>
          <w:sz w:val="28"/>
          <w:szCs w:val="28"/>
        </w:rPr>
      </w:pPr>
      <w:bookmarkStart w:id="5" w:name="_Toc311892800"/>
    </w:p>
    <w:p w:rsidR="00526B83" w:rsidRDefault="00526B83" w:rsidP="00526B83">
      <w:pPr>
        <w:pStyle w:val="2"/>
        <w:spacing w:before="0" w:line="240" w:lineRule="auto"/>
        <w:ind w:firstLine="709"/>
        <w:rPr>
          <w:rFonts w:ascii="Times New Roman" w:hAnsi="Times New Roman" w:cs="Times New Roman"/>
          <w:color w:val="auto"/>
          <w:sz w:val="28"/>
          <w:szCs w:val="28"/>
        </w:rPr>
      </w:pPr>
      <w:r w:rsidRPr="00A222E7">
        <w:rPr>
          <w:rFonts w:ascii="Times New Roman" w:hAnsi="Times New Roman" w:cs="Times New Roman"/>
          <w:color w:val="auto"/>
          <w:sz w:val="28"/>
          <w:szCs w:val="28"/>
        </w:rPr>
        <w:t>Воздействие на окружающую среду</w:t>
      </w:r>
      <w:bookmarkEnd w:id="5"/>
      <w:r>
        <w:rPr>
          <w:rFonts w:ascii="Times New Roman" w:hAnsi="Times New Roman" w:cs="Times New Roman"/>
          <w:color w:val="auto"/>
          <w:sz w:val="28"/>
          <w:szCs w:val="28"/>
        </w:rPr>
        <w:t>.</w:t>
      </w:r>
    </w:p>
    <w:p w:rsidR="00A622BD" w:rsidRPr="00A222E7" w:rsidRDefault="00A622BD" w:rsidP="00526B83">
      <w:pPr>
        <w:pStyle w:val="2"/>
        <w:spacing w:before="0" w:line="240" w:lineRule="auto"/>
        <w:ind w:firstLine="709"/>
        <w:rPr>
          <w:rFonts w:ascii="Times New Roman" w:hAnsi="Times New Roman" w:cs="Times New Roman"/>
          <w:color w:val="auto"/>
          <w:sz w:val="28"/>
          <w:szCs w:val="28"/>
        </w:rPr>
      </w:pPr>
    </w:p>
    <w:p w:rsidR="00526B83" w:rsidRPr="00A222E7" w:rsidRDefault="00526B83" w:rsidP="00526B83">
      <w:pPr>
        <w:spacing w:line="240" w:lineRule="auto"/>
        <w:ind w:firstLine="709"/>
        <w:jc w:val="both"/>
        <w:rPr>
          <w:rFonts w:ascii="Times New Roman" w:hAnsi="Times New Roman"/>
          <w:sz w:val="28"/>
          <w:szCs w:val="28"/>
        </w:rPr>
      </w:pPr>
      <w:r w:rsidRPr="00A222E7">
        <w:rPr>
          <w:rFonts w:ascii="Times New Roman" w:hAnsi="Times New Roman"/>
          <w:sz w:val="28"/>
          <w:szCs w:val="28"/>
        </w:rPr>
        <w:t xml:space="preserve">Идея проекта не предусматривает при </w:t>
      </w:r>
      <w:r>
        <w:rPr>
          <w:rFonts w:ascii="Times New Roman" w:hAnsi="Times New Roman"/>
          <w:sz w:val="28"/>
          <w:szCs w:val="28"/>
        </w:rPr>
        <w:t>покупке автотранспорта</w:t>
      </w:r>
      <w:r w:rsidRPr="00A222E7">
        <w:rPr>
          <w:rFonts w:ascii="Times New Roman" w:hAnsi="Times New Roman"/>
          <w:sz w:val="28"/>
          <w:szCs w:val="28"/>
        </w:rPr>
        <w:t xml:space="preserve"> какого-либо кардинального изменения окружающей среды.</w:t>
      </w:r>
    </w:p>
    <w:p w:rsidR="00526B83" w:rsidRDefault="00526B83" w:rsidP="00526B83">
      <w:pPr>
        <w:spacing w:line="240" w:lineRule="auto"/>
        <w:ind w:firstLine="709"/>
        <w:jc w:val="both"/>
        <w:rPr>
          <w:rFonts w:ascii="Times New Roman" w:hAnsi="Times New Roman"/>
          <w:sz w:val="28"/>
          <w:szCs w:val="28"/>
          <w:lang w:val="kk-KZ"/>
        </w:rPr>
      </w:pPr>
    </w:p>
    <w:p w:rsidR="00526B83" w:rsidRPr="00A622BD" w:rsidRDefault="00526B83" w:rsidP="00A622BD">
      <w:pPr>
        <w:spacing w:line="240" w:lineRule="auto"/>
        <w:ind w:firstLine="709"/>
        <w:jc w:val="both"/>
        <w:rPr>
          <w:b/>
          <w:i/>
          <w:lang w:val="kk-KZ"/>
        </w:rPr>
      </w:pPr>
      <w:r w:rsidRPr="00FC3D57">
        <w:rPr>
          <w:rFonts w:ascii="Times New Roman" w:hAnsi="Times New Roman"/>
          <w:b/>
          <w:i/>
          <w:sz w:val="28"/>
          <w:szCs w:val="28"/>
          <w:lang w:val="kk-KZ"/>
        </w:rPr>
        <w:t>Вывод: проект экономически и социально целесообразен, эффективен, расчитан по минимизации рисков, составлен по наиболее вероятному сценарию.</w:t>
      </w:r>
    </w:p>
    <w:sectPr w:rsidR="00526B83" w:rsidRPr="00A622BD" w:rsidSect="00FD0B6B">
      <w:footerReference w:type="default" r:id="rId12"/>
      <w:pgSz w:w="11906" w:h="16838"/>
      <w:pgMar w:top="993" w:right="850" w:bottom="1134" w:left="1701" w:header="0" w:footer="1134"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92A" w:rsidRDefault="00B1492A">
      <w:pPr>
        <w:spacing w:line="240" w:lineRule="auto"/>
      </w:pPr>
      <w:r>
        <w:separator/>
      </w:r>
    </w:p>
  </w:endnote>
  <w:endnote w:type="continuationSeparator" w:id="0">
    <w:p w:rsidR="00B1492A" w:rsidRDefault="00B14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CD" w:rsidRDefault="008E42CD">
    <w:pPr>
      <w:pStyle w:val="af7"/>
      <w:jc w:val="center"/>
    </w:pPr>
    <w:r>
      <w:fldChar w:fldCharType="begin"/>
    </w:r>
    <w:r>
      <w:instrText>PAGE</w:instrText>
    </w:r>
    <w:r>
      <w:fldChar w:fldCharType="separate"/>
    </w:r>
    <w:r w:rsidR="001C0F10">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92A" w:rsidRDefault="00B1492A">
      <w:pPr>
        <w:spacing w:line="240" w:lineRule="auto"/>
      </w:pPr>
      <w:r>
        <w:separator/>
      </w:r>
    </w:p>
  </w:footnote>
  <w:footnote w:type="continuationSeparator" w:id="0">
    <w:p w:rsidR="00B1492A" w:rsidRDefault="00B149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1C1"/>
    <w:multiLevelType w:val="multilevel"/>
    <w:tmpl w:val="F2FC775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7E456A7"/>
    <w:multiLevelType w:val="hybridMultilevel"/>
    <w:tmpl w:val="C994C5B2"/>
    <w:lvl w:ilvl="0" w:tplc="1E6A11B0">
      <w:start w:val="4"/>
      <w:numFmt w:val="decimal"/>
      <w:lvlText w:val="%1"/>
      <w:lvlJc w:val="left"/>
      <w:pPr>
        <w:ind w:left="720" w:hanging="360"/>
      </w:pPr>
      <w:rPr>
        <w:rFonts w:eastAsia="Times New Roman"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E5331"/>
    <w:multiLevelType w:val="hybridMultilevel"/>
    <w:tmpl w:val="E632C7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AC365C9"/>
    <w:multiLevelType w:val="hybridMultilevel"/>
    <w:tmpl w:val="AF920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C6462"/>
    <w:multiLevelType w:val="hybridMultilevel"/>
    <w:tmpl w:val="E82C7300"/>
    <w:lvl w:ilvl="0" w:tplc="2D905F84">
      <w:start w:val="1"/>
      <w:numFmt w:val="decimal"/>
      <w:lvlText w:val="%1."/>
      <w:lvlJc w:val="left"/>
      <w:pPr>
        <w:ind w:left="720" w:hanging="360"/>
      </w:pPr>
      <w:rPr>
        <w:rFonts w:ascii="Arial" w:eastAsiaTheme="minorHAnsi" w:hAnsi="Arial" w:cstheme="minorBidi" w:hint="default"/>
        <w:b w:val="0"/>
        <w:color w:val="00000A"/>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85384"/>
    <w:multiLevelType w:val="hybridMultilevel"/>
    <w:tmpl w:val="A1584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B5206"/>
    <w:multiLevelType w:val="hybridMultilevel"/>
    <w:tmpl w:val="8CC030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D7D11"/>
    <w:multiLevelType w:val="hybridMultilevel"/>
    <w:tmpl w:val="5664BF8C"/>
    <w:lvl w:ilvl="0" w:tplc="CF185D14">
      <w:start w:val="4"/>
      <w:numFmt w:val="decimal"/>
      <w:lvlText w:val="%1"/>
      <w:lvlJc w:val="left"/>
      <w:pPr>
        <w:ind w:left="1080" w:hanging="360"/>
      </w:pPr>
      <w:rPr>
        <w:rFonts w:eastAsia="Times New Roman" w:cs="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5254C7"/>
    <w:multiLevelType w:val="multilevel"/>
    <w:tmpl w:val="3CFC0C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nsid w:val="5153195D"/>
    <w:multiLevelType w:val="hybridMultilevel"/>
    <w:tmpl w:val="C994C5B2"/>
    <w:lvl w:ilvl="0" w:tplc="1E6A11B0">
      <w:start w:val="4"/>
      <w:numFmt w:val="decimal"/>
      <w:lvlText w:val="%1"/>
      <w:lvlJc w:val="left"/>
      <w:pPr>
        <w:ind w:left="720" w:hanging="360"/>
      </w:pPr>
      <w:rPr>
        <w:rFonts w:eastAsia="Times New Roman"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BB4F02"/>
    <w:multiLevelType w:val="multilevel"/>
    <w:tmpl w:val="A896FBE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D3D2582"/>
    <w:multiLevelType w:val="hybridMultilevel"/>
    <w:tmpl w:val="405A2E40"/>
    <w:lvl w:ilvl="0" w:tplc="24A674DA">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D46113"/>
    <w:multiLevelType w:val="multilevel"/>
    <w:tmpl w:val="DD5C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1790129"/>
    <w:multiLevelType w:val="hybridMultilevel"/>
    <w:tmpl w:val="AAEC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0D77AE"/>
    <w:multiLevelType w:val="hybridMultilevel"/>
    <w:tmpl w:val="A61AC17C"/>
    <w:lvl w:ilvl="0" w:tplc="85BC216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87ED3"/>
    <w:multiLevelType w:val="multilevel"/>
    <w:tmpl w:val="7750938A"/>
    <w:lvl w:ilvl="0">
      <w:start w:val="1"/>
      <w:numFmt w:val="bullet"/>
      <w:lvlText w:val=""/>
      <w:lvlJc w:val="left"/>
      <w:pPr>
        <w:tabs>
          <w:tab w:val="num" w:pos="707"/>
        </w:tabs>
        <w:ind w:left="707" w:hanging="283"/>
      </w:pPr>
      <w:rPr>
        <w:rFonts w:ascii="Symbol" w:hAnsi="Symbol" w:cs="Symbol" w:hint="default"/>
        <w:b/>
        <w:sz w:val="24"/>
        <w:szCs w:val="18"/>
      </w:rPr>
    </w:lvl>
    <w:lvl w:ilvl="1">
      <w:start w:val="1"/>
      <w:numFmt w:val="bullet"/>
      <w:lvlText w:val=""/>
      <w:lvlJc w:val="left"/>
      <w:pPr>
        <w:tabs>
          <w:tab w:val="num" w:pos="1414"/>
        </w:tabs>
        <w:ind w:left="1414" w:hanging="283"/>
      </w:pPr>
      <w:rPr>
        <w:rFonts w:ascii="Symbol" w:hAnsi="Symbol" w:cs="Symbol" w:hint="default"/>
        <w:b/>
        <w:sz w:val="24"/>
        <w:szCs w:val="18"/>
      </w:rPr>
    </w:lvl>
    <w:lvl w:ilvl="2">
      <w:start w:val="1"/>
      <w:numFmt w:val="bullet"/>
      <w:lvlText w:val=""/>
      <w:lvlJc w:val="left"/>
      <w:pPr>
        <w:tabs>
          <w:tab w:val="num" w:pos="2121"/>
        </w:tabs>
        <w:ind w:left="2121" w:hanging="283"/>
      </w:pPr>
      <w:rPr>
        <w:rFonts w:ascii="Symbol" w:hAnsi="Symbol" w:cs="Symbol" w:hint="default"/>
        <w:b/>
        <w:sz w:val="24"/>
        <w:szCs w:val="18"/>
      </w:rPr>
    </w:lvl>
    <w:lvl w:ilvl="3">
      <w:start w:val="1"/>
      <w:numFmt w:val="bullet"/>
      <w:lvlText w:val=""/>
      <w:lvlJc w:val="left"/>
      <w:pPr>
        <w:tabs>
          <w:tab w:val="num" w:pos="2828"/>
        </w:tabs>
        <w:ind w:left="2828" w:hanging="283"/>
      </w:pPr>
      <w:rPr>
        <w:rFonts w:ascii="Symbol" w:hAnsi="Symbol" w:cs="Symbol" w:hint="default"/>
        <w:b/>
        <w:sz w:val="24"/>
        <w:szCs w:val="18"/>
      </w:rPr>
    </w:lvl>
    <w:lvl w:ilvl="4">
      <w:start w:val="1"/>
      <w:numFmt w:val="bullet"/>
      <w:lvlText w:val=""/>
      <w:lvlJc w:val="left"/>
      <w:pPr>
        <w:tabs>
          <w:tab w:val="num" w:pos="3535"/>
        </w:tabs>
        <w:ind w:left="3535" w:hanging="283"/>
      </w:pPr>
      <w:rPr>
        <w:rFonts w:ascii="Symbol" w:hAnsi="Symbol" w:cs="Symbol" w:hint="default"/>
        <w:b/>
        <w:sz w:val="24"/>
        <w:szCs w:val="18"/>
      </w:rPr>
    </w:lvl>
    <w:lvl w:ilvl="5">
      <w:start w:val="1"/>
      <w:numFmt w:val="bullet"/>
      <w:lvlText w:val=""/>
      <w:lvlJc w:val="left"/>
      <w:pPr>
        <w:tabs>
          <w:tab w:val="num" w:pos="4242"/>
        </w:tabs>
        <w:ind w:left="4242" w:hanging="283"/>
      </w:pPr>
      <w:rPr>
        <w:rFonts w:ascii="Symbol" w:hAnsi="Symbol" w:cs="Symbol" w:hint="default"/>
        <w:b/>
        <w:sz w:val="24"/>
        <w:szCs w:val="18"/>
      </w:rPr>
    </w:lvl>
    <w:lvl w:ilvl="6">
      <w:start w:val="1"/>
      <w:numFmt w:val="bullet"/>
      <w:lvlText w:val=""/>
      <w:lvlJc w:val="left"/>
      <w:pPr>
        <w:tabs>
          <w:tab w:val="num" w:pos="4949"/>
        </w:tabs>
        <w:ind w:left="4949" w:hanging="283"/>
      </w:pPr>
      <w:rPr>
        <w:rFonts w:ascii="Symbol" w:hAnsi="Symbol" w:cs="Symbol" w:hint="default"/>
        <w:b/>
        <w:sz w:val="24"/>
        <w:szCs w:val="18"/>
      </w:rPr>
    </w:lvl>
    <w:lvl w:ilvl="7">
      <w:start w:val="1"/>
      <w:numFmt w:val="bullet"/>
      <w:lvlText w:val=""/>
      <w:lvlJc w:val="left"/>
      <w:pPr>
        <w:tabs>
          <w:tab w:val="num" w:pos="5656"/>
        </w:tabs>
        <w:ind w:left="5656" w:hanging="283"/>
      </w:pPr>
      <w:rPr>
        <w:rFonts w:ascii="Symbol" w:hAnsi="Symbol" w:cs="Symbol" w:hint="default"/>
        <w:b/>
        <w:sz w:val="24"/>
        <w:szCs w:val="18"/>
      </w:rPr>
    </w:lvl>
    <w:lvl w:ilvl="8">
      <w:start w:val="1"/>
      <w:numFmt w:val="bullet"/>
      <w:lvlText w:val=""/>
      <w:lvlJc w:val="left"/>
      <w:pPr>
        <w:tabs>
          <w:tab w:val="num" w:pos="6363"/>
        </w:tabs>
        <w:ind w:left="6363" w:hanging="283"/>
      </w:pPr>
      <w:rPr>
        <w:rFonts w:ascii="Symbol" w:hAnsi="Symbol" w:cs="Symbol" w:hint="default"/>
        <w:b/>
        <w:sz w:val="24"/>
        <w:szCs w:val="18"/>
      </w:rPr>
    </w:lvl>
  </w:abstractNum>
  <w:num w:numId="1">
    <w:abstractNumId w:val="0"/>
  </w:num>
  <w:num w:numId="2">
    <w:abstractNumId w:val="10"/>
  </w:num>
  <w:num w:numId="3">
    <w:abstractNumId w:val="15"/>
  </w:num>
  <w:num w:numId="4">
    <w:abstractNumId w:val="8"/>
  </w:num>
  <w:num w:numId="5">
    <w:abstractNumId w:val="2"/>
  </w:num>
  <w:num w:numId="6">
    <w:abstractNumId w:val="5"/>
  </w:num>
  <w:num w:numId="7">
    <w:abstractNumId w:val="13"/>
  </w:num>
  <w:num w:numId="8">
    <w:abstractNumId w:val="6"/>
  </w:num>
  <w:num w:numId="9">
    <w:abstractNumId w:val="12"/>
  </w:num>
  <w:num w:numId="10">
    <w:abstractNumId w:val="1"/>
  </w:num>
  <w:num w:numId="11">
    <w:abstractNumId w:val="4"/>
  </w:num>
  <w:num w:numId="12">
    <w:abstractNumId w:val="3"/>
  </w:num>
  <w:num w:numId="13">
    <w:abstractNumId w:val="14"/>
  </w:num>
  <w:num w:numId="14">
    <w:abstractNumId w:val="9"/>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3755"/>
    <w:rsid w:val="00004FC1"/>
    <w:rsid w:val="00020EEC"/>
    <w:rsid w:val="00045137"/>
    <w:rsid w:val="00061BCC"/>
    <w:rsid w:val="000F1BF4"/>
    <w:rsid w:val="000F4993"/>
    <w:rsid w:val="00106640"/>
    <w:rsid w:val="0011571E"/>
    <w:rsid w:val="00131E68"/>
    <w:rsid w:val="001B1E13"/>
    <w:rsid w:val="001C0F10"/>
    <w:rsid w:val="001E1DC7"/>
    <w:rsid w:val="001F215B"/>
    <w:rsid w:val="00225CFB"/>
    <w:rsid w:val="0027400B"/>
    <w:rsid w:val="00291AB0"/>
    <w:rsid w:val="002B3962"/>
    <w:rsid w:val="002E79DC"/>
    <w:rsid w:val="00335042"/>
    <w:rsid w:val="00375C39"/>
    <w:rsid w:val="003B26D6"/>
    <w:rsid w:val="003D72F8"/>
    <w:rsid w:val="003F7229"/>
    <w:rsid w:val="004075B1"/>
    <w:rsid w:val="00411B1A"/>
    <w:rsid w:val="00455439"/>
    <w:rsid w:val="004572F1"/>
    <w:rsid w:val="00457A0C"/>
    <w:rsid w:val="00483F4A"/>
    <w:rsid w:val="00491F88"/>
    <w:rsid w:val="004B524E"/>
    <w:rsid w:val="00526B83"/>
    <w:rsid w:val="00553434"/>
    <w:rsid w:val="00557A38"/>
    <w:rsid w:val="00562ECA"/>
    <w:rsid w:val="00565D6B"/>
    <w:rsid w:val="005700DB"/>
    <w:rsid w:val="0057364B"/>
    <w:rsid w:val="005E2CDF"/>
    <w:rsid w:val="005F1E44"/>
    <w:rsid w:val="005F5EA7"/>
    <w:rsid w:val="006038DA"/>
    <w:rsid w:val="00615677"/>
    <w:rsid w:val="0066678B"/>
    <w:rsid w:val="00677833"/>
    <w:rsid w:val="00681C54"/>
    <w:rsid w:val="006B1893"/>
    <w:rsid w:val="006C3326"/>
    <w:rsid w:val="006E6F2D"/>
    <w:rsid w:val="00703469"/>
    <w:rsid w:val="00735A66"/>
    <w:rsid w:val="00736E45"/>
    <w:rsid w:val="00791459"/>
    <w:rsid w:val="007A7285"/>
    <w:rsid w:val="007C7E25"/>
    <w:rsid w:val="007D1F6B"/>
    <w:rsid w:val="008004FC"/>
    <w:rsid w:val="00803DDB"/>
    <w:rsid w:val="008152A4"/>
    <w:rsid w:val="008734CE"/>
    <w:rsid w:val="00873755"/>
    <w:rsid w:val="00891DDE"/>
    <w:rsid w:val="008E42CD"/>
    <w:rsid w:val="009179A6"/>
    <w:rsid w:val="00922328"/>
    <w:rsid w:val="009274B9"/>
    <w:rsid w:val="0093421D"/>
    <w:rsid w:val="00943232"/>
    <w:rsid w:val="00953056"/>
    <w:rsid w:val="0096124A"/>
    <w:rsid w:val="00972C59"/>
    <w:rsid w:val="0098149D"/>
    <w:rsid w:val="00995D96"/>
    <w:rsid w:val="00997104"/>
    <w:rsid w:val="009D6603"/>
    <w:rsid w:val="00A0114C"/>
    <w:rsid w:val="00A11A60"/>
    <w:rsid w:val="00A302E3"/>
    <w:rsid w:val="00A55E12"/>
    <w:rsid w:val="00A622BD"/>
    <w:rsid w:val="00A7430A"/>
    <w:rsid w:val="00A8030A"/>
    <w:rsid w:val="00A86A64"/>
    <w:rsid w:val="00A91E3C"/>
    <w:rsid w:val="00AB62DD"/>
    <w:rsid w:val="00AF1367"/>
    <w:rsid w:val="00B047DA"/>
    <w:rsid w:val="00B1492A"/>
    <w:rsid w:val="00B75723"/>
    <w:rsid w:val="00BA2F41"/>
    <w:rsid w:val="00C000B8"/>
    <w:rsid w:val="00C07015"/>
    <w:rsid w:val="00C17F2E"/>
    <w:rsid w:val="00C3376B"/>
    <w:rsid w:val="00C47707"/>
    <w:rsid w:val="00CA4B41"/>
    <w:rsid w:val="00CA7834"/>
    <w:rsid w:val="00CC18D7"/>
    <w:rsid w:val="00D060AF"/>
    <w:rsid w:val="00D66D99"/>
    <w:rsid w:val="00D8672D"/>
    <w:rsid w:val="00DA65CE"/>
    <w:rsid w:val="00DE79C9"/>
    <w:rsid w:val="00DF40FC"/>
    <w:rsid w:val="00DF7DAC"/>
    <w:rsid w:val="00E260F2"/>
    <w:rsid w:val="00E2696F"/>
    <w:rsid w:val="00E519D9"/>
    <w:rsid w:val="00EC07F6"/>
    <w:rsid w:val="00ED73AD"/>
    <w:rsid w:val="00EF6274"/>
    <w:rsid w:val="00F00E18"/>
    <w:rsid w:val="00F1576D"/>
    <w:rsid w:val="00F248B8"/>
    <w:rsid w:val="00F639D8"/>
    <w:rsid w:val="00F6581C"/>
    <w:rsid w:val="00FD0B6B"/>
    <w:rsid w:val="00FD6554"/>
    <w:rsid w:val="00FE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38"/>
    <w:pPr>
      <w:suppressAutoHyphens/>
      <w:ind w:firstLine="284"/>
      <w:jc w:val="left"/>
    </w:pPr>
    <w:rPr>
      <w:color w:val="00000A"/>
      <w:sz w:val="22"/>
    </w:rPr>
  </w:style>
  <w:style w:type="paragraph" w:styleId="1">
    <w:name w:val="heading 1"/>
    <w:basedOn w:val="a"/>
    <w:link w:val="10"/>
    <w:uiPriority w:val="9"/>
    <w:qFormat/>
    <w:rsid w:val="00C57C06"/>
    <w:pPr>
      <w:keepNext/>
      <w:keepLines/>
      <w:spacing w:before="480"/>
      <w:outlineLvl w:val="0"/>
    </w:pPr>
    <w:rPr>
      <w:rFonts w:asciiTheme="majorHAnsi" w:eastAsiaTheme="majorEastAsia" w:hAnsiTheme="majorHAnsi" w:cstheme="majorBidi"/>
      <w:b/>
      <w:color w:val="365F91" w:themeColor="accent1" w:themeShade="BF"/>
      <w:sz w:val="28"/>
      <w:szCs w:val="28"/>
    </w:rPr>
  </w:style>
  <w:style w:type="paragraph" w:styleId="2">
    <w:name w:val="heading 2"/>
    <w:basedOn w:val="a"/>
    <w:link w:val="20"/>
    <w:uiPriority w:val="9"/>
    <w:unhideWhenUsed/>
    <w:qFormat/>
    <w:rsid w:val="00C57C06"/>
    <w:pPr>
      <w:keepNext/>
      <w:keepLines/>
      <w:spacing w:before="200"/>
      <w:outlineLvl w:val="1"/>
    </w:pPr>
    <w:rPr>
      <w:rFonts w:asciiTheme="majorHAnsi" w:eastAsiaTheme="majorEastAsia" w:hAnsiTheme="majorHAnsi" w:cstheme="majorBidi"/>
      <w:b/>
      <w:color w:val="4F81BD" w:themeColor="accent1"/>
      <w:sz w:val="26"/>
      <w:szCs w:val="26"/>
    </w:rPr>
  </w:style>
  <w:style w:type="paragraph" w:styleId="3">
    <w:name w:val="heading 3"/>
    <w:basedOn w:val="a"/>
    <w:link w:val="30"/>
    <w:uiPriority w:val="9"/>
    <w:unhideWhenUsed/>
    <w:qFormat/>
    <w:rsid w:val="0019321F"/>
    <w:pPr>
      <w:keepNext/>
      <w:keepLines/>
      <w:spacing w:before="200"/>
      <w:outlineLvl w:val="2"/>
    </w:pPr>
    <w:rPr>
      <w:rFonts w:asciiTheme="majorHAnsi" w:eastAsiaTheme="majorEastAsia" w:hAnsiTheme="majorHAnsi" w:cstheme="majorBidi"/>
      <w:b/>
      <w:color w:val="4F81BD" w:themeColor="accent1"/>
    </w:rPr>
  </w:style>
  <w:style w:type="paragraph" w:styleId="4">
    <w:name w:val="heading 4"/>
    <w:basedOn w:val="a"/>
    <w:link w:val="40"/>
    <w:uiPriority w:val="9"/>
    <w:unhideWhenUsed/>
    <w:qFormat/>
    <w:rsid w:val="0019321F"/>
    <w:pPr>
      <w:keepNext/>
      <w:keepLines/>
      <w:spacing w:before="200"/>
      <w:outlineLvl w:val="3"/>
    </w:pPr>
    <w:rPr>
      <w:rFonts w:asciiTheme="majorHAnsi" w:eastAsiaTheme="majorEastAsia" w:hAnsiTheme="majorHAnsi" w:cstheme="majorBidi"/>
      <w:b/>
      <w:i/>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uiPriority w:val="1"/>
    <w:qFormat/>
    <w:rsid w:val="00774926"/>
    <w:rPr>
      <w:rFonts w:eastAsiaTheme="minorEastAsia"/>
    </w:rPr>
  </w:style>
  <w:style w:type="character" w:customStyle="1" w:styleId="a4">
    <w:name w:val="Текст выноски Знак"/>
    <w:basedOn w:val="a0"/>
    <w:uiPriority w:val="99"/>
    <w:semiHidden/>
    <w:qFormat/>
    <w:rsid w:val="00774926"/>
    <w:rPr>
      <w:rFonts w:ascii="Tahoma" w:hAnsi="Tahoma" w:cs="Tahoma"/>
      <w:sz w:val="16"/>
      <w:szCs w:val="16"/>
    </w:rPr>
  </w:style>
  <w:style w:type="character" w:customStyle="1" w:styleId="10">
    <w:name w:val="Заголовок 1 Знак"/>
    <w:basedOn w:val="a0"/>
    <w:link w:val="1"/>
    <w:uiPriority w:val="9"/>
    <w:qFormat/>
    <w:rsid w:val="00C57C06"/>
    <w:rPr>
      <w:rFonts w:asciiTheme="majorHAnsi" w:eastAsiaTheme="majorEastAsia" w:hAnsiTheme="majorHAnsi" w:cstheme="majorBidi"/>
      <w:b/>
      <w:bCs w:val="0"/>
      <w:color w:val="365F91" w:themeColor="accent1" w:themeShade="BF"/>
      <w:sz w:val="28"/>
      <w:szCs w:val="28"/>
    </w:rPr>
  </w:style>
  <w:style w:type="character" w:customStyle="1" w:styleId="20">
    <w:name w:val="Заголовок 2 Знак"/>
    <w:basedOn w:val="a0"/>
    <w:link w:val="2"/>
    <w:uiPriority w:val="9"/>
    <w:qFormat/>
    <w:rsid w:val="00C57C06"/>
    <w:rPr>
      <w:rFonts w:asciiTheme="majorHAnsi" w:eastAsiaTheme="majorEastAsia" w:hAnsiTheme="majorHAnsi" w:cstheme="majorBidi"/>
      <w:b/>
      <w:bCs w:val="0"/>
      <w:color w:val="4F81BD" w:themeColor="accent1"/>
      <w:sz w:val="26"/>
      <w:szCs w:val="26"/>
    </w:rPr>
  </w:style>
  <w:style w:type="character" w:customStyle="1" w:styleId="-">
    <w:name w:val="Интернет-ссылка"/>
    <w:basedOn w:val="a0"/>
    <w:uiPriority w:val="99"/>
    <w:unhideWhenUsed/>
    <w:rsid w:val="00C57C06"/>
    <w:rPr>
      <w:color w:val="0000FF" w:themeColor="hyperlink"/>
      <w:u w:val="single"/>
    </w:rPr>
  </w:style>
  <w:style w:type="character" w:customStyle="1" w:styleId="30">
    <w:name w:val="Заголовок 3 Знак"/>
    <w:basedOn w:val="a0"/>
    <w:link w:val="3"/>
    <w:uiPriority w:val="9"/>
    <w:qFormat/>
    <w:rsid w:val="0019321F"/>
    <w:rPr>
      <w:rFonts w:asciiTheme="majorHAnsi" w:eastAsiaTheme="majorEastAsia" w:hAnsiTheme="majorHAnsi" w:cstheme="majorBidi"/>
      <w:b/>
      <w:bCs w:val="0"/>
      <w:color w:val="4F81BD" w:themeColor="accent1"/>
    </w:rPr>
  </w:style>
  <w:style w:type="character" w:customStyle="1" w:styleId="40">
    <w:name w:val="Заголовок 4 Знак"/>
    <w:basedOn w:val="a0"/>
    <w:link w:val="4"/>
    <w:uiPriority w:val="9"/>
    <w:qFormat/>
    <w:rsid w:val="0019321F"/>
    <w:rPr>
      <w:rFonts w:asciiTheme="majorHAnsi" w:eastAsiaTheme="majorEastAsia" w:hAnsiTheme="majorHAnsi" w:cstheme="majorBidi"/>
      <w:b/>
      <w:bCs w:val="0"/>
      <w:i/>
      <w:iCs w:val="0"/>
      <w:color w:val="4F81BD" w:themeColor="accent1"/>
    </w:rPr>
  </w:style>
  <w:style w:type="character" w:customStyle="1" w:styleId="a5">
    <w:name w:val="Верхний колонтитул Знак"/>
    <w:basedOn w:val="a0"/>
    <w:uiPriority w:val="99"/>
    <w:semiHidden/>
    <w:qFormat/>
    <w:rsid w:val="00A06701"/>
  </w:style>
  <w:style w:type="character" w:customStyle="1" w:styleId="a6">
    <w:name w:val="Нижний колонтитул Знак"/>
    <w:basedOn w:val="a0"/>
    <w:uiPriority w:val="99"/>
    <w:qFormat/>
    <w:rsid w:val="00A06701"/>
  </w:style>
  <w:style w:type="character" w:styleId="a7">
    <w:name w:val="Placeholder Text"/>
    <w:basedOn w:val="a0"/>
    <w:uiPriority w:val="99"/>
    <w:semiHidden/>
    <w:qFormat/>
    <w:rsid w:val="00A06701"/>
    <w:rPr>
      <w:color w:val="808080"/>
    </w:rPr>
  </w:style>
  <w:style w:type="character" w:customStyle="1" w:styleId="a8">
    <w:name w:val="Схема документа Знак"/>
    <w:basedOn w:val="a0"/>
    <w:uiPriority w:val="99"/>
    <w:semiHidden/>
    <w:qFormat/>
    <w:rsid w:val="005B3BC0"/>
    <w:rPr>
      <w:rFonts w:ascii="Tahoma" w:hAnsi="Tahoma" w:cs="Tahoma"/>
      <w:sz w:val="16"/>
      <w:szCs w:val="16"/>
    </w:rPr>
  </w:style>
  <w:style w:type="character" w:customStyle="1" w:styleId="a9">
    <w:name w:val="Основной текст с отступом Знак"/>
    <w:basedOn w:val="a0"/>
    <w:qFormat/>
    <w:rsid w:val="00A25892"/>
    <w:rPr>
      <w:rFonts w:eastAsia="Times New Roman" w:cs="Times New Roman"/>
      <w:sz w:val="24"/>
      <w:szCs w:val="20"/>
      <w:lang w:eastAsia="ru-RU"/>
    </w:rPr>
  </w:style>
  <w:style w:type="character" w:customStyle="1" w:styleId="aa">
    <w:name w:val="Основной текст Знак"/>
    <w:basedOn w:val="a0"/>
    <w:uiPriority w:val="99"/>
    <w:semiHidden/>
    <w:qFormat/>
    <w:rsid w:val="00AF69C7"/>
  </w:style>
  <w:style w:type="character" w:customStyle="1" w:styleId="apple-converted-space">
    <w:name w:val="apple-converted-space"/>
    <w:basedOn w:val="a0"/>
    <w:qFormat/>
    <w:rsid w:val="0094241D"/>
  </w:style>
  <w:style w:type="character" w:styleId="ab">
    <w:name w:val="Strong"/>
    <w:basedOn w:val="a0"/>
    <w:uiPriority w:val="22"/>
    <w:qFormat/>
    <w:rsid w:val="0094241D"/>
    <w:rPr>
      <w:b/>
      <w:bCs/>
    </w:rPr>
  </w:style>
  <w:style w:type="character" w:styleId="ac">
    <w:name w:val="Emphasis"/>
    <w:basedOn w:val="a0"/>
    <w:uiPriority w:val="20"/>
    <w:qFormat/>
    <w:rsid w:val="0094241D"/>
    <w:rPr>
      <w:i/>
      <w:iCs/>
    </w:rPr>
  </w:style>
  <w:style w:type="character" w:customStyle="1" w:styleId="ListLabel1">
    <w:name w:val="ListLabel 1"/>
    <w:qFormat/>
    <w:rsid w:val="00F248B8"/>
    <w:rPr>
      <w:rFonts w:cs="Courier New"/>
    </w:rPr>
  </w:style>
  <w:style w:type="character" w:customStyle="1" w:styleId="ad">
    <w:name w:val="Маркеры списка"/>
    <w:qFormat/>
    <w:rsid w:val="00F248B8"/>
    <w:rPr>
      <w:rFonts w:ascii="OpenSymbol" w:eastAsia="OpenSymbol" w:hAnsi="OpenSymbol" w:cs="OpenSymbol"/>
    </w:rPr>
  </w:style>
  <w:style w:type="character" w:customStyle="1" w:styleId="WW8Num1z0">
    <w:name w:val="WW8Num1z0"/>
    <w:qFormat/>
    <w:rsid w:val="00F248B8"/>
    <w:rPr>
      <w:rFonts w:ascii="Symbol" w:hAnsi="Symbol" w:cs="OpenSymbol;Arial Unicode MS"/>
      <w:sz w:val="18"/>
      <w:szCs w:val="18"/>
    </w:rPr>
  </w:style>
  <w:style w:type="character" w:customStyle="1" w:styleId="ListLabel2">
    <w:name w:val="ListLabel 2"/>
    <w:qFormat/>
    <w:rsid w:val="00F248B8"/>
    <w:rPr>
      <w:rFonts w:ascii="Times New Roman" w:hAnsi="Times New Roman" w:cs="Symbol"/>
      <w:sz w:val="28"/>
    </w:rPr>
  </w:style>
  <w:style w:type="character" w:customStyle="1" w:styleId="ListLabel3">
    <w:name w:val="ListLabel 3"/>
    <w:qFormat/>
    <w:rsid w:val="00F248B8"/>
    <w:rPr>
      <w:rFonts w:cs="Courier New"/>
    </w:rPr>
  </w:style>
  <w:style w:type="character" w:customStyle="1" w:styleId="ListLabel4">
    <w:name w:val="ListLabel 4"/>
    <w:qFormat/>
    <w:rsid w:val="00F248B8"/>
    <w:rPr>
      <w:rFonts w:cs="Wingdings"/>
    </w:rPr>
  </w:style>
  <w:style w:type="character" w:customStyle="1" w:styleId="ListLabel5">
    <w:name w:val="ListLabel 5"/>
    <w:qFormat/>
    <w:rsid w:val="00F248B8"/>
    <w:rPr>
      <w:rFonts w:cs="OpenSymbol"/>
    </w:rPr>
  </w:style>
  <w:style w:type="character" w:customStyle="1" w:styleId="ListLabel6">
    <w:name w:val="ListLabel 6"/>
    <w:qFormat/>
    <w:rsid w:val="00F248B8"/>
    <w:rPr>
      <w:rFonts w:ascii="Times New Roman" w:hAnsi="Times New Roman" w:cs="Symbol"/>
      <w:b/>
      <w:sz w:val="24"/>
      <w:szCs w:val="18"/>
    </w:rPr>
  </w:style>
  <w:style w:type="character" w:customStyle="1" w:styleId="ListLabel7">
    <w:name w:val="ListLabel 7"/>
    <w:qFormat/>
    <w:rsid w:val="00F248B8"/>
    <w:rPr>
      <w:rFonts w:ascii="Times New Roman" w:hAnsi="Times New Roman" w:cs="Symbol"/>
      <w:sz w:val="28"/>
    </w:rPr>
  </w:style>
  <w:style w:type="character" w:customStyle="1" w:styleId="ListLabel8">
    <w:name w:val="ListLabel 8"/>
    <w:qFormat/>
    <w:rsid w:val="00F248B8"/>
    <w:rPr>
      <w:rFonts w:cs="Courier New"/>
    </w:rPr>
  </w:style>
  <w:style w:type="character" w:customStyle="1" w:styleId="ListLabel9">
    <w:name w:val="ListLabel 9"/>
    <w:qFormat/>
    <w:rsid w:val="00F248B8"/>
    <w:rPr>
      <w:rFonts w:cs="Wingdings"/>
    </w:rPr>
  </w:style>
  <w:style w:type="character" w:customStyle="1" w:styleId="ListLabel10">
    <w:name w:val="ListLabel 10"/>
    <w:qFormat/>
    <w:rsid w:val="00F248B8"/>
    <w:rPr>
      <w:rFonts w:cs="OpenSymbol"/>
    </w:rPr>
  </w:style>
  <w:style w:type="character" w:customStyle="1" w:styleId="ListLabel11">
    <w:name w:val="ListLabel 11"/>
    <w:qFormat/>
    <w:rsid w:val="00F248B8"/>
    <w:rPr>
      <w:rFonts w:ascii="Times New Roman" w:hAnsi="Times New Roman" w:cs="Symbol"/>
      <w:b/>
      <w:sz w:val="24"/>
      <w:szCs w:val="18"/>
    </w:rPr>
  </w:style>
  <w:style w:type="character" w:customStyle="1" w:styleId="ListLabel12">
    <w:name w:val="ListLabel 12"/>
    <w:qFormat/>
    <w:rsid w:val="00F248B8"/>
    <w:rPr>
      <w:rFonts w:ascii="Times New Roman" w:hAnsi="Times New Roman" w:cs="Symbol"/>
      <w:sz w:val="28"/>
    </w:rPr>
  </w:style>
  <w:style w:type="character" w:customStyle="1" w:styleId="ListLabel13">
    <w:name w:val="ListLabel 13"/>
    <w:qFormat/>
    <w:rsid w:val="00F248B8"/>
    <w:rPr>
      <w:rFonts w:cs="OpenSymbol"/>
    </w:rPr>
  </w:style>
  <w:style w:type="character" w:customStyle="1" w:styleId="ListLabel14">
    <w:name w:val="ListLabel 14"/>
    <w:qFormat/>
    <w:rsid w:val="00F248B8"/>
    <w:rPr>
      <w:rFonts w:ascii="Times New Roman" w:hAnsi="Times New Roman" w:cs="Symbol"/>
      <w:b/>
      <w:sz w:val="24"/>
      <w:szCs w:val="18"/>
    </w:rPr>
  </w:style>
  <w:style w:type="paragraph" w:customStyle="1" w:styleId="ae">
    <w:name w:val="Заголовок"/>
    <w:basedOn w:val="a"/>
    <w:next w:val="af"/>
    <w:qFormat/>
    <w:rsid w:val="00F248B8"/>
    <w:pPr>
      <w:keepNext/>
      <w:spacing w:before="240" w:after="120"/>
    </w:pPr>
    <w:rPr>
      <w:rFonts w:ascii="Liberation Sans" w:eastAsia="Microsoft YaHei" w:hAnsi="Liberation Sans" w:cs="Mangal"/>
      <w:sz w:val="28"/>
      <w:szCs w:val="28"/>
    </w:rPr>
  </w:style>
  <w:style w:type="paragraph" w:styleId="af">
    <w:name w:val="Body Text"/>
    <w:basedOn w:val="a"/>
    <w:uiPriority w:val="99"/>
    <w:semiHidden/>
    <w:unhideWhenUsed/>
    <w:rsid w:val="00AF69C7"/>
    <w:pPr>
      <w:spacing w:after="120"/>
    </w:pPr>
  </w:style>
  <w:style w:type="paragraph" w:styleId="af0">
    <w:name w:val="List"/>
    <w:basedOn w:val="af"/>
    <w:rsid w:val="00F248B8"/>
    <w:rPr>
      <w:rFonts w:cs="Mangal"/>
    </w:rPr>
  </w:style>
  <w:style w:type="paragraph" w:styleId="af1">
    <w:name w:val="Title"/>
    <w:basedOn w:val="a"/>
    <w:rsid w:val="00F248B8"/>
    <w:pPr>
      <w:suppressLineNumbers/>
      <w:spacing w:before="120" w:after="120"/>
    </w:pPr>
    <w:rPr>
      <w:rFonts w:cs="Mangal"/>
      <w:i/>
      <w:iCs/>
      <w:sz w:val="24"/>
      <w:szCs w:val="24"/>
    </w:rPr>
  </w:style>
  <w:style w:type="paragraph" w:styleId="af2">
    <w:name w:val="index heading"/>
    <w:basedOn w:val="a"/>
    <w:qFormat/>
    <w:rsid w:val="00F248B8"/>
    <w:pPr>
      <w:suppressLineNumbers/>
    </w:pPr>
    <w:rPr>
      <w:rFonts w:cs="Mangal"/>
    </w:rPr>
  </w:style>
  <w:style w:type="paragraph" w:styleId="af3">
    <w:name w:val="No Spacing"/>
    <w:uiPriority w:val="1"/>
    <w:qFormat/>
    <w:rsid w:val="00774926"/>
    <w:pPr>
      <w:suppressAutoHyphens/>
      <w:spacing w:line="240" w:lineRule="auto"/>
      <w:ind w:firstLine="284"/>
      <w:jc w:val="left"/>
    </w:pPr>
    <w:rPr>
      <w:rFonts w:eastAsiaTheme="minorEastAsia"/>
      <w:color w:val="00000A"/>
      <w:sz w:val="22"/>
    </w:rPr>
  </w:style>
  <w:style w:type="paragraph" w:styleId="af4">
    <w:name w:val="Balloon Text"/>
    <w:basedOn w:val="a"/>
    <w:uiPriority w:val="99"/>
    <w:semiHidden/>
    <w:unhideWhenUsed/>
    <w:qFormat/>
    <w:rsid w:val="00774926"/>
    <w:pPr>
      <w:spacing w:line="240" w:lineRule="auto"/>
    </w:pPr>
    <w:rPr>
      <w:rFonts w:ascii="Tahoma" w:hAnsi="Tahoma" w:cs="Tahoma"/>
      <w:sz w:val="16"/>
      <w:szCs w:val="16"/>
    </w:rPr>
  </w:style>
  <w:style w:type="paragraph" w:styleId="af5">
    <w:name w:val="TOC Heading"/>
    <w:basedOn w:val="1"/>
    <w:uiPriority w:val="39"/>
    <w:semiHidden/>
    <w:unhideWhenUsed/>
    <w:qFormat/>
    <w:rsid w:val="00C57C06"/>
  </w:style>
  <w:style w:type="paragraph" w:styleId="21">
    <w:name w:val="toc 2"/>
    <w:basedOn w:val="a"/>
    <w:autoRedefine/>
    <w:uiPriority w:val="39"/>
    <w:unhideWhenUsed/>
    <w:rsid w:val="006B1893"/>
    <w:pPr>
      <w:tabs>
        <w:tab w:val="right" w:leader="dot" w:pos="9345"/>
      </w:tabs>
      <w:spacing w:line="240" w:lineRule="auto"/>
      <w:ind w:firstLine="0"/>
      <w:jc w:val="both"/>
    </w:pPr>
    <w:rPr>
      <w:rFonts w:ascii="Times New Roman" w:eastAsia="Times New Roman" w:hAnsi="Times New Roman" w:cs="Times New Roman"/>
      <w:b/>
      <w:sz w:val="28"/>
      <w:szCs w:val="28"/>
      <w:lang w:eastAsia="ru-RU"/>
    </w:rPr>
  </w:style>
  <w:style w:type="paragraph" w:styleId="31">
    <w:name w:val="toc 3"/>
    <w:basedOn w:val="a"/>
    <w:autoRedefine/>
    <w:uiPriority w:val="39"/>
    <w:unhideWhenUsed/>
    <w:rsid w:val="0019321F"/>
    <w:pPr>
      <w:spacing w:after="100"/>
      <w:ind w:left="440"/>
    </w:pPr>
  </w:style>
  <w:style w:type="paragraph" w:styleId="11">
    <w:name w:val="toc 1"/>
    <w:basedOn w:val="a"/>
    <w:autoRedefine/>
    <w:uiPriority w:val="39"/>
    <w:unhideWhenUsed/>
    <w:rsid w:val="003D7C74"/>
    <w:pPr>
      <w:tabs>
        <w:tab w:val="right" w:leader="dot" w:pos="9345"/>
      </w:tabs>
      <w:spacing w:after="100"/>
    </w:pPr>
    <w:rPr>
      <w:rFonts w:cs="Arial"/>
      <w:b/>
    </w:rPr>
  </w:style>
  <w:style w:type="paragraph" w:styleId="af6">
    <w:name w:val="header"/>
    <w:basedOn w:val="a"/>
    <w:uiPriority w:val="99"/>
    <w:semiHidden/>
    <w:unhideWhenUsed/>
    <w:rsid w:val="00A06701"/>
    <w:pPr>
      <w:tabs>
        <w:tab w:val="center" w:pos="4677"/>
        <w:tab w:val="right" w:pos="9355"/>
      </w:tabs>
      <w:spacing w:line="240" w:lineRule="auto"/>
    </w:pPr>
  </w:style>
  <w:style w:type="paragraph" w:styleId="af7">
    <w:name w:val="footer"/>
    <w:basedOn w:val="a"/>
    <w:uiPriority w:val="99"/>
    <w:unhideWhenUsed/>
    <w:rsid w:val="00A06701"/>
    <w:pPr>
      <w:tabs>
        <w:tab w:val="center" w:pos="4677"/>
        <w:tab w:val="right" w:pos="9355"/>
      </w:tabs>
      <w:spacing w:line="240" w:lineRule="auto"/>
    </w:pPr>
  </w:style>
  <w:style w:type="paragraph" w:styleId="af8">
    <w:name w:val="table of figures"/>
    <w:basedOn w:val="a"/>
    <w:uiPriority w:val="99"/>
    <w:unhideWhenUsed/>
    <w:qFormat/>
    <w:rsid w:val="00B4242B"/>
  </w:style>
  <w:style w:type="paragraph" w:styleId="af9">
    <w:name w:val="List Paragraph"/>
    <w:basedOn w:val="a"/>
    <w:uiPriority w:val="34"/>
    <w:qFormat/>
    <w:rsid w:val="009B62CC"/>
    <w:pPr>
      <w:ind w:left="720"/>
      <w:contextualSpacing/>
    </w:pPr>
  </w:style>
  <w:style w:type="paragraph" w:styleId="afa">
    <w:name w:val="caption"/>
    <w:basedOn w:val="a"/>
    <w:uiPriority w:val="35"/>
    <w:unhideWhenUsed/>
    <w:qFormat/>
    <w:rsid w:val="00BE5F9A"/>
    <w:pPr>
      <w:spacing w:line="240" w:lineRule="auto"/>
    </w:pPr>
    <w:rPr>
      <w:b/>
      <w:color w:val="4F81BD" w:themeColor="accent1"/>
      <w:sz w:val="18"/>
      <w:szCs w:val="18"/>
    </w:rPr>
  </w:style>
  <w:style w:type="paragraph" w:customStyle="1" w:styleId="Default">
    <w:name w:val="Default"/>
    <w:qFormat/>
    <w:rsid w:val="005F5561"/>
    <w:pPr>
      <w:suppressAutoHyphens/>
      <w:spacing w:line="240" w:lineRule="auto"/>
      <w:ind w:firstLine="284"/>
      <w:jc w:val="left"/>
    </w:pPr>
    <w:rPr>
      <w:rFonts w:eastAsia="Calibri" w:cs="Arial"/>
      <w:color w:val="000000"/>
      <w:sz w:val="24"/>
      <w:szCs w:val="24"/>
    </w:rPr>
  </w:style>
  <w:style w:type="paragraph" w:styleId="afb">
    <w:name w:val="Document Map"/>
    <w:basedOn w:val="a"/>
    <w:uiPriority w:val="99"/>
    <w:semiHidden/>
    <w:unhideWhenUsed/>
    <w:qFormat/>
    <w:rsid w:val="005B3BC0"/>
    <w:pPr>
      <w:spacing w:line="240" w:lineRule="auto"/>
    </w:pPr>
    <w:rPr>
      <w:rFonts w:ascii="Tahoma" w:hAnsi="Tahoma" w:cs="Tahoma"/>
      <w:sz w:val="16"/>
      <w:szCs w:val="16"/>
    </w:rPr>
  </w:style>
  <w:style w:type="paragraph" w:styleId="afc">
    <w:name w:val="Body Text Indent"/>
    <w:basedOn w:val="a"/>
    <w:rsid w:val="00A25892"/>
    <w:pPr>
      <w:spacing w:line="240" w:lineRule="auto"/>
      <w:ind w:firstLine="851"/>
    </w:pPr>
    <w:rPr>
      <w:rFonts w:eastAsia="Times New Roman" w:cs="Times New Roman"/>
      <w:sz w:val="24"/>
      <w:szCs w:val="20"/>
      <w:lang w:eastAsia="ru-RU"/>
    </w:rPr>
  </w:style>
  <w:style w:type="paragraph" w:styleId="afd">
    <w:name w:val="Normal (Web)"/>
    <w:basedOn w:val="a"/>
    <w:uiPriority w:val="99"/>
    <w:semiHidden/>
    <w:unhideWhenUsed/>
    <w:qFormat/>
    <w:rsid w:val="0094241D"/>
    <w:pPr>
      <w:spacing w:beforeAutospacing="1" w:afterAutospacing="1" w:line="240" w:lineRule="auto"/>
      <w:ind w:firstLine="0"/>
    </w:pPr>
    <w:rPr>
      <w:rFonts w:ascii="Times New Roman" w:eastAsia="Times New Roman" w:hAnsi="Times New Roman" w:cs="Times New Roman"/>
      <w:sz w:val="24"/>
      <w:szCs w:val="24"/>
      <w:lang w:eastAsia="ru-RU"/>
    </w:rPr>
  </w:style>
  <w:style w:type="paragraph" w:customStyle="1" w:styleId="afe">
    <w:name w:val="Содержимое таблицы"/>
    <w:basedOn w:val="a"/>
    <w:qFormat/>
    <w:rsid w:val="00F248B8"/>
    <w:pPr>
      <w:suppressLineNumbers/>
    </w:pPr>
  </w:style>
  <w:style w:type="paragraph" w:customStyle="1" w:styleId="aff">
    <w:name w:val="Блочная цитата"/>
    <w:basedOn w:val="a"/>
    <w:qFormat/>
    <w:rsid w:val="00F248B8"/>
  </w:style>
  <w:style w:type="paragraph" w:customStyle="1" w:styleId="aff0">
    <w:name w:val="Заголовок таблицы"/>
    <w:basedOn w:val="afe"/>
    <w:qFormat/>
    <w:rsid w:val="00F248B8"/>
  </w:style>
  <w:style w:type="numbering" w:customStyle="1" w:styleId="WW8Num1">
    <w:name w:val="WW8Num1"/>
    <w:rsid w:val="00F248B8"/>
  </w:style>
  <w:style w:type="table" w:styleId="aff1">
    <w:name w:val="Table Grid"/>
    <w:basedOn w:val="a1"/>
    <w:uiPriority w:val="39"/>
    <w:rsid w:val="0060125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Hyperlink"/>
    <w:basedOn w:val="a0"/>
    <w:uiPriority w:val="99"/>
    <w:unhideWhenUsed/>
    <w:rsid w:val="001E1D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01542">
      <w:bodyDiv w:val="1"/>
      <w:marLeft w:val="0"/>
      <w:marRight w:val="0"/>
      <w:marTop w:val="0"/>
      <w:marBottom w:val="0"/>
      <w:divBdr>
        <w:top w:val="none" w:sz="0" w:space="0" w:color="auto"/>
        <w:left w:val="none" w:sz="0" w:space="0" w:color="auto"/>
        <w:bottom w:val="none" w:sz="0" w:space="0" w:color="auto"/>
        <w:right w:val="none" w:sz="0" w:space="0" w:color="auto"/>
      </w:divBdr>
      <w:divsChild>
        <w:div w:id="146090346">
          <w:marLeft w:val="0"/>
          <w:marRight w:val="0"/>
          <w:marTop w:val="0"/>
          <w:marBottom w:val="0"/>
          <w:divBdr>
            <w:top w:val="none" w:sz="0" w:space="0" w:color="auto"/>
            <w:left w:val="none" w:sz="0" w:space="0" w:color="auto"/>
            <w:bottom w:val="none" w:sz="0" w:space="0" w:color="auto"/>
            <w:right w:val="none" w:sz="0" w:space="0" w:color="auto"/>
          </w:divBdr>
        </w:div>
      </w:divsChild>
    </w:div>
    <w:div w:id="1515462312">
      <w:bodyDiv w:val="1"/>
      <w:marLeft w:val="0"/>
      <w:marRight w:val="0"/>
      <w:marTop w:val="0"/>
      <w:marBottom w:val="0"/>
      <w:divBdr>
        <w:top w:val="none" w:sz="0" w:space="0" w:color="auto"/>
        <w:left w:val="none" w:sz="0" w:space="0" w:color="auto"/>
        <w:bottom w:val="none" w:sz="0" w:space="0" w:color="auto"/>
        <w:right w:val="none" w:sz="0" w:space="0" w:color="auto"/>
      </w:divBdr>
      <w:divsChild>
        <w:div w:id="83770174">
          <w:marLeft w:val="0"/>
          <w:marRight w:val="0"/>
          <w:marTop w:val="0"/>
          <w:marBottom w:val="0"/>
          <w:divBdr>
            <w:top w:val="none" w:sz="0" w:space="0" w:color="auto"/>
            <w:left w:val="none" w:sz="0" w:space="0" w:color="auto"/>
            <w:bottom w:val="none" w:sz="0" w:space="0" w:color="auto"/>
            <w:right w:val="none" w:sz="0" w:space="0" w:color="auto"/>
          </w:divBdr>
        </w:div>
      </w:divsChild>
    </w:div>
    <w:div w:id="1577662896">
      <w:bodyDiv w:val="1"/>
      <w:marLeft w:val="0"/>
      <w:marRight w:val="0"/>
      <w:marTop w:val="0"/>
      <w:marBottom w:val="0"/>
      <w:divBdr>
        <w:top w:val="none" w:sz="0" w:space="0" w:color="auto"/>
        <w:left w:val="none" w:sz="0" w:space="0" w:color="auto"/>
        <w:bottom w:val="none" w:sz="0" w:space="0" w:color="auto"/>
        <w:right w:val="none" w:sz="0" w:space="0" w:color="auto"/>
      </w:divBdr>
      <w:divsChild>
        <w:div w:id="3378532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0CDE16-A41D-4EF9-A3AC-B9B7EB9E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32765</TotalTime>
  <Pages>1</Pages>
  <Words>3154</Words>
  <Characters>17981</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I. Общая информация</vt:lpstr>
      <vt:lpstr/>
      <vt:lpstr>II. Резюме проекта </vt:lpstr>
      <vt:lpstr/>
      <vt:lpstr>III. Концепция проекта</vt:lpstr>
      <vt:lpstr>V. Техническое планирование</vt:lpstr>
      <vt:lpstr>    1. Технологический процесс </vt:lpstr>
      <vt:lpstr>    2. Здания и сооружения </vt:lpstr>
      <vt:lpstr>    </vt:lpstr>
      <vt:lpstr>    3. Оборудование и инвентарь (техника)</vt:lpstr>
      <vt:lpstr>        4. Сфера применения</vt:lpstr>
      <vt:lpstr>        </vt:lpstr>
      <vt:lpstr>    5. Коммуникационная инфраструктура </vt:lpstr>
      <vt:lpstr>VI. Реализация проекта</vt:lpstr>
      <vt:lpstr>    1. План реализации</vt:lpstr>
      <vt:lpstr>    Таблица 4 - Затраты на реализацию проекта (инвестиции)</vt:lpstr>
      <vt:lpstr>    Основные и потенциальные конкуренты</vt:lpstr>
      <vt:lpstr>    </vt:lpstr>
      <vt:lpstr>    Стратегия маркетинга</vt:lpstr>
      <vt:lpstr>    </vt:lpstr>
      <vt:lpstr>    IX. Финансовые индикаторы</vt:lpstr>
      <vt:lpstr>    </vt:lpstr>
      <vt:lpstr>    Воздействие на окружающую среду.</vt:lpstr>
      <vt:lpstr>    </vt:lpstr>
    </vt:vector>
  </TitlesOfParts>
  <Company>Helett-Packard</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Бизнес-план</dc:subject>
  <dc:creator>МСБ консалтинг</dc:creator>
  <cp:lastModifiedBy>Айгуль Жолдасбековна Алибекова</cp:lastModifiedBy>
  <cp:revision>102</cp:revision>
  <cp:lastPrinted>2019-11-28T11:53:00Z</cp:lastPrinted>
  <dcterms:created xsi:type="dcterms:W3CDTF">2015-06-18T05:52:00Z</dcterms:created>
  <dcterms:modified xsi:type="dcterms:W3CDTF">2020-03-19T11:42:00Z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