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14:paraId="78B5C338" w14:textId="6CA2548C" w:rsidR="00774926" w:rsidRPr="006F166A" w:rsidRDefault="00774926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sdt>
          <w:sdtPr>
            <w:rPr>
              <w:rFonts w:eastAsiaTheme="majorEastAsia" w:cs="Arial"/>
              <w:b/>
              <w:color w:val="1F497D" w:themeColor="text2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14:paraId="700F2930" w14:textId="77777777" w:rsidR="00774926" w:rsidRPr="00FF773B" w:rsidRDefault="00774926" w:rsidP="00821CF8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color w:val="1F497D" w:themeColor="text2"/>
                  <w:sz w:val="36"/>
                  <w:szCs w:val="36"/>
                </w:rPr>
              </w:pPr>
              <w:r w:rsidRPr="00FF773B">
                <w:rPr>
                  <w:rFonts w:eastAsiaTheme="majorEastAsia" w:cs="Arial"/>
                  <w:b/>
                  <w:color w:val="1F497D" w:themeColor="text2"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color w:val="1F497D" w:themeColor="text2"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10ABFB5E" w14:textId="77777777" w:rsidR="00774926" w:rsidRPr="00FF773B" w:rsidRDefault="008D5152" w:rsidP="00821CF8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color w:val="1F497D" w:themeColor="text2"/>
                  <w:sz w:val="72"/>
                  <w:szCs w:val="72"/>
                </w:rPr>
              </w:pPr>
              <w:r w:rsidRPr="00FF773B">
                <w:rPr>
                  <w:rFonts w:eastAsiaTheme="majorEastAsia" w:cs="Arial"/>
                  <w:b/>
                  <w:color w:val="1F497D" w:themeColor="text2"/>
                  <w:sz w:val="48"/>
                  <w:szCs w:val="48"/>
                </w:rPr>
                <w:t>Открытие фермы по разведению молочных пород скота</w:t>
              </w:r>
            </w:p>
          </w:sdtContent>
        </w:sdt>
        <w:p w14:paraId="30D71267" w14:textId="77777777" w:rsidR="00774926" w:rsidRPr="006F166A" w:rsidRDefault="0077492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45E9B74F" w14:textId="77777777" w:rsidR="00774926" w:rsidRPr="006F166A" w:rsidRDefault="00774926" w:rsidP="00774926">
          <w:pPr>
            <w:pStyle w:val="a3"/>
          </w:pPr>
        </w:p>
        <w:p w14:paraId="322A2CE3" w14:textId="77777777" w:rsidR="00774926" w:rsidRPr="006F166A" w:rsidRDefault="00774926" w:rsidP="00774926">
          <w:pPr>
            <w:pStyle w:val="a3"/>
          </w:pPr>
        </w:p>
        <w:p w14:paraId="1708DC7B" w14:textId="77777777" w:rsidR="00774926" w:rsidRPr="006F166A" w:rsidRDefault="00774926" w:rsidP="00B71AD8">
          <w:pPr>
            <w:pStyle w:val="a3"/>
            <w:jc w:val="center"/>
          </w:pPr>
        </w:p>
        <w:p w14:paraId="49FF1042" w14:textId="77777777" w:rsidR="00774926" w:rsidRPr="006F166A" w:rsidRDefault="00423FA2" w:rsidP="006A4B5C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1425EB2" wp14:editId="4A528A7A">
                <wp:extent cx="4891178" cy="319145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4742" cy="3193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91F88F2" w14:textId="77777777" w:rsidR="00774926" w:rsidRPr="006F166A" w:rsidRDefault="00774926" w:rsidP="00774926">
          <w:pPr>
            <w:pStyle w:val="a3"/>
          </w:pPr>
        </w:p>
        <w:p w14:paraId="29D58501" w14:textId="77777777" w:rsidR="00774926" w:rsidRPr="006F166A" w:rsidRDefault="00774926" w:rsidP="00774926">
          <w:pPr>
            <w:pStyle w:val="a3"/>
          </w:pPr>
        </w:p>
        <w:p w14:paraId="7F5C5013" w14:textId="77777777" w:rsidR="00774926" w:rsidRPr="006F166A" w:rsidRDefault="00774926" w:rsidP="00774926">
          <w:pPr>
            <w:pStyle w:val="a3"/>
          </w:pPr>
        </w:p>
        <w:p w14:paraId="1378EB81" w14:textId="77777777" w:rsidR="00774926" w:rsidRPr="006F166A" w:rsidRDefault="00774926" w:rsidP="00774926">
          <w:pPr>
            <w:pStyle w:val="a3"/>
          </w:pPr>
        </w:p>
        <w:p w14:paraId="20EF7E6B" w14:textId="77777777" w:rsidR="00774926" w:rsidRPr="006F166A" w:rsidRDefault="00774926" w:rsidP="00774926">
          <w:pPr>
            <w:pStyle w:val="a3"/>
          </w:pPr>
        </w:p>
        <w:p w14:paraId="1ED19E73" w14:textId="77777777" w:rsidR="00774926" w:rsidRPr="006F166A" w:rsidRDefault="00774926" w:rsidP="00774926">
          <w:pPr>
            <w:pStyle w:val="a3"/>
          </w:pPr>
        </w:p>
        <w:p w14:paraId="6AB85181" w14:textId="77777777" w:rsidR="00774926" w:rsidRPr="006F166A" w:rsidRDefault="00774926" w:rsidP="00774926">
          <w:pPr>
            <w:pStyle w:val="a3"/>
          </w:pPr>
        </w:p>
        <w:p w14:paraId="3C1BB6C1" w14:textId="77777777" w:rsidR="00774926" w:rsidRPr="006F166A" w:rsidRDefault="00774926" w:rsidP="00774926">
          <w:pPr>
            <w:pStyle w:val="a3"/>
          </w:pPr>
        </w:p>
        <w:p w14:paraId="0E3ECB61" w14:textId="77777777" w:rsidR="00774926" w:rsidRPr="006F166A" w:rsidRDefault="00774926" w:rsidP="00774926">
          <w:pPr>
            <w:pStyle w:val="a3"/>
          </w:pPr>
        </w:p>
        <w:p w14:paraId="1A0D03BC" w14:textId="77777777" w:rsidR="00774926" w:rsidRPr="006F166A" w:rsidRDefault="00774926" w:rsidP="00774926">
          <w:pPr>
            <w:pStyle w:val="a3"/>
          </w:pPr>
        </w:p>
        <w:p w14:paraId="0054FF52" w14:textId="77777777" w:rsidR="00774926" w:rsidRPr="006F166A" w:rsidRDefault="00774926" w:rsidP="00774926">
          <w:pPr>
            <w:pStyle w:val="a3"/>
          </w:pPr>
        </w:p>
        <w:p w14:paraId="57D38CDB" w14:textId="77777777" w:rsidR="00774926" w:rsidRPr="006F166A" w:rsidRDefault="00774926" w:rsidP="00774926">
          <w:pPr>
            <w:pStyle w:val="a3"/>
          </w:pPr>
        </w:p>
        <w:p w14:paraId="69CFA3DF" w14:textId="77777777" w:rsidR="00774926" w:rsidRPr="006F166A" w:rsidRDefault="00774926" w:rsidP="00774926">
          <w:pPr>
            <w:pStyle w:val="a3"/>
          </w:pPr>
        </w:p>
        <w:p w14:paraId="5DCE82F8" w14:textId="77777777" w:rsidR="00774926" w:rsidRPr="006F166A" w:rsidRDefault="00774926" w:rsidP="00774926">
          <w:pPr>
            <w:pStyle w:val="a3"/>
          </w:pPr>
        </w:p>
        <w:p w14:paraId="56833F95" w14:textId="77777777" w:rsidR="00774926" w:rsidRPr="006F166A" w:rsidRDefault="00774926" w:rsidP="00774926">
          <w:pPr>
            <w:pStyle w:val="a3"/>
          </w:pPr>
        </w:p>
        <w:p w14:paraId="042B08A8" w14:textId="77777777" w:rsidR="00774926" w:rsidRPr="006F166A" w:rsidRDefault="00774926" w:rsidP="00774926">
          <w:pPr>
            <w:pStyle w:val="a3"/>
          </w:pPr>
        </w:p>
        <w:p w14:paraId="01F7BA20" w14:textId="77777777" w:rsidR="00774926" w:rsidRPr="006F166A" w:rsidRDefault="00774926" w:rsidP="00B71AD8">
          <w:pPr>
            <w:pStyle w:val="a3"/>
            <w:jc w:val="center"/>
          </w:pPr>
        </w:p>
        <w:p w14:paraId="17AC0DBB" w14:textId="77777777" w:rsidR="00774926" w:rsidRPr="006F166A" w:rsidRDefault="00774926" w:rsidP="00774926">
          <w:pPr>
            <w:pStyle w:val="a3"/>
          </w:pPr>
        </w:p>
        <w:p w14:paraId="3E9789F1" w14:textId="77777777" w:rsidR="00774926" w:rsidRPr="006F166A" w:rsidRDefault="00774926" w:rsidP="00774926">
          <w:pPr>
            <w:pStyle w:val="a3"/>
          </w:pPr>
        </w:p>
        <w:p w14:paraId="5693A636" w14:textId="77777777" w:rsidR="00774926" w:rsidRPr="006F166A" w:rsidRDefault="0039000F" w:rsidP="00B71AD8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774926" w:rsidRPr="006F166A">
                <w:rPr>
                  <w:rFonts w:cs="Arial"/>
                  <w:b/>
                  <w:sz w:val="36"/>
                  <w:szCs w:val="36"/>
                </w:rPr>
                <w:t>201</w:t>
              </w:r>
              <w:r w:rsidR="00116651">
                <w:rPr>
                  <w:rFonts w:cs="Arial"/>
                  <w:b/>
                  <w:sz w:val="36"/>
                  <w:szCs w:val="36"/>
                </w:rPr>
                <w:t>9</w:t>
              </w:r>
              <w:r w:rsidR="00774926" w:rsidRPr="006F166A">
                <w:rPr>
                  <w:rFonts w:cs="Arial"/>
                  <w:b/>
                  <w:sz w:val="36"/>
                  <w:szCs w:val="36"/>
                </w:rPr>
                <w:t xml:space="preserve"> год</w:t>
              </w:r>
            </w:sdtContent>
          </w:sdt>
          <w:r w:rsidR="00774926" w:rsidRPr="006F166A">
            <w:rPr>
              <w:rFonts w:cs="Arial"/>
              <w:sz w:val="36"/>
              <w:szCs w:val="36"/>
            </w:rPr>
            <w:t xml:space="preserve"> </w:t>
          </w:r>
          <w:r w:rsidR="00774926" w:rsidRPr="006F166A"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/>
          <w:color w:val="auto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  <w:bCs w:val="0"/>
        </w:rPr>
      </w:sdtEndPr>
      <w:sdtContent>
        <w:p w14:paraId="795C4047" w14:textId="77777777" w:rsidR="00C57C06" w:rsidRPr="006F166A" w:rsidRDefault="00C57C06" w:rsidP="00C57C06">
          <w:pPr>
            <w:pStyle w:val="a7"/>
            <w:jc w:val="center"/>
            <w:rPr>
              <w:color w:val="auto"/>
            </w:rPr>
          </w:pPr>
          <w:r w:rsidRPr="006F166A">
            <w:rPr>
              <w:rFonts w:ascii="Arial" w:hAnsi="Arial" w:cs="Arial"/>
              <w:color w:val="auto"/>
              <w:sz w:val="32"/>
              <w:szCs w:val="32"/>
            </w:rPr>
            <w:t>Содержание</w:t>
          </w:r>
        </w:p>
        <w:p w14:paraId="631ADBC0" w14:textId="77777777" w:rsidR="00C071A2" w:rsidRDefault="00383A4A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r w:rsidRPr="006F166A">
            <w:fldChar w:fldCharType="begin"/>
          </w:r>
          <w:r w:rsidR="00C57C06" w:rsidRPr="006F166A">
            <w:instrText xml:space="preserve"> TOC \o "1-3" \h \z \u </w:instrText>
          </w:r>
          <w:r w:rsidRPr="006F166A">
            <w:fldChar w:fldCharType="separate"/>
          </w:r>
          <w:hyperlink w:anchor="_Toc465862753" w:history="1">
            <w:r w:rsidR="00C071A2" w:rsidRPr="002B6301">
              <w:rPr>
                <w:rStyle w:val="a8"/>
              </w:rPr>
              <w:t>Список таблиц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3</w:t>
            </w:r>
            <w:r w:rsidR="00C071A2">
              <w:rPr>
                <w:webHidden/>
              </w:rPr>
              <w:fldChar w:fldCharType="end"/>
            </w:r>
          </w:hyperlink>
        </w:p>
        <w:p w14:paraId="186D4D9D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4" w:history="1">
            <w:r w:rsidR="00C071A2" w:rsidRPr="002B6301">
              <w:rPr>
                <w:rStyle w:val="a8"/>
              </w:rPr>
              <w:t>Список рисунков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4</w:t>
            </w:r>
            <w:r w:rsidR="00C071A2">
              <w:rPr>
                <w:webHidden/>
              </w:rPr>
              <w:fldChar w:fldCharType="end"/>
            </w:r>
          </w:hyperlink>
        </w:p>
        <w:p w14:paraId="344732FD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5" w:history="1">
            <w:r w:rsidR="00C071A2" w:rsidRPr="002B6301">
              <w:rPr>
                <w:rStyle w:val="a8"/>
              </w:rPr>
              <w:t>Резюме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5</w:t>
            </w:r>
            <w:r w:rsidR="00C071A2">
              <w:rPr>
                <w:webHidden/>
              </w:rPr>
              <w:fldChar w:fldCharType="end"/>
            </w:r>
          </w:hyperlink>
        </w:p>
        <w:p w14:paraId="2A7BDB2B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6" w:history="1">
            <w:r w:rsidR="00C071A2" w:rsidRPr="002B6301">
              <w:rPr>
                <w:rStyle w:val="a8"/>
              </w:rPr>
              <w:t>Введение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_Toc465862756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7</w:t>
            </w:r>
            <w:r w:rsidR="00C071A2">
              <w:rPr>
                <w:webHidden/>
              </w:rPr>
              <w:fldChar w:fldCharType="end"/>
            </w:r>
          </w:hyperlink>
        </w:p>
        <w:p w14:paraId="6C93D07E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7" w:history="1">
            <w:r w:rsidR="00C071A2" w:rsidRPr="002B6301">
              <w:rPr>
                <w:rStyle w:val="a8"/>
              </w:rPr>
              <w:t>1. Концепция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_Toc465862757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8</w:t>
            </w:r>
            <w:r w:rsidR="00C071A2">
              <w:rPr>
                <w:webHidden/>
              </w:rPr>
              <w:fldChar w:fldCharType="end"/>
            </w:r>
          </w:hyperlink>
        </w:p>
        <w:p w14:paraId="7DB263BC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8" w:history="1">
            <w:r w:rsidR="00C071A2" w:rsidRPr="002B6301">
              <w:rPr>
                <w:rStyle w:val="a8"/>
              </w:rPr>
              <w:t>2. Описание продукта (услуги)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_Toc465862758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9</w:t>
            </w:r>
            <w:r w:rsidR="00C071A2">
              <w:rPr>
                <w:webHidden/>
              </w:rPr>
              <w:fldChar w:fldCharType="end"/>
            </w:r>
          </w:hyperlink>
        </w:p>
        <w:p w14:paraId="3FA92E24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9" w:history="1">
            <w:r w:rsidR="00C071A2" w:rsidRPr="002B6301">
              <w:rPr>
                <w:rStyle w:val="a8"/>
              </w:rPr>
              <w:t>3. Программа производств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_Toc465862759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11</w:t>
            </w:r>
            <w:r w:rsidR="00C071A2">
              <w:rPr>
                <w:webHidden/>
              </w:rPr>
              <w:fldChar w:fldCharType="end"/>
            </w:r>
          </w:hyperlink>
        </w:p>
        <w:p w14:paraId="585BE4E2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60" w:history="1">
            <w:r w:rsidR="00C071A2" w:rsidRPr="002B6301">
              <w:rPr>
                <w:rStyle w:val="a8"/>
              </w:rPr>
              <w:t>4. Маркетинговый план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_Toc465862760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12</w:t>
            </w:r>
            <w:r w:rsidR="00C071A2">
              <w:rPr>
                <w:webHidden/>
              </w:rPr>
              <w:fldChar w:fldCharType="end"/>
            </w:r>
          </w:hyperlink>
        </w:p>
        <w:p w14:paraId="586888B8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1" w:history="1">
            <w:r w:rsidR="00C071A2" w:rsidRPr="002B6301">
              <w:rPr>
                <w:rStyle w:val="a8"/>
              </w:rPr>
              <w:t>4.1 Описание рынка продукции (услуг)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_Toc465862761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12</w:t>
            </w:r>
            <w:r w:rsidR="00C071A2">
              <w:rPr>
                <w:webHidden/>
              </w:rPr>
              <w:fldChar w:fldCharType="end"/>
            </w:r>
          </w:hyperlink>
        </w:p>
        <w:p w14:paraId="3D51D3C9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2" w:history="1">
            <w:r w:rsidR="00C071A2" w:rsidRPr="002B6301">
              <w:rPr>
                <w:rStyle w:val="a8"/>
              </w:rPr>
              <w:t>4.2 Основные и потенциальные конкуренты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_Toc465862762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17</w:t>
            </w:r>
            <w:r w:rsidR="00C071A2">
              <w:rPr>
                <w:webHidden/>
              </w:rPr>
              <w:fldChar w:fldCharType="end"/>
            </w:r>
          </w:hyperlink>
        </w:p>
        <w:p w14:paraId="073690CD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3" w:history="1">
            <w:r w:rsidR="00C071A2" w:rsidRPr="002B6301">
              <w:rPr>
                <w:rStyle w:val="a8"/>
              </w:rPr>
              <w:t>4.3 Прогнозные оценки развития рынка, ожидаемые изменения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18</w:t>
            </w:r>
            <w:r w:rsidR="00C071A2">
              <w:rPr>
                <w:webHidden/>
              </w:rPr>
              <w:fldChar w:fldCharType="end"/>
            </w:r>
          </w:hyperlink>
        </w:p>
        <w:p w14:paraId="535DC696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4" w:history="1">
            <w:r w:rsidR="00C071A2" w:rsidRPr="002B6301">
              <w:rPr>
                <w:rStyle w:val="a8"/>
              </w:rPr>
              <w:t>4.4 Стратегия маркетинга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19</w:t>
            </w:r>
            <w:r w:rsidR="00C071A2">
              <w:rPr>
                <w:webHidden/>
              </w:rPr>
              <w:fldChar w:fldCharType="end"/>
            </w:r>
          </w:hyperlink>
        </w:p>
        <w:p w14:paraId="4F985896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65" w:history="1">
            <w:r w:rsidR="00C071A2" w:rsidRPr="002B6301">
              <w:rPr>
                <w:rStyle w:val="a8"/>
              </w:rPr>
              <w:t>5. Техническое планирование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20</w:t>
            </w:r>
            <w:r w:rsidR="00C071A2">
              <w:rPr>
                <w:webHidden/>
              </w:rPr>
              <w:fldChar w:fldCharType="end"/>
            </w:r>
          </w:hyperlink>
        </w:p>
        <w:p w14:paraId="228B4225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6" w:history="1">
            <w:r w:rsidR="00C071A2" w:rsidRPr="002B6301">
              <w:rPr>
                <w:rStyle w:val="a8"/>
              </w:rPr>
              <w:t>5.1 Технологический процесс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_Toc465862766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20</w:t>
            </w:r>
            <w:r w:rsidR="00C071A2">
              <w:rPr>
                <w:webHidden/>
              </w:rPr>
              <w:fldChar w:fldCharType="end"/>
            </w:r>
          </w:hyperlink>
        </w:p>
        <w:p w14:paraId="53753C23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7" w:history="1">
            <w:r w:rsidR="00C071A2" w:rsidRPr="002B6301">
              <w:rPr>
                <w:rStyle w:val="a8"/>
              </w:rPr>
              <w:t>5.2 Здания и сооружения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_Toc465862767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21</w:t>
            </w:r>
            <w:r w:rsidR="00C071A2">
              <w:rPr>
                <w:webHidden/>
              </w:rPr>
              <w:fldChar w:fldCharType="end"/>
            </w:r>
          </w:hyperlink>
        </w:p>
        <w:p w14:paraId="5390FB7B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8" w:history="1">
            <w:r w:rsidR="00C071A2" w:rsidRPr="002B6301">
              <w:rPr>
                <w:rStyle w:val="a8"/>
              </w:rPr>
              <w:t>5.3 Оборудование и инвентарь (техника)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_Toc465862768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21</w:t>
            </w:r>
            <w:r w:rsidR="00C071A2">
              <w:rPr>
                <w:webHidden/>
              </w:rPr>
              <w:fldChar w:fldCharType="end"/>
            </w:r>
          </w:hyperlink>
        </w:p>
        <w:p w14:paraId="7C0C85AE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9" w:history="1">
            <w:r w:rsidR="00C071A2" w:rsidRPr="002B6301">
              <w:rPr>
                <w:rStyle w:val="a8"/>
              </w:rPr>
              <w:t>5.4 Коммуникационная инфраструктура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_Toc465862769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21</w:t>
            </w:r>
            <w:r w:rsidR="00C071A2">
              <w:rPr>
                <w:webHidden/>
              </w:rPr>
              <w:fldChar w:fldCharType="end"/>
            </w:r>
          </w:hyperlink>
        </w:p>
        <w:p w14:paraId="077168EA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0" w:history="1">
            <w:r w:rsidR="00C071A2" w:rsidRPr="002B6301">
              <w:rPr>
                <w:rStyle w:val="a8"/>
              </w:rPr>
              <w:t>6. Организация, управление и персонал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_Toc465862770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22</w:t>
            </w:r>
            <w:r w:rsidR="00C071A2">
              <w:rPr>
                <w:webHidden/>
              </w:rPr>
              <w:fldChar w:fldCharType="end"/>
            </w:r>
          </w:hyperlink>
        </w:p>
        <w:p w14:paraId="24D2807F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1" w:history="1">
            <w:r w:rsidR="00C071A2" w:rsidRPr="002B6301">
              <w:rPr>
                <w:rStyle w:val="a8"/>
              </w:rPr>
              <w:t>7. Реализация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_Toc465862771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23</w:t>
            </w:r>
            <w:r w:rsidR="00C071A2">
              <w:rPr>
                <w:webHidden/>
              </w:rPr>
              <w:fldChar w:fldCharType="end"/>
            </w:r>
          </w:hyperlink>
        </w:p>
        <w:p w14:paraId="3A985769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2" w:history="1">
            <w:r w:rsidR="00C071A2" w:rsidRPr="002B6301">
              <w:rPr>
                <w:rStyle w:val="a8"/>
              </w:rPr>
              <w:t>7.1 План реализации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_Toc465862772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23</w:t>
            </w:r>
            <w:r w:rsidR="00C071A2">
              <w:rPr>
                <w:webHidden/>
              </w:rPr>
              <w:fldChar w:fldCharType="end"/>
            </w:r>
          </w:hyperlink>
        </w:p>
        <w:p w14:paraId="015E37BB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3" w:history="1">
            <w:r w:rsidR="00C071A2" w:rsidRPr="002B6301">
              <w:rPr>
                <w:rStyle w:val="a8"/>
              </w:rPr>
              <w:t>7.2 Затраты на реализацию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23</w:t>
            </w:r>
            <w:r w:rsidR="00C071A2">
              <w:rPr>
                <w:webHidden/>
              </w:rPr>
              <w:fldChar w:fldCharType="end"/>
            </w:r>
          </w:hyperlink>
        </w:p>
        <w:p w14:paraId="168CB995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4" w:history="1">
            <w:r w:rsidR="00C071A2" w:rsidRPr="002B6301">
              <w:rPr>
                <w:rStyle w:val="a8"/>
              </w:rPr>
              <w:t>8. Эксплуатационные расходы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24</w:t>
            </w:r>
            <w:r w:rsidR="00C071A2">
              <w:rPr>
                <w:webHidden/>
              </w:rPr>
              <w:fldChar w:fldCharType="end"/>
            </w:r>
          </w:hyperlink>
        </w:p>
        <w:p w14:paraId="2FB848E5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5" w:history="1">
            <w:r w:rsidR="00C071A2" w:rsidRPr="002B6301">
              <w:rPr>
                <w:rStyle w:val="a8"/>
              </w:rPr>
              <w:t>9. Общие и административные расходы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25</w:t>
            </w:r>
            <w:r w:rsidR="00C071A2">
              <w:rPr>
                <w:webHidden/>
              </w:rPr>
              <w:fldChar w:fldCharType="end"/>
            </w:r>
          </w:hyperlink>
        </w:p>
        <w:p w14:paraId="4BD14E46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6" w:history="1">
            <w:r w:rsidR="00C071A2" w:rsidRPr="002B6301">
              <w:rPr>
                <w:rStyle w:val="a8"/>
              </w:rPr>
              <w:t>10. Потребность в финансировании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_Toc465862776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26</w:t>
            </w:r>
            <w:r w:rsidR="00C071A2">
              <w:rPr>
                <w:webHidden/>
              </w:rPr>
              <w:fldChar w:fldCharType="end"/>
            </w:r>
          </w:hyperlink>
        </w:p>
        <w:p w14:paraId="37B4A3CB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7" w:history="1">
            <w:r w:rsidR="00C071A2" w:rsidRPr="002B6301">
              <w:rPr>
                <w:rStyle w:val="a8"/>
              </w:rPr>
              <w:t>11. Эффективность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_Toc465862777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14:paraId="27FC6223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8" w:history="1">
            <w:r w:rsidR="00C071A2" w:rsidRPr="002B6301">
              <w:rPr>
                <w:rStyle w:val="a8"/>
              </w:rPr>
              <w:t>11.1 Проекция Cash-flow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_Toc465862778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14:paraId="184DA5D2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9" w:history="1">
            <w:r w:rsidR="00C071A2" w:rsidRPr="002B6301">
              <w:rPr>
                <w:rStyle w:val="a8"/>
              </w:rPr>
              <w:t>11.2 Расчет прибыли и убытков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_Toc465862779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14:paraId="75DF193D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0" w:history="1">
            <w:r w:rsidR="00C071A2" w:rsidRPr="002B6301">
              <w:rPr>
                <w:rStyle w:val="a8"/>
              </w:rPr>
              <w:t>11.3 Проекция баланса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_Toc465862780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14:paraId="0AD842F5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1" w:history="1">
            <w:r w:rsidR="00C071A2" w:rsidRPr="002B6301">
              <w:rPr>
                <w:rStyle w:val="a8"/>
              </w:rPr>
              <w:t>11.4 Финансовые индикаторы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_Toc465862781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14:paraId="258D65FB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82" w:history="1">
            <w:r w:rsidR="00C071A2" w:rsidRPr="002B6301">
              <w:rPr>
                <w:rStyle w:val="a8"/>
              </w:rPr>
              <w:t>12. Социально-экономическое и экологическое воздействие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_Toc465862782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29</w:t>
            </w:r>
            <w:r w:rsidR="00C071A2">
              <w:rPr>
                <w:webHidden/>
              </w:rPr>
              <w:fldChar w:fldCharType="end"/>
            </w:r>
          </w:hyperlink>
        </w:p>
        <w:p w14:paraId="3C8E11C5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3" w:history="1">
            <w:r w:rsidR="00C071A2" w:rsidRPr="002B6301">
              <w:rPr>
                <w:rStyle w:val="a8"/>
              </w:rPr>
              <w:t>12.1 Социально-экономическое значение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29</w:t>
            </w:r>
            <w:r w:rsidR="00C071A2">
              <w:rPr>
                <w:webHidden/>
              </w:rPr>
              <w:fldChar w:fldCharType="end"/>
            </w:r>
          </w:hyperlink>
        </w:p>
        <w:p w14:paraId="314C8643" w14:textId="77777777" w:rsidR="00C071A2" w:rsidRDefault="0039000F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4" w:history="1">
            <w:r w:rsidR="00C071A2" w:rsidRPr="002B6301">
              <w:rPr>
                <w:rStyle w:val="a8"/>
              </w:rPr>
              <w:t>12.2 Воздействие на окружающую среду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29</w:t>
            </w:r>
            <w:r w:rsidR="00C071A2">
              <w:rPr>
                <w:webHidden/>
              </w:rPr>
              <w:fldChar w:fldCharType="end"/>
            </w:r>
          </w:hyperlink>
        </w:p>
        <w:p w14:paraId="5FC78E0E" w14:textId="77777777" w:rsidR="00C071A2" w:rsidRDefault="0039000F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85" w:history="1">
            <w:r w:rsidR="00C071A2" w:rsidRPr="002B6301">
              <w:rPr>
                <w:rStyle w:val="a8"/>
              </w:rPr>
              <w:t>Приложения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31</w:t>
            </w:r>
            <w:r w:rsidR="00C071A2">
              <w:rPr>
                <w:webHidden/>
              </w:rPr>
              <w:fldChar w:fldCharType="end"/>
            </w:r>
          </w:hyperlink>
        </w:p>
        <w:p w14:paraId="05A1A780" w14:textId="77777777" w:rsidR="00C57C06" w:rsidRPr="006F166A" w:rsidRDefault="00383A4A" w:rsidP="000D680C">
          <w:pPr>
            <w:spacing w:line="276" w:lineRule="auto"/>
            <w:rPr>
              <w:rFonts w:cs="Arial"/>
            </w:rPr>
          </w:pPr>
          <w:r w:rsidRPr="006F166A">
            <w:rPr>
              <w:rFonts w:cs="Arial"/>
            </w:rPr>
            <w:fldChar w:fldCharType="end"/>
          </w:r>
        </w:p>
      </w:sdtContent>
    </w:sdt>
    <w:p w14:paraId="25A38902" w14:textId="77777777" w:rsidR="00122FE2" w:rsidRPr="006F166A" w:rsidRDefault="00122FE2" w:rsidP="00C57C06">
      <w:pPr>
        <w:pStyle w:val="2"/>
        <w:rPr>
          <w:color w:val="auto"/>
        </w:rPr>
      </w:pPr>
      <w:r w:rsidRPr="006F166A">
        <w:rPr>
          <w:color w:val="auto"/>
        </w:rPr>
        <w:br w:type="page"/>
      </w:r>
    </w:p>
    <w:p w14:paraId="0DCBCB5A" w14:textId="77777777" w:rsidR="00122FE2" w:rsidRPr="006F166A" w:rsidRDefault="003D7C74" w:rsidP="00B4242B">
      <w:pPr>
        <w:pStyle w:val="1"/>
        <w:spacing w:before="0"/>
        <w:jc w:val="center"/>
        <w:rPr>
          <w:rFonts w:ascii="Arial" w:hAnsi="Arial" w:cs="Arial"/>
          <w:color w:val="auto"/>
          <w:sz w:val="32"/>
          <w:szCs w:val="32"/>
        </w:rPr>
      </w:pPr>
      <w:bookmarkStart w:id="0" w:name="_Ref308298703"/>
      <w:bookmarkStart w:id="1" w:name="_Toc465862753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таблиц</w:t>
      </w:r>
      <w:bookmarkEnd w:id="0"/>
      <w:bookmarkEnd w:id="1"/>
    </w:p>
    <w:p w14:paraId="5E44E2F5" w14:textId="77777777" w:rsidR="00C071A2" w:rsidRPr="00C071A2" w:rsidRDefault="00383A4A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r w:rsidRPr="00C071A2">
        <w:fldChar w:fldCharType="begin"/>
      </w:r>
      <w:r w:rsidR="00015B3E" w:rsidRPr="00C071A2">
        <w:instrText xml:space="preserve"> TOC \h \z \c "Таблица" </w:instrText>
      </w:r>
      <w:r w:rsidRPr="00C071A2">
        <w:fldChar w:fldCharType="separate"/>
      </w:r>
      <w:hyperlink w:anchor="_Toc465862786" w:history="1">
        <w:r w:rsidR="00C071A2" w:rsidRPr="00C071A2">
          <w:rPr>
            <w:rStyle w:val="a8"/>
            <w:rFonts w:cs="Arial"/>
            <w:noProof/>
          </w:rPr>
          <w:t>Таблица 1 - Планируемая программа производства  по годам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_Toc465862786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11</w:t>
        </w:r>
        <w:r w:rsidR="00C071A2" w:rsidRPr="00C071A2">
          <w:rPr>
            <w:noProof/>
            <w:webHidden/>
          </w:rPr>
          <w:fldChar w:fldCharType="end"/>
        </w:r>
      </w:hyperlink>
    </w:p>
    <w:p w14:paraId="13C3B1BD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87" w:history="1">
        <w:r w:rsidR="00C071A2" w:rsidRPr="00C071A2">
          <w:rPr>
            <w:rStyle w:val="a8"/>
            <w:rFonts w:cs="Arial"/>
            <w:noProof/>
          </w:rPr>
          <w:t>Таблица 2 – Планируемая программа продаж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_Toc465862787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11</w:t>
        </w:r>
        <w:r w:rsidR="00C071A2" w:rsidRPr="00C071A2">
          <w:rPr>
            <w:noProof/>
            <w:webHidden/>
          </w:rPr>
          <w:fldChar w:fldCharType="end"/>
        </w:r>
      </w:hyperlink>
    </w:p>
    <w:p w14:paraId="5586663E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88" w:history="1">
        <w:r w:rsidR="00C071A2" w:rsidRPr="00C071A2">
          <w:rPr>
            <w:rStyle w:val="a8"/>
            <w:rFonts w:cs="Arial"/>
            <w:noProof/>
          </w:rPr>
          <w:t>Таблица 3 - Планируемые цены на продукцию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_Toc465862788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11</w:t>
        </w:r>
        <w:r w:rsidR="00C071A2" w:rsidRPr="00C071A2">
          <w:rPr>
            <w:noProof/>
            <w:webHidden/>
          </w:rPr>
          <w:fldChar w:fldCharType="end"/>
        </w:r>
      </w:hyperlink>
    </w:p>
    <w:p w14:paraId="200D3669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89" w:history="1">
        <w:r w:rsidR="00C071A2" w:rsidRPr="00C071A2">
          <w:rPr>
            <w:rStyle w:val="a8"/>
            <w:rFonts w:cs="Arial"/>
            <w:noProof/>
          </w:rPr>
          <w:t>Таблица 4 - Основные показатели развития животноводства в РК (во всех категориях хозяйств) на 1 января 2015 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_Toc465862789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12</w:t>
        </w:r>
        <w:r w:rsidR="00C071A2" w:rsidRPr="00C071A2">
          <w:rPr>
            <w:noProof/>
            <w:webHidden/>
          </w:rPr>
          <w:fldChar w:fldCharType="end"/>
        </w:r>
      </w:hyperlink>
    </w:p>
    <w:p w14:paraId="35ED2479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0" w:history="1">
        <w:r w:rsidR="00C071A2" w:rsidRPr="00C071A2">
          <w:rPr>
            <w:rStyle w:val="a8"/>
            <w:rFonts w:cs="Arial"/>
            <w:noProof/>
          </w:rPr>
          <w:t>Таблица 5 – Поголовье КРС в Алматинской области, на конец года, тыс. голов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_Toc465862790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12</w:t>
        </w:r>
        <w:r w:rsidR="00C071A2" w:rsidRPr="00C071A2">
          <w:rPr>
            <w:noProof/>
            <w:webHidden/>
          </w:rPr>
          <w:fldChar w:fldCharType="end"/>
        </w:r>
      </w:hyperlink>
    </w:p>
    <w:p w14:paraId="659D16FD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1" w:history="1">
        <w:r w:rsidR="00C071A2" w:rsidRPr="00C071A2">
          <w:rPr>
            <w:rStyle w:val="a8"/>
            <w:rFonts w:cs="Arial"/>
            <w:noProof/>
          </w:rPr>
          <w:t>Таблица 6 - Динамика численности коров желательного типа, гол.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_Toc465862791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13</w:t>
        </w:r>
        <w:r w:rsidR="00C071A2" w:rsidRPr="00C071A2">
          <w:rPr>
            <w:noProof/>
            <w:webHidden/>
          </w:rPr>
          <w:fldChar w:fldCharType="end"/>
        </w:r>
      </w:hyperlink>
    </w:p>
    <w:p w14:paraId="5687CA5D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2" w:history="1">
        <w:r w:rsidR="00C071A2" w:rsidRPr="00C071A2">
          <w:rPr>
            <w:rStyle w:val="a8"/>
            <w:rFonts w:cs="Arial"/>
            <w:noProof/>
          </w:rPr>
          <w:t>Таблица 7 - Производство и импорт продукции переработки животноводческого сырья в РК за 2014 – 2015 г.г., тонн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_Toc465862792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15</w:t>
        </w:r>
        <w:r w:rsidR="00C071A2" w:rsidRPr="00C071A2">
          <w:rPr>
            <w:noProof/>
            <w:webHidden/>
          </w:rPr>
          <w:fldChar w:fldCharType="end"/>
        </w:r>
      </w:hyperlink>
    </w:p>
    <w:p w14:paraId="326B458D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3" w:history="1">
        <w:r w:rsidR="00C071A2" w:rsidRPr="00C071A2">
          <w:rPr>
            <w:rStyle w:val="a8"/>
            <w:rFonts w:cs="Arial"/>
            <w:noProof/>
          </w:rPr>
          <w:t>Таблица 8-</w:t>
        </w:r>
        <w:r w:rsidR="00C071A2" w:rsidRPr="00C071A2">
          <w:rPr>
            <w:rStyle w:val="a8"/>
            <w:noProof/>
          </w:rPr>
          <w:t xml:space="preserve"> </w:t>
        </w:r>
        <w:r w:rsidR="00C071A2" w:rsidRPr="00C071A2">
          <w:rPr>
            <w:rStyle w:val="a8"/>
            <w:rFonts w:cs="Arial"/>
            <w:noProof/>
          </w:rPr>
          <w:t>Рост численности скота, удельный вес, развитие генетического потенциала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_Toc465862793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18</w:t>
        </w:r>
        <w:r w:rsidR="00C071A2" w:rsidRPr="00C071A2">
          <w:rPr>
            <w:noProof/>
            <w:webHidden/>
          </w:rPr>
          <w:fldChar w:fldCharType="end"/>
        </w:r>
      </w:hyperlink>
    </w:p>
    <w:p w14:paraId="5857FE0D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4" w:history="1">
        <w:r w:rsidR="00C071A2" w:rsidRPr="00C071A2">
          <w:rPr>
            <w:rStyle w:val="a8"/>
            <w:rFonts w:cs="Arial"/>
            <w:noProof/>
          </w:rPr>
          <w:t>Таблица 9 – Расчет площади коровника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_Toc465862794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21</w:t>
        </w:r>
        <w:r w:rsidR="00C071A2" w:rsidRPr="00C071A2">
          <w:rPr>
            <w:noProof/>
            <w:webHidden/>
          </w:rPr>
          <w:fldChar w:fldCharType="end"/>
        </w:r>
      </w:hyperlink>
    </w:p>
    <w:p w14:paraId="42BA0BAB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5" w:history="1">
        <w:r w:rsidR="00C071A2" w:rsidRPr="00C071A2">
          <w:rPr>
            <w:rStyle w:val="a8"/>
            <w:rFonts w:cs="Arial"/>
            <w:noProof/>
          </w:rPr>
          <w:t>Таблица 10 - Перечень необходимого оборудования для фермы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_Toc465862795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21</w:t>
        </w:r>
        <w:r w:rsidR="00C071A2" w:rsidRPr="00C071A2">
          <w:rPr>
            <w:noProof/>
            <w:webHidden/>
          </w:rPr>
          <w:fldChar w:fldCharType="end"/>
        </w:r>
      </w:hyperlink>
    </w:p>
    <w:p w14:paraId="765E7BE1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6" w:history="1">
        <w:r w:rsidR="00C071A2" w:rsidRPr="00C071A2">
          <w:rPr>
            <w:rStyle w:val="a8"/>
            <w:rFonts w:cs="Arial"/>
            <w:noProof/>
          </w:rPr>
          <w:t>Таблица 11 - Календарный план реализации проекта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_Toc465862796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23</w:t>
        </w:r>
        <w:r w:rsidR="00C071A2" w:rsidRPr="00C071A2">
          <w:rPr>
            <w:noProof/>
            <w:webHidden/>
          </w:rPr>
          <w:fldChar w:fldCharType="end"/>
        </w:r>
      </w:hyperlink>
    </w:p>
    <w:p w14:paraId="21C361FF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7" w:history="1">
        <w:r w:rsidR="00C071A2" w:rsidRPr="00C071A2">
          <w:rPr>
            <w:rStyle w:val="a8"/>
            <w:rFonts w:cs="Arial"/>
            <w:noProof/>
          </w:rPr>
          <w:t>Таблица 12 - Инвестиционные затраты в 2016 – 2017 гг.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_Toc465862797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23</w:t>
        </w:r>
        <w:r w:rsidR="00C071A2" w:rsidRPr="00C071A2">
          <w:rPr>
            <w:noProof/>
            <w:webHidden/>
          </w:rPr>
          <w:fldChar w:fldCharType="end"/>
        </w:r>
      </w:hyperlink>
    </w:p>
    <w:p w14:paraId="5F9345D5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8" w:history="1">
        <w:r w:rsidR="00C071A2" w:rsidRPr="00C071A2">
          <w:rPr>
            <w:rStyle w:val="a8"/>
            <w:rFonts w:cs="Arial"/>
            <w:noProof/>
          </w:rPr>
          <w:t>Таблица 13 - Переменные расходы в месяц, без НДС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_Toc465862798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24</w:t>
        </w:r>
        <w:r w:rsidR="00C071A2" w:rsidRPr="00C071A2">
          <w:rPr>
            <w:noProof/>
            <w:webHidden/>
          </w:rPr>
          <w:fldChar w:fldCharType="end"/>
        </w:r>
      </w:hyperlink>
    </w:p>
    <w:p w14:paraId="2FEAE02F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9" w:history="1">
        <w:r w:rsidR="00C071A2" w:rsidRPr="00C071A2">
          <w:rPr>
            <w:rStyle w:val="a8"/>
            <w:rFonts w:cs="Arial"/>
            <w:noProof/>
          </w:rPr>
          <w:t>Таблица 14 - Общие и административные расходы предприятия в месяц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_Toc465862799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25</w:t>
        </w:r>
        <w:r w:rsidR="00C071A2" w:rsidRPr="00C071A2">
          <w:rPr>
            <w:noProof/>
            <w:webHidden/>
          </w:rPr>
          <w:fldChar w:fldCharType="end"/>
        </w:r>
      </w:hyperlink>
    </w:p>
    <w:p w14:paraId="60A742D0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0" w:history="1">
        <w:r w:rsidR="00C071A2" w:rsidRPr="00C071A2">
          <w:rPr>
            <w:rStyle w:val="a8"/>
            <w:rFonts w:cs="Arial"/>
            <w:noProof/>
          </w:rPr>
          <w:t>Таблица 15 - Расчет расходов на оплату труда, тыс. тг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_Toc465862800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25</w:t>
        </w:r>
        <w:r w:rsidR="00C071A2" w:rsidRPr="00C071A2">
          <w:rPr>
            <w:noProof/>
            <w:webHidden/>
          </w:rPr>
          <w:fldChar w:fldCharType="end"/>
        </w:r>
      </w:hyperlink>
    </w:p>
    <w:p w14:paraId="0BBB1A4E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1" w:history="1">
        <w:r w:rsidR="00C071A2" w:rsidRPr="00C071A2">
          <w:rPr>
            <w:rStyle w:val="a8"/>
            <w:rFonts w:cs="Arial"/>
            <w:noProof/>
          </w:rPr>
          <w:t>Таблица 16 - Инвестиции проекта, тыс. тг.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_Toc465862801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14:paraId="23ECD5AA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2" w:history="1">
        <w:r w:rsidR="00C071A2" w:rsidRPr="00C071A2">
          <w:rPr>
            <w:rStyle w:val="a8"/>
            <w:rFonts w:cs="Arial"/>
            <w:noProof/>
          </w:rPr>
          <w:t>Таблица 17 - Программа финансирования на 2016 г., тыс. тг.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_Toc465862802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14:paraId="4FCD9E7E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3" w:history="1">
        <w:r w:rsidR="00C071A2" w:rsidRPr="00C071A2">
          <w:rPr>
            <w:rStyle w:val="a8"/>
            <w:rFonts w:cs="Arial"/>
            <w:noProof/>
          </w:rPr>
          <w:t>Таблица 18 - Условия кредитования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_Toc465862803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14:paraId="1E462968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4" w:history="1">
        <w:r w:rsidR="00C071A2" w:rsidRPr="00C071A2">
          <w:rPr>
            <w:rStyle w:val="a8"/>
            <w:rFonts w:cs="Arial"/>
            <w:noProof/>
          </w:rPr>
          <w:t>Таблица 19 - Выплаты по кредиту, тыс. тг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_Toc465862804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14:paraId="04AF4843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5" w:history="1">
        <w:r w:rsidR="00C071A2" w:rsidRPr="00C071A2">
          <w:rPr>
            <w:rStyle w:val="a8"/>
            <w:rFonts w:cs="Arial"/>
            <w:noProof/>
          </w:rPr>
          <w:t>Таблица 20 - Показатели рентабельности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_Toc465862805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27</w:t>
        </w:r>
        <w:r w:rsidR="00C071A2" w:rsidRPr="00C071A2">
          <w:rPr>
            <w:noProof/>
            <w:webHidden/>
          </w:rPr>
          <w:fldChar w:fldCharType="end"/>
        </w:r>
      </w:hyperlink>
    </w:p>
    <w:p w14:paraId="5373DEC5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6" w:history="1">
        <w:r w:rsidR="00C071A2" w:rsidRPr="00C071A2">
          <w:rPr>
            <w:rStyle w:val="a8"/>
            <w:rFonts w:cs="Arial"/>
            <w:noProof/>
          </w:rPr>
          <w:t>Таблица 21 - Коэффициенты балансового отчета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_Toc465862806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27</w:t>
        </w:r>
        <w:r w:rsidR="00C071A2" w:rsidRPr="00C071A2">
          <w:rPr>
            <w:noProof/>
            <w:webHidden/>
          </w:rPr>
          <w:fldChar w:fldCharType="end"/>
        </w:r>
      </w:hyperlink>
    </w:p>
    <w:p w14:paraId="1F3620C2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7" w:history="1">
        <w:r w:rsidR="00C071A2" w:rsidRPr="00C071A2">
          <w:rPr>
            <w:rStyle w:val="a8"/>
            <w:rFonts w:cs="Arial"/>
            <w:noProof/>
          </w:rPr>
          <w:t>Таблица 22 - Финансовые показатели проекта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_Toc465862807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28</w:t>
        </w:r>
        <w:r w:rsidR="00C071A2" w:rsidRPr="00C071A2">
          <w:rPr>
            <w:noProof/>
            <w:webHidden/>
          </w:rPr>
          <w:fldChar w:fldCharType="end"/>
        </w:r>
      </w:hyperlink>
    </w:p>
    <w:p w14:paraId="7A93693F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8" w:history="1">
        <w:r w:rsidR="00C071A2" w:rsidRPr="00C071A2">
          <w:rPr>
            <w:rStyle w:val="a8"/>
            <w:rFonts w:cs="Arial"/>
            <w:noProof/>
          </w:rPr>
          <w:t>Таблица 23 - Анализ безубыточности проекта, тыс.тг.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_Toc465862808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28</w:t>
        </w:r>
        <w:r w:rsidR="00C071A2" w:rsidRPr="00C071A2">
          <w:rPr>
            <w:noProof/>
            <w:webHidden/>
          </w:rPr>
          <w:fldChar w:fldCharType="end"/>
        </w:r>
      </w:hyperlink>
    </w:p>
    <w:p w14:paraId="04398DA0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9" w:history="1">
        <w:r w:rsidR="00C071A2" w:rsidRPr="00C071A2">
          <w:rPr>
            <w:rStyle w:val="a8"/>
            <w:rFonts w:cs="Arial"/>
            <w:noProof/>
          </w:rPr>
          <w:t>Таблица 24 - Величина налоговых поступлений за период прогнозирования (7 лет)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_Toc465862809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28</w:t>
        </w:r>
        <w:r w:rsidR="00C071A2" w:rsidRPr="00C071A2">
          <w:rPr>
            <w:noProof/>
            <w:webHidden/>
          </w:rPr>
          <w:fldChar w:fldCharType="end"/>
        </w:r>
      </w:hyperlink>
    </w:p>
    <w:p w14:paraId="2EFAF0CB" w14:textId="77777777" w:rsidR="00C071A2" w:rsidRP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0" w:history="1">
        <w:r w:rsidR="00C071A2" w:rsidRPr="00C071A2">
          <w:rPr>
            <w:rStyle w:val="a8"/>
            <w:rFonts w:cs="Arial"/>
            <w:noProof/>
          </w:rPr>
          <w:t>Таблица 25 - График реализации природоохранных мероприятий в рамках проекта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_Toc465862810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29</w:t>
        </w:r>
        <w:r w:rsidR="00C071A2" w:rsidRPr="00C071A2">
          <w:rPr>
            <w:noProof/>
            <w:webHidden/>
          </w:rPr>
          <w:fldChar w:fldCharType="end"/>
        </w:r>
      </w:hyperlink>
    </w:p>
    <w:p w14:paraId="6BF46207" w14:textId="77777777" w:rsidR="00122FE2" w:rsidRPr="006F166A" w:rsidRDefault="00383A4A" w:rsidP="00C071A2">
      <w:pPr>
        <w:ind w:firstLine="0"/>
      </w:pPr>
      <w:r w:rsidRPr="00C071A2">
        <w:fldChar w:fldCharType="end"/>
      </w:r>
    </w:p>
    <w:p w14:paraId="19618EEC" w14:textId="77777777" w:rsidR="003D7C74" w:rsidRPr="006F166A" w:rsidRDefault="003D7C74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6F166A">
        <w:br w:type="page"/>
      </w:r>
    </w:p>
    <w:p w14:paraId="4EB4A842" w14:textId="77777777" w:rsidR="003D7C74" w:rsidRPr="006F166A" w:rsidRDefault="003D7C74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2" w:name="_Ref308298286"/>
      <w:bookmarkStart w:id="3" w:name="_Ref308298522"/>
      <w:bookmarkStart w:id="4" w:name="_Toc46586275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рисунков</w:t>
      </w:r>
      <w:bookmarkEnd w:id="2"/>
      <w:bookmarkEnd w:id="3"/>
      <w:bookmarkEnd w:id="4"/>
    </w:p>
    <w:p w14:paraId="03A7D27C" w14:textId="77777777" w:rsidR="00C071A2" w:rsidRDefault="00383A4A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r w:rsidRPr="00EC3C64">
        <w:fldChar w:fldCharType="begin"/>
      </w:r>
      <w:r w:rsidR="00BE5F9A" w:rsidRPr="00EC3C64">
        <w:instrText xml:space="preserve"> TOC \h \z \c "Рисунок" </w:instrText>
      </w:r>
      <w:r w:rsidRPr="00EC3C64">
        <w:fldChar w:fldCharType="separate"/>
      </w:r>
      <w:hyperlink w:anchor="_Toc465862811" w:history="1">
        <w:r w:rsidR="00C071A2" w:rsidRPr="007859F8">
          <w:rPr>
            <w:rStyle w:val="a8"/>
            <w:rFonts w:cs="Arial"/>
            <w:noProof/>
          </w:rPr>
          <w:t>Рисунок 1 – Доля Алматинской области в общем количестве поголовья КРС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_Toc465862811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13</w:t>
        </w:r>
        <w:r w:rsidR="00C071A2">
          <w:rPr>
            <w:noProof/>
            <w:webHidden/>
          </w:rPr>
          <w:fldChar w:fldCharType="end"/>
        </w:r>
      </w:hyperlink>
    </w:p>
    <w:p w14:paraId="58427EBE" w14:textId="77777777" w:rsid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2" w:history="1">
        <w:r w:rsidR="00C071A2" w:rsidRPr="007859F8">
          <w:rPr>
            <w:rStyle w:val="a8"/>
            <w:rFonts w:cs="Arial"/>
            <w:noProof/>
          </w:rPr>
          <w:t>Рисунок 2 - Средний удой на 1 корову дойного стада, типовых животных и в селекционном ядре в базовых хозяйствах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_Toc465862812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14</w:t>
        </w:r>
        <w:r w:rsidR="00C071A2">
          <w:rPr>
            <w:noProof/>
            <w:webHidden/>
          </w:rPr>
          <w:fldChar w:fldCharType="end"/>
        </w:r>
      </w:hyperlink>
    </w:p>
    <w:p w14:paraId="0A05127F" w14:textId="77777777" w:rsid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3" w:history="1">
        <w:r w:rsidR="00C071A2" w:rsidRPr="007859F8">
          <w:rPr>
            <w:rStyle w:val="a8"/>
            <w:rFonts w:cs="Arial"/>
            <w:noProof/>
          </w:rPr>
          <w:t>Рисунок 3 - Производство молока в Алматинской области всех видов, тыс. тонн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_Toc465862813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16</w:t>
        </w:r>
        <w:r w:rsidR="00C071A2">
          <w:rPr>
            <w:noProof/>
            <w:webHidden/>
          </w:rPr>
          <w:fldChar w:fldCharType="end"/>
        </w:r>
      </w:hyperlink>
    </w:p>
    <w:p w14:paraId="7FA352F2" w14:textId="77777777" w:rsid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4" w:history="1">
        <w:r w:rsidR="00C071A2" w:rsidRPr="007859F8">
          <w:rPr>
            <w:rStyle w:val="a8"/>
            <w:rFonts w:cs="Arial"/>
            <w:noProof/>
          </w:rPr>
          <w:t>Рисунок 4 – Доля Алматинской области в общем объеме произведенного молока (2015 г.), %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_Toc465862814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16</w:t>
        </w:r>
        <w:r w:rsidR="00C071A2">
          <w:rPr>
            <w:noProof/>
            <w:webHidden/>
          </w:rPr>
          <w:fldChar w:fldCharType="end"/>
        </w:r>
      </w:hyperlink>
    </w:p>
    <w:p w14:paraId="37B212B0" w14:textId="77777777" w:rsid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5" w:history="1">
        <w:r w:rsidR="00C071A2" w:rsidRPr="007859F8">
          <w:rPr>
            <w:rStyle w:val="a8"/>
            <w:rFonts w:cs="Arial"/>
            <w:noProof/>
          </w:rPr>
          <w:t>Рисунок 5 - Ранжирование предприятий переработки молока в Северо-Казахстанской области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_Toc465862815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17</w:t>
        </w:r>
        <w:r w:rsidR="00C071A2">
          <w:rPr>
            <w:noProof/>
            <w:webHidden/>
          </w:rPr>
          <w:fldChar w:fldCharType="end"/>
        </w:r>
      </w:hyperlink>
    </w:p>
    <w:p w14:paraId="4583BEAE" w14:textId="77777777" w:rsidR="00C071A2" w:rsidRDefault="0039000F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6" w:history="1">
        <w:r w:rsidR="00C071A2" w:rsidRPr="007859F8">
          <w:rPr>
            <w:rStyle w:val="a8"/>
            <w:noProof/>
          </w:rPr>
          <w:t>Рисунок 6  - Организационная структура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_Toc465862816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22</w:t>
        </w:r>
        <w:r w:rsidR="00C071A2">
          <w:rPr>
            <w:noProof/>
            <w:webHidden/>
          </w:rPr>
          <w:fldChar w:fldCharType="end"/>
        </w:r>
      </w:hyperlink>
    </w:p>
    <w:p w14:paraId="6A3703C2" w14:textId="77777777" w:rsidR="001020DC" w:rsidRPr="006F166A" w:rsidRDefault="00383A4A" w:rsidP="00B4242B">
      <w:pPr>
        <w:rPr>
          <w:rFonts w:asciiTheme="majorHAnsi" w:eastAsiaTheme="majorEastAsia" w:hAnsiTheme="majorHAnsi" w:cstheme="majorBidi"/>
          <w:b/>
          <w:bCs/>
          <w:sz w:val="28"/>
          <w:szCs w:val="32"/>
        </w:rPr>
      </w:pPr>
      <w:r w:rsidRPr="00EC3C64">
        <w:fldChar w:fldCharType="end"/>
      </w:r>
      <w:r w:rsidR="003D7C74" w:rsidRPr="006F166A">
        <w:rPr>
          <w:szCs w:val="32"/>
        </w:rPr>
        <w:t xml:space="preserve"> </w:t>
      </w:r>
      <w:r w:rsidR="001020DC" w:rsidRPr="006F166A">
        <w:rPr>
          <w:szCs w:val="32"/>
        </w:rPr>
        <w:br w:type="page"/>
      </w:r>
    </w:p>
    <w:p w14:paraId="5B980E8E" w14:textId="77777777" w:rsidR="001020DC" w:rsidRPr="006F166A" w:rsidRDefault="001020DC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5" w:name="_Toc46586275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Резюме</w:t>
      </w:r>
      <w:bookmarkEnd w:id="5"/>
    </w:p>
    <w:p w14:paraId="737338B2" w14:textId="77777777" w:rsidR="00BD3D41" w:rsidRPr="006F166A" w:rsidRDefault="00BD3D41" w:rsidP="00306B77">
      <w:r w:rsidRPr="006F166A">
        <w:t xml:space="preserve">Концепция проекта предусматривает </w:t>
      </w:r>
      <w:r w:rsidR="006A4B5C">
        <w:t>о</w:t>
      </w:r>
      <w:r w:rsidR="00613EC8">
        <w:t>ткрытие ф</w:t>
      </w:r>
      <w:r w:rsidR="006A4B5C">
        <w:t>е</w:t>
      </w:r>
      <w:r w:rsidR="00613EC8">
        <w:t xml:space="preserve">рмы по разведению молочных пород скота в </w:t>
      </w:r>
      <w:r w:rsidR="0046653C">
        <w:t xml:space="preserve">Ескельдинском </w:t>
      </w:r>
      <w:r w:rsidR="00306B77">
        <w:t>районе</w:t>
      </w:r>
      <w:r w:rsidRPr="006F166A">
        <w:t xml:space="preserve">. </w:t>
      </w:r>
    </w:p>
    <w:p w14:paraId="26530013" w14:textId="77777777" w:rsidR="00E50CC6" w:rsidRDefault="00E50CC6" w:rsidP="00B4242B">
      <w:pPr>
        <w:rPr>
          <w:bCs/>
          <w:iCs/>
        </w:rPr>
      </w:pPr>
      <w:r>
        <w:t>Целью</w:t>
      </w:r>
      <w:r w:rsidR="00BD3D41" w:rsidRPr="006F166A">
        <w:t xml:space="preserve"> деятельности предприятия </w:t>
      </w:r>
      <w:r w:rsidRPr="00E50CC6">
        <w:t>является извлечение дохода для улучшения материального благосостояния его участника</w:t>
      </w:r>
      <w:r>
        <w:t>.</w:t>
      </w:r>
    </w:p>
    <w:p w14:paraId="593692AC" w14:textId="77777777" w:rsidR="005A4F6F" w:rsidRPr="006F166A" w:rsidRDefault="00BD3D41" w:rsidP="00B4242B">
      <w:pPr>
        <w:rPr>
          <w:rFonts w:cs="Arial"/>
        </w:rPr>
      </w:pPr>
      <w:r w:rsidRPr="006F166A">
        <w:t xml:space="preserve">Целевой группой </w:t>
      </w:r>
      <w:r w:rsidR="001020DC" w:rsidRPr="006F166A">
        <w:rPr>
          <w:rFonts w:cs="Arial"/>
        </w:rPr>
        <w:t xml:space="preserve"> </w:t>
      </w:r>
      <w:r w:rsidR="005A4F6F" w:rsidRPr="006F166A">
        <w:rPr>
          <w:rFonts w:cs="Arial"/>
        </w:rPr>
        <w:t xml:space="preserve">планируемого предприятия будут являться </w:t>
      </w:r>
      <w:r w:rsidR="00E935D7">
        <w:rPr>
          <w:rFonts w:cs="Arial"/>
        </w:rPr>
        <w:t xml:space="preserve">потребители </w:t>
      </w:r>
      <w:r w:rsidR="006E1B4F">
        <w:rPr>
          <w:rFonts w:cs="Arial"/>
        </w:rPr>
        <w:t>услуг</w:t>
      </w:r>
      <w:r w:rsidR="00E935D7">
        <w:rPr>
          <w:rFonts w:cs="Arial"/>
        </w:rPr>
        <w:t xml:space="preserve"> </w:t>
      </w:r>
      <w:r w:rsidR="000D60F2">
        <w:rPr>
          <w:rFonts w:cs="Arial"/>
        </w:rPr>
        <w:t>–</w:t>
      </w:r>
      <w:r w:rsidR="004A32D6">
        <w:rPr>
          <w:rFonts w:cs="Arial"/>
        </w:rPr>
        <w:t xml:space="preserve"> население области и близлежащих районов</w:t>
      </w:r>
      <w:r w:rsidR="005A4F6F" w:rsidRPr="006F166A">
        <w:rPr>
          <w:rFonts w:cs="Arial"/>
        </w:rPr>
        <w:t>.</w:t>
      </w:r>
    </w:p>
    <w:p w14:paraId="1DA5AC0D" w14:textId="77777777" w:rsidR="005A4F6F" w:rsidRPr="00B011F1" w:rsidRDefault="00EE7B5B" w:rsidP="00B4242B">
      <w:pPr>
        <w:rPr>
          <w:rFonts w:cs="Arial"/>
        </w:rPr>
      </w:pPr>
      <w:r w:rsidRPr="00B011F1">
        <w:rPr>
          <w:rFonts w:cs="Arial"/>
        </w:rPr>
        <w:t>П</w:t>
      </w:r>
      <w:r w:rsidR="00BF1ACE" w:rsidRPr="00B011F1">
        <w:rPr>
          <w:rFonts w:cs="Arial"/>
        </w:rPr>
        <w:t>ланируется</w:t>
      </w:r>
      <w:r w:rsidR="00EC19D0" w:rsidRPr="00B011F1">
        <w:rPr>
          <w:rFonts w:cs="Arial"/>
        </w:rPr>
        <w:t xml:space="preserve"> </w:t>
      </w:r>
      <w:r w:rsidR="00306B77">
        <w:rPr>
          <w:rFonts w:cs="Arial"/>
        </w:rPr>
        <w:t>строительство</w:t>
      </w:r>
      <w:r w:rsidR="00F91F51" w:rsidRPr="00B011F1">
        <w:rPr>
          <w:rFonts w:cs="Arial"/>
        </w:rPr>
        <w:t xml:space="preserve"> </w:t>
      </w:r>
      <w:r w:rsidR="00B011F1">
        <w:rPr>
          <w:rFonts w:cs="Arial"/>
        </w:rPr>
        <w:t>утепленного здания</w:t>
      </w:r>
      <w:r w:rsidR="00B011F1" w:rsidRPr="00B011F1">
        <w:rPr>
          <w:rFonts w:cs="Arial"/>
        </w:rPr>
        <w:t xml:space="preserve"> </w:t>
      </w:r>
      <w:r w:rsidR="00B011F1">
        <w:rPr>
          <w:rFonts w:cs="Arial"/>
        </w:rPr>
        <w:t>под коровник</w:t>
      </w:r>
      <w:r w:rsidR="0090010E" w:rsidRPr="00B011F1">
        <w:rPr>
          <w:rFonts w:cs="Arial"/>
        </w:rPr>
        <w:t>.</w:t>
      </w:r>
    </w:p>
    <w:p w14:paraId="77C620D9" w14:textId="77777777" w:rsidR="00BF1ACE" w:rsidRDefault="00BF1ACE" w:rsidP="00B4242B">
      <w:pPr>
        <w:rPr>
          <w:rFonts w:cs="Arial"/>
        </w:rPr>
      </w:pPr>
      <w:r w:rsidRPr="00B011F1">
        <w:rPr>
          <w:rFonts w:cs="Arial"/>
        </w:rPr>
        <w:t>Общие инвестиционные затраты по проекту включают в себя: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46653C" w:rsidRPr="0046653C" w14:paraId="506F1AF2" w14:textId="77777777" w:rsidTr="00FF773B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14:paraId="06E71288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Расходы, </w:t>
            </w:r>
            <w:proofErr w:type="spellStart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9BE9BE2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46653C" w:rsidRPr="0046653C" w14:paraId="1AFF4C73" w14:textId="77777777" w:rsidTr="0046653C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9AB1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5DE7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</w:tr>
      <w:tr w:rsidR="0046653C" w:rsidRPr="0046653C" w14:paraId="4227EF05" w14:textId="77777777" w:rsidTr="0046653C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8FF9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2623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46653C" w:rsidRPr="0046653C" w14:paraId="70CD1349" w14:textId="77777777" w:rsidTr="0046653C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78A6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2603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</w:tr>
    </w:tbl>
    <w:p w14:paraId="0669BB54" w14:textId="77777777" w:rsidR="00BF1ACE" w:rsidRPr="006F166A" w:rsidRDefault="00BF1ACE" w:rsidP="00EE7B5B">
      <w:pPr>
        <w:rPr>
          <w:rFonts w:cs="Arial"/>
        </w:rPr>
      </w:pPr>
    </w:p>
    <w:p w14:paraId="214436E5" w14:textId="77777777" w:rsidR="00BF1ACE" w:rsidRDefault="00BF1ACE" w:rsidP="00B4242B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tbl>
      <w:tblPr>
        <w:tblW w:w="99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  <w:gridCol w:w="1340"/>
        <w:gridCol w:w="1160"/>
      </w:tblGrid>
      <w:tr w:rsidR="0046653C" w:rsidRPr="0046653C" w14:paraId="12D3EEC7" w14:textId="77777777" w:rsidTr="00FF773B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14:paraId="50FABD91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Источник финансирования, </w:t>
            </w:r>
            <w:proofErr w:type="spellStart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E473D5E" w14:textId="77777777"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4E0A02E2" w14:textId="77777777"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11D79BB" w14:textId="77777777"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Доля</w:t>
            </w:r>
          </w:p>
        </w:tc>
      </w:tr>
      <w:tr w:rsidR="0046653C" w:rsidRPr="0046653C" w14:paraId="702BB794" w14:textId="77777777" w:rsidTr="0046653C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F4E0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Собственные средств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1224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9D9C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3BCB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0%</w:t>
            </w:r>
          </w:p>
        </w:tc>
      </w:tr>
      <w:tr w:rsidR="0046653C" w:rsidRPr="0046653C" w14:paraId="78F76088" w14:textId="77777777" w:rsidTr="0046653C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AAFD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A06D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3A63" w14:textId="77777777" w:rsidR="0046653C" w:rsidRPr="0046653C" w:rsidRDefault="0046653C" w:rsidP="00116651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11.201</w:t>
            </w:r>
            <w:r w:rsidR="00116651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91B4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100%</w:t>
            </w:r>
          </w:p>
        </w:tc>
      </w:tr>
      <w:tr w:rsidR="0046653C" w:rsidRPr="0046653C" w14:paraId="2216C268" w14:textId="77777777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3FCF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D286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2EDB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48AC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</w:tbl>
    <w:p w14:paraId="5E2CD40A" w14:textId="77777777" w:rsidR="00BF1ACE" w:rsidRPr="006F166A" w:rsidRDefault="00BF1ACE" w:rsidP="00F91F51">
      <w:pPr>
        <w:rPr>
          <w:rFonts w:cs="Arial"/>
        </w:rPr>
      </w:pPr>
    </w:p>
    <w:p w14:paraId="78CF6FAD" w14:textId="77777777" w:rsidR="00BF1ACE" w:rsidRDefault="00BF1ACE" w:rsidP="00B4242B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D968D9" w:rsidRPr="00D968D9" w14:paraId="0B6E981C" w14:textId="77777777" w:rsidTr="00D968D9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3D34" w14:textId="77777777"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C963" w14:textId="77777777"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D968D9" w:rsidRPr="00D968D9" w14:paraId="4B35B5F7" w14:textId="77777777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260B" w14:textId="77777777"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2C7D" w14:textId="77777777"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19%</w:t>
            </w:r>
          </w:p>
        </w:tc>
      </w:tr>
      <w:tr w:rsidR="00D968D9" w:rsidRPr="00D968D9" w14:paraId="1DCAFF19" w14:textId="77777777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96A0" w14:textId="77777777"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666C" w14:textId="77777777"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5,0</w:t>
            </w:r>
          </w:p>
        </w:tc>
      </w:tr>
      <w:tr w:rsidR="00D968D9" w:rsidRPr="00D968D9" w14:paraId="5E704616" w14:textId="77777777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2EF6" w14:textId="77777777"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54C7" w14:textId="77777777"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D968D9" w:rsidRPr="00D968D9" w14:paraId="5E5687AC" w14:textId="77777777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9422" w14:textId="77777777"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A389" w14:textId="77777777"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</w:tr>
      <w:tr w:rsidR="00D968D9" w:rsidRPr="00D968D9" w14:paraId="044D48D3" w14:textId="77777777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C792" w14:textId="77777777"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1011" w14:textId="77777777"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  <w:tr w:rsidR="00D968D9" w:rsidRPr="00D968D9" w14:paraId="2F010C93" w14:textId="77777777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88AB" w14:textId="77777777"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BC92" w14:textId="77777777"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14:paraId="564C2D95" w14:textId="77777777" w:rsidR="00BF1ACE" w:rsidRPr="006F166A" w:rsidRDefault="00BF1ACE" w:rsidP="00363393">
      <w:pPr>
        <w:rPr>
          <w:rFonts w:cs="Arial"/>
        </w:rPr>
      </w:pPr>
    </w:p>
    <w:p w14:paraId="437D8039" w14:textId="77777777" w:rsidR="00BF1ACE" w:rsidRDefault="009B62CC" w:rsidP="00B4242B">
      <w:pPr>
        <w:rPr>
          <w:rFonts w:cs="Arial"/>
        </w:rPr>
      </w:pPr>
      <w:r w:rsidRPr="00622700">
        <w:rPr>
          <w:rFonts w:cs="Arial"/>
        </w:rPr>
        <w:t>Показатели эффективности деятельности предприятия</w:t>
      </w:r>
      <w:r w:rsidR="0074104C">
        <w:rPr>
          <w:rFonts w:cs="Arial"/>
        </w:rPr>
        <w:t xml:space="preserve"> на 7</w:t>
      </w:r>
      <w:r w:rsidRPr="006F166A">
        <w:rPr>
          <w:rFonts w:cs="Arial"/>
        </w:rPr>
        <w:t xml:space="preserve"> год проекта.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46653C" w:rsidRPr="0046653C" w14:paraId="6EA66C31" w14:textId="77777777" w:rsidTr="0046653C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F568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 xml:space="preserve">Годовая прибыль (7 год), </w:t>
            </w:r>
            <w:proofErr w:type="spellStart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636F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11 214</w:t>
            </w:r>
          </w:p>
        </w:tc>
      </w:tr>
      <w:tr w:rsidR="0046653C" w:rsidRPr="0046653C" w14:paraId="3A4E0870" w14:textId="77777777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8FF6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8318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37%</w:t>
            </w:r>
          </w:p>
        </w:tc>
      </w:tr>
    </w:tbl>
    <w:p w14:paraId="5EA67206" w14:textId="77777777" w:rsidR="009B62CC" w:rsidRPr="006F166A" w:rsidRDefault="009B62CC" w:rsidP="00363393">
      <w:pPr>
        <w:rPr>
          <w:rFonts w:cs="Arial"/>
        </w:rPr>
      </w:pPr>
    </w:p>
    <w:p w14:paraId="32713901" w14:textId="77777777" w:rsidR="009B62CC" w:rsidRDefault="009B62CC" w:rsidP="00B4242B">
      <w:pPr>
        <w:rPr>
          <w:rFonts w:cs="Arial"/>
        </w:rPr>
      </w:pPr>
      <w:r w:rsidRPr="0001455C">
        <w:rPr>
          <w:rFonts w:cs="Arial"/>
        </w:rPr>
        <w:t xml:space="preserve">Чистый дисконтированный доход инвестированного капитала </w:t>
      </w:r>
      <w:r w:rsidR="00DE3AC4">
        <w:rPr>
          <w:rFonts w:cs="Arial"/>
        </w:rPr>
        <w:t xml:space="preserve">на 11 год реализации проекта </w:t>
      </w:r>
      <w:r w:rsidRPr="0001455C">
        <w:rPr>
          <w:rFonts w:cs="Arial"/>
        </w:rPr>
        <w:t>при ставк</w:t>
      </w:r>
      <w:r w:rsidR="00485FDB" w:rsidRPr="0001455C">
        <w:rPr>
          <w:rFonts w:cs="Arial"/>
        </w:rPr>
        <w:t>е</w:t>
      </w:r>
      <w:r w:rsidR="0074104C">
        <w:rPr>
          <w:rFonts w:cs="Arial"/>
        </w:rPr>
        <w:t xml:space="preserve"> дисконтировании 1</w:t>
      </w:r>
      <w:r w:rsidR="00FA0AAD">
        <w:rPr>
          <w:rFonts w:cs="Arial"/>
        </w:rPr>
        <w:t>9</w:t>
      </w:r>
      <w:r w:rsidRPr="0001455C">
        <w:rPr>
          <w:rFonts w:cs="Arial"/>
        </w:rPr>
        <w:t xml:space="preserve">% составил </w:t>
      </w:r>
      <w:r w:rsidR="0046653C">
        <w:rPr>
          <w:rFonts w:cs="Arial"/>
        </w:rPr>
        <w:t>22 487</w:t>
      </w:r>
      <w:r w:rsidRPr="0001455C">
        <w:rPr>
          <w:rFonts w:cs="Arial"/>
        </w:rPr>
        <w:t xml:space="preserve"> тыс.</w:t>
      </w:r>
      <w:r w:rsidR="0001455C">
        <w:rPr>
          <w:rFonts w:cs="Arial"/>
        </w:rPr>
        <w:t xml:space="preserve"> </w:t>
      </w:r>
      <w:proofErr w:type="spellStart"/>
      <w:r w:rsidRPr="0001455C">
        <w:rPr>
          <w:rFonts w:cs="Arial"/>
        </w:rPr>
        <w:t>тг</w:t>
      </w:r>
      <w:proofErr w:type="spellEnd"/>
      <w:r w:rsidRPr="0001455C">
        <w:rPr>
          <w:rFonts w:cs="Arial"/>
        </w:rPr>
        <w:t>.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46653C" w:rsidRPr="0046653C" w14:paraId="2CF49E41" w14:textId="77777777" w:rsidTr="0046653C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B9A0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F5EF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65%</w:t>
            </w:r>
          </w:p>
        </w:tc>
      </w:tr>
      <w:tr w:rsidR="0046653C" w:rsidRPr="0046653C" w14:paraId="03D351A1" w14:textId="77777777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E194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 xml:space="preserve">Чистая текущая стоимость (NPV), </w:t>
            </w:r>
            <w:proofErr w:type="spellStart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CCED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22 487</w:t>
            </w:r>
          </w:p>
        </w:tc>
      </w:tr>
      <w:tr w:rsidR="0046653C" w:rsidRPr="0046653C" w14:paraId="73019032" w14:textId="77777777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436F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F122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3,4</w:t>
            </w:r>
          </w:p>
        </w:tc>
      </w:tr>
      <w:tr w:rsidR="0046653C" w:rsidRPr="0046653C" w14:paraId="4EA3FD75" w14:textId="77777777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CF1E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7C9A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3,8</w:t>
            </w:r>
          </w:p>
        </w:tc>
      </w:tr>
    </w:tbl>
    <w:p w14:paraId="043F3F5C" w14:textId="77777777" w:rsidR="0074104C" w:rsidRDefault="0074104C" w:rsidP="00B4242B">
      <w:pPr>
        <w:rPr>
          <w:rFonts w:cs="Arial"/>
        </w:rPr>
      </w:pPr>
    </w:p>
    <w:p w14:paraId="096E5556" w14:textId="77777777" w:rsidR="004A32D6" w:rsidRDefault="004A32D6" w:rsidP="0074104C">
      <w:pPr>
        <w:rPr>
          <w:rFonts w:cs="Arial"/>
        </w:rPr>
      </w:pPr>
    </w:p>
    <w:p w14:paraId="68CC7E76" w14:textId="77777777" w:rsidR="0049328E" w:rsidRDefault="0049328E" w:rsidP="0074104C">
      <w:pPr>
        <w:rPr>
          <w:rFonts w:cs="Arial"/>
        </w:rPr>
      </w:pPr>
    </w:p>
    <w:p w14:paraId="081C53E1" w14:textId="77777777" w:rsidR="009B62CC" w:rsidRPr="006F166A" w:rsidRDefault="009B62CC" w:rsidP="00B4242B">
      <w:pPr>
        <w:rPr>
          <w:rFonts w:cs="Arial"/>
        </w:rPr>
      </w:pPr>
      <w:r w:rsidRPr="006F166A">
        <w:rPr>
          <w:rFonts w:cs="Arial"/>
        </w:rPr>
        <w:lastRenderedPageBreak/>
        <w:t>С экономической точки зрения проект будет способствовать</w:t>
      </w:r>
      <w:r w:rsidR="00485FDB" w:rsidRPr="006F166A">
        <w:rPr>
          <w:rFonts w:cs="Arial"/>
        </w:rPr>
        <w:t>:</w:t>
      </w:r>
    </w:p>
    <w:p w14:paraId="41CA9E81" w14:textId="77777777" w:rsidR="009B62CC" w:rsidRPr="006F166A" w:rsidRDefault="009B62CC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>созданию новых рабочих мест, что позволит работникам получать стабильный доход</w:t>
      </w:r>
      <w:r w:rsidR="000B6CC6" w:rsidRPr="006F166A">
        <w:rPr>
          <w:rFonts w:cs="Arial"/>
        </w:rPr>
        <w:t>;</w:t>
      </w:r>
    </w:p>
    <w:p w14:paraId="152F8472" w14:textId="77777777" w:rsidR="009B62CC" w:rsidRPr="006F166A" w:rsidRDefault="00BE6958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создание </w:t>
      </w:r>
      <w:r w:rsidR="004044DA">
        <w:rPr>
          <w:rFonts w:cs="Arial"/>
        </w:rPr>
        <w:t>новой фермы по разведению молочных пород скота</w:t>
      </w:r>
      <w:r w:rsidR="000B6CC6" w:rsidRPr="006F166A">
        <w:rPr>
          <w:rFonts w:cs="Arial"/>
        </w:rPr>
        <w:t>;</w:t>
      </w:r>
    </w:p>
    <w:p w14:paraId="5AF8CB20" w14:textId="77777777" w:rsidR="009B62CC" w:rsidRPr="006F166A" w:rsidRDefault="009B62CC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поступлению в бюджет </w:t>
      </w:r>
      <w:r w:rsidR="0046653C">
        <w:rPr>
          <w:rFonts w:cs="Arial"/>
        </w:rPr>
        <w:t>Ескельдинского</w:t>
      </w:r>
      <w:r w:rsidR="00306B77">
        <w:rPr>
          <w:rFonts w:cs="Arial"/>
        </w:rPr>
        <w:t xml:space="preserve"> района</w:t>
      </w:r>
      <w:r w:rsidRPr="006F166A">
        <w:rPr>
          <w:rFonts w:cs="Arial"/>
        </w:rPr>
        <w:t xml:space="preserve"> налогов и других отчислений.</w:t>
      </w:r>
    </w:p>
    <w:p w14:paraId="15956FEE" w14:textId="77777777" w:rsidR="009B62CC" w:rsidRPr="006F166A" w:rsidRDefault="009B62CC" w:rsidP="009B62CC">
      <w:pPr>
        <w:rPr>
          <w:rFonts w:cs="Arial"/>
        </w:rPr>
      </w:pPr>
      <w:r w:rsidRPr="006F166A">
        <w:rPr>
          <w:rFonts w:cs="Arial"/>
        </w:rPr>
        <w:t>Среди социальных воздействий можно выделить:</w:t>
      </w:r>
    </w:p>
    <w:p w14:paraId="20F3C71E" w14:textId="77777777" w:rsidR="009B62CC" w:rsidRDefault="000B6CC6" w:rsidP="009B62CC">
      <w:pPr>
        <w:pStyle w:val="af"/>
        <w:numPr>
          <w:ilvl w:val="0"/>
          <w:numId w:val="2"/>
        </w:numPr>
        <w:rPr>
          <w:rFonts w:cs="Arial"/>
        </w:rPr>
      </w:pPr>
      <w:r w:rsidRPr="00B71E08">
        <w:rPr>
          <w:rFonts w:cs="Arial"/>
        </w:rPr>
        <w:t xml:space="preserve">удовлетворение спроса населения </w:t>
      </w:r>
      <w:r w:rsidR="00EF7EAC" w:rsidRPr="00B71E08">
        <w:rPr>
          <w:rFonts w:cs="Arial"/>
        </w:rPr>
        <w:t xml:space="preserve">в </w:t>
      </w:r>
      <w:r w:rsidR="004044DA">
        <w:rPr>
          <w:rFonts w:cs="Arial"/>
        </w:rPr>
        <w:t>молочной продукции.</w:t>
      </w:r>
    </w:p>
    <w:p w14:paraId="432A9294" w14:textId="77777777" w:rsidR="00565B28" w:rsidRDefault="00565B28" w:rsidP="004044DA">
      <w:pPr>
        <w:ind w:left="644"/>
        <w:rPr>
          <w:rFonts w:cs="Arial"/>
        </w:rPr>
      </w:pPr>
    </w:p>
    <w:p w14:paraId="534618F2" w14:textId="77777777" w:rsidR="00FA0AAD" w:rsidRPr="004044DA" w:rsidRDefault="00FA0AAD" w:rsidP="004044DA">
      <w:pPr>
        <w:ind w:left="644"/>
        <w:rPr>
          <w:rFonts w:cs="Arial"/>
        </w:rPr>
      </w:pPr>
    </w:p>
    <w:p w14:paraId="4337EC4E" w14:textId="77777777" w:rsidR="00BF1ACE" w:rsidRPr="006F166A" w:rsidRDefault="00BF1ACE" w:rsidP="00B4242B">
      <w:pPr>
        <w:rPr>
          <w:rFonts w:cs="Arial"/>
        </w:rPr>
      </w:pPr>
    </w:p>
    <w:p w14:paraId="537157DB" w14:textId="77777777" w:rsidR="00BF1ACE" w:rsidRPr="006F166A" w:rsidRDefault="00BF1ACE" w:rsidP="00B4242B">
      <w:pPr>
        <w:rPr>
          <w:rFonts w:cs="Arial"/>
        </w:rPr>
      </w:pPr>
    </w:p>
    <w:p w14:paraId="3E445F80" w14:textId="77777777" w:rsidR="00122FE2" w:rsidRPr="006F166A" w:rsidRDefault="00122FE2" w:rsidP="00B4242B">
      <w:pPr>
        <w:rPr>
          <w:rFonts w:cs="Arial"/>
        </w:rPr>
      </w:pPr>
      <w:r w:rsidRPr="006F166A">
        <w:rPr>
          <w:rFonts w:cs="Arial"/>
        </w:rPr>
        <w:br w:type="page"/>
      </w:r>
    </w:p>
    <w:p w14:paraId="60107D67" w14:textId="77777777"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" w:name="_Toc465862756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Введение</w:t>
      </w:r>
      <w:bookmarkEnd w:id="6"/>
    </w:p>
    <w:p w14:paraId="73A7B254" w14:textId="77777777" w:rsidR="00533BCD" w:rsidRPr="00533BCD" w:rsidRDefault="00533BCD" w:rsidP="00533BCD">
      <w:r w:rsidRPr="00533BCD">
        <w:t>Казахстан - один из важнейших животноводческих районов, располагающий большими природными возможностями и исторически сложившимися навыками местного населения для развития  отгонно-пастбищных форм содержания скота, приносящих хозяйствам большие доходы с наименьшими затратами труда и средств.</w:t>
      </w:r>
    </w:p>
    <w:p w14:paraId="03713F86" w14:textId="77777777" w:rsidR="00533BCD" w:rsidRDefault="00533BCD" w:rsidP="00533BCD">
      <w:r w:rsidRPr="00533BCD">
        <w:t xml:space="preserve">Казахстан со своими специфическими природными условиями и трудовыми навыками местного населения издавна считается одним из крупнейших животноводческих районов. </w:t>
      </w:r>
    </w:p>
    <w:p w14:paraId="2A9EA6A9" w14:textId="77777777" w:rsidR="00533BCD" w:rsidRPr="00533BCD" w:rsidRDefault="00533BCD" w:rsidP="00533BCD">
      <w:r w:rsidRPr="00533BCD">
        <w:t>Вплоть до освоения целинных и залежных земель в середине пятидесятых годов животноводство являлось главной отраслью сельского хозяйства республики. Несмотря на быстрое развитие земледелия со времени освоения целины, значение животноводства в экономике Казахстана и сейчас очень велико.</w:t>
      </w:r>
    </w:p>
    <w:p w14:paraId="236C76F7" w14:textId="77777777" w:rsidR="00533BCD" w:rsidRDefault="00533BCD" w:rsidP="00533BCD">
      <w:r w:rsidRPr="00533BCD">
        <w:t xml:space="preserve">Основной район разведения крупного рогатого скота - Северный Казахстан -   </w:t>
      </w:r>
      <w:proofErr w:type="spellStart"/>
      <w:r w:rsidRPr="00533BCD">
        <w:t>земледельчески</w:t>
      </w:r>
      <w:proofErr w:type="spellEnd"/>
      <w:r w:rsidRPr="00533BCD">
        <w:t xml:space="preserve"> наиболее освоенная часть республики. Здесь находится около 50 процентов всего поголовья крупного рогатого скота. </w:t>
      </w:r>
    </w:p>
    <w:p w14:paraId="131CA5D8" w14:textId="77777777" w:rsidR="001D79B2" w:rsidRDefault="00533BCD" w:rsidP="00533BCD">
      <w:r w:rsidRPr="00533BCD">
        <w:t>Другой важный район разведения крупного рогатого скота  предгорья Южного и Восточного Казахстана. Здесь сосредоточено до 30 процентов всего поголовья. Среди разводимых в республике пород крупного рогатого скота выделяются красная степная, алатауская, таласская молочно-мясного и казахская белоголовая мясомолочного направления.</w:t>
      </w:r>
    </w:p>
    <w:p w14:paraId="4D130737" w14:textId="77777777" w:rsidR="001D79B2" w:rsidRPr="001D79B2" w:rsidRDefault="001D79B2" w:rsidP="001D79B2">
      <w:pPr>
        <w:rPr>
          <w:bCs/>
          <w:iCs/>
        </w:rPr>
      </w:pPr>
      <w:r w:rsidRPr="001D79B2">
        <w:t>Животноводство Казахстана занимает около 43% от в</w:t>
      </w:r>
      <w:r>
        <w:t xml:space="preserve">сей валовой продукции сельского </w:t>
      </w:r>
      <w:r w:rsidRPr="001D79B2">
        <w:t>хозяйства. Животноводство является одной из основных стратегических экономических задач</w:t>
      </w:r>
      <w:r>
        <w:t xml:space="preserve"> </w:t>
      </w:r>
      <w:r w:rsidRPr="001D79B2">
        <w:t>Казахстана и продолжает оставаться основным источником занятости, питания и доходов</w:t>
      </w:r>
      <w:r>
        <w:t xml:space="preserve"> </w:t>
      </w:r>
      <w:r w:rsidRPr="001D79B2">
        <w:t>сельского населения.</w:t>
      </w:r>
    </w:p>
    <w:p w14:paraId="6E08A836" w14:textId="77777777" w:rsidR="00CC0B95" w:rsidRDefault="001D79B2" w:rsidP="001D79B2">
      <w:pPr>
        <w:rPr>
          <w:bCs/>
          <w:iCs/>
        </w:rPr>
      </w:pPr>
      <w:r w:rsidRPr="001D79B2">
        <w:t>Важнейшими отраслями животноводства республики являю</w:t>
      </w:r>
      <w:r>
        <w:t xml:space="preserve">тся овцеводство и скотоводство, </w:t>
      </w:r>
      <w:r w:rsidRPr="001D79B2">
        <w:t>развито также свиноводство, птицеводство, коневодство и верблюдоводство. На востоке</w:t>
      </w:r>
      <w:r>
        <w:t xml:space="preserve"> </w:t>
      </w:r>
      <w:r w:rsidRPr="001D79B2">
        <w:t xml:space="preserve">Республики развито мараловодство. </w:t>
      </w:r>
    </w:p>
    <w:p w14:paraId="5D2A1AA6" w14:textId="77777777" w:rsidR="00D45CFF" w:rsidRPr="001D79B2" w:rsidRDefault="001D79B2" w:rsidP="001D79B2">
      <w:pPr>
        <w:rPr>
          <w:bCs/>
          <w:iCs/>
        </w:rPr>
      </w:pPr>
      <w:r w:rsidRPr="001D79B2">
        <w:t>Характер естественных кормовых угодий предопределяет</w:t>
      </w:r>
      <w:r>
        <w:t xml:space="preserve"> </w:t>
      </w:r>
      <w:r w:rsidRPr="001D79B2">
        <w:t>развитие, прежде всего, овцеводства, мясного скотоводства, н</w:t>
      </w:r>
      <w:r>
        <w:t xml:space="preserve">а долю которых приходится около </w:t>
      </w:r>
      <w:r w:rsidRPr="001D79B2">
        <w:t>65% произведенного мяса в Республике.</w:t>
      </w:r>
      <w:r w:rsidR="00D45CFF">
        <w:rPr>
          <w:highlight w:val="yellow"/>
        </w:rPr>
        <w:br w:type="page"/>
      </w:r>
    </w:p>
    <w:p w14:paraId="334D3609" w14:textId="77777777" w:rsidR="00250625" w:rsidRPr="00626E43" w:rsidRDefault="00122FE2" w:rsidP="00626E43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7" w:name="_Toc46586275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1. Концепция проекта</w:t>
      </w:r>
      <w:bookmarkEnd w:id="7"/>
    </w:p>
    <w:p w14:paraId="341EC80B" w14:textId="77777777" w:rsidR="00A723C3" w:rsidRPr="006F166A" w:rsidRDefault="00A723C3" w:rsidP="00A723C3">
      <w:r w:rsidRPr="006F166A">
        <w:t xml:space="preserve">Концепция проекта предусматривает </w:t>
      </w:r>
      <w:r>
        <w:t xml:space="preserve">открытие </w:t>
      </w:r>
      <w:r w:rsidR="00DA7D23">
        <w:t>фермы по разведению молочных пород скота</w:t>
      </w:r>
      <w:r w:rsidRPr="006F166A">
        <w:t xml:space="preserve">. </w:t>
      </w:r>
    </w:p>
    <w:p w14:paraId="1BED207F" w14:textId="77777777" w:rsidR="00A723C3" w:rsidRDefault="00A723C3" w:rsidP="00A723C3">
      <w:r>
        <w:t>Целью</w:t>
      </w:r>
      <w:r w:rsidRPr="006F166A">
        <w:t xml:space="preserve"> деятельности предприятия </w:t>
      </w:r>
      <w:r w:rsidRPr="00E50CC6">
        <w:t>является извлечение дохода для улучшения материального благосостояния его участника</w:t>
      </w:r>
      <w:r>
        <w:t>.</w:t>
      </w:r>
    </w:p>
    <w:p w14:paraId="73045B16" w14:textId="77777777" w:rsidR="009B6197" w:rsidRDefault="009B6197" w:rsidP="00A723C3">
      <w:pPr>
        <w:rPr>
          <w:bCs/>
          <w:iCs/>
        </w:rPr>
      </w:pPr>
      <w:r>
        <w:t>Основными видами продукции будет являться молоко.</w:t>
      </w:r>
    </w:p>
    <w:p w14:paraId="0927489E" w14:textId="77777777" w:rsidR="00E71E7C" w:rsidRPr="0007257A" w:rsidRDefault="00E71E7C" w:rsidP="00E71E7C">
      <w:pPr>
        <w:rPr>
          <w:rFonts w:cs="Arial"/>
        </w:rPr>
      </w:pPr>
      <w:r w:rsidRPr="006F166A">
        <w:t xml:space="preserve">Целевой группой </w:t>
      </w:r>
      <w:r w:rsidR="00E66A47">
        <w:rPr>
          <w:rFonts w:cs="Arial"/>
        </w:rPr>
        <w:t xml:space="preserve"> предприятия будут </w:t>
      </w:r>
      <w:r w:rsidR="0046653C">
        <w:rPr>
          <w:rFonts w:cs="Arial"/>
        </w:rPr>
        <w:t>компании,</w:t>
      </w:r>
      <w:r w:rsidR="00E66A47">
        <w:rPr>
          <w:rFonts w:cs="Arial"/>
        </w:rPr>
        <w:t xml:space="preserve"> которые занимаются переработкой молока и молочной продукции</w:t>
      </w:r>
      <w:r w:rsidRPr="006F166A">
        <w:rPr>
          <w:rFonts w:cs="Arial"/>
        </w:rPr>
        <w:t>.</w:t>
      </w:r>
      <w:r w:rsidR="0007257A">
        <w:rPr>
          <w:rFonts w:cs="Arial"/>
        </w:rPr>
        <w:t xml:space="preserve"> </w:t>
      </w:r>
    </w:p>
    <w:p w14:paraId="43197EFC" w14:textId="77777777" w:rsidR="00DA7D23" w:rsidRPr="00DA7D23" w:rsidRDefault="00DA7D23" w:rsidP="00DA7D23">
      <w:pPr>
        <w:rPr>
          <w:rFonts w:cs="Arial"/>
        </w:rPr>
      </w:pPr>
      <w:r w:rsidRPr="00DA7D23">
        <w:rPr>
          <w:rFonts w:cs="Arial"/>
        </w:rPr>
        <w:t>Преимущества продукции составляет:</w:t>
      </w:r>
    </w:p>
    <w:p w14:paraId="44295C1E" w14:textId="77777777" w:rsidR="00DA7D23" w:rsidRDefault="00DA7D23" w:rsidP="00DA7D23">
      <w:pPr>
        <w:rPr>
          <w:rFonts w:cs="Arial"/>
        </w:rPr>
      </w:pPr>
      <w:r w:rsidRPr="00DA7D23">
        <w:rPr>
          <w:rFonts w:cs="Arial"/>
        </w:rPr>
        <w:t>- использование высокотехнологичного и современного оборудования;</w:t>
      </w:r>
    </w:p>
    <w:p w14:paraId="01BFCB2F" w14:textId="77777777" w:rsidR="00DA7D23" w:rsidRPr="00DA7D23" w:rsidRDefault="009B6197" w:rsidP="00DA7D23">
      <w:pPr>
        <w:rPr>
          <w:rFonts w:cs="Arial"/>
        </w:rPr>
      </w:pPr>
      <w:r>
        <w:rPr>
          <w:rFonts w:cs="Arial"/>
        </w:rPr>
        <w:t>- экологичность</w:t>
      </w:r>
      <w:r w:rsidR="00DA7D23" w:rsidRPr="00DA7D23">
        <w:rPr>
          <w:rFonts w:cs="Arial"/>
        </w:rPr>
        <w:t>;</w:t>
      </w:r>
    </w:p>
    <w:p w14:paraId="35E28D36" w14:textId="77777777" w:rsidR="00DA7D23" w:rsidRPr="00DA7D23" w:rsidRDefault="00DA7D23" w:rsidP="00DA7D23">
      <w:pPr>
        <w:rPr>
          <w:rFonts w:cs="Arial"/>
        </w:rPr>
      </w:pPr>
      <w:r w:rsidRPr="00DA7D23">
        <w:rPr>
          <w:rFonts w:cs="Arial"/>
        </w:rPr>
        <w:t xml:space="preserve">- </w:t>
      </w:r>
      <w:r w:rsidR="009B6197">
        <w:rPr>
          <w:rFonts w:cs="Arial"/>
        </w:rPr>
        <w:t>демократичные</w:t>
      </w:r>
      <w:r w:rsidR="00187926">
        <w:rPr>
          <w:rFonts w:cs="Arial"/>
        </w:rPr>
        <w:t xml:space="preserve"> цены.</w:t>
      </w:r>
    </w:p>
    <w:p w14:paraId="4F5020DE" w14:textId="77777777" w:rsidR="006647C6" w:rsidRDefault="00FC1B84" w:rsidP="00FC3769">
      <w:pPr>
        <w:rPr>
          <w:rFonts w:cs="Arial"/>
        </w:rPr>
      </w:pPr>
      <w:r w:rsidRPr="0074104C">
        <w:rPr>
          <w:rFonts w:cs="Arial"/>
        </w:rPr>
        <w:t>Общая площадь п</w:t>
      </w:r>
      <w:r w:rsidR="00493E9B" w:rsidRPr="0074104C">
        <w:rPr>
          <w:rFonts w:cs="Arial"/>
        </w:rPr>
        <w:t>омещени</w:t>
      </w:r>
      <w:r w:rsidRPr="0074104C">
        <w:rPr>
          <w:rFonts w:cs="Arial"/>
        </w:rPr>
        <w:t>я</w:t>
      </w:r>
      <w:r w:rsidR="00493E9B" w:rsidRPr="0074104C">
        <w:rPr>
          <w:rFonts w:cs="Arial"/>
        </w:rPr>
        <w:t xml:space="preserve"> под </w:t>
      </w:r>
      <w:r w:rsidR="0074104C">
        <w:rPr>
          <w:rFonts w:cs="Arial"/>
        </w:rPr>
        <w:t>коровник</w:t>
      </w:r>
      <w:r w:rsidR="006874EF" w:rsidRPr="0074104C">
        <w:rPr>
          <w:rFonts w:cs="Arial"/>
        </w:rPr>
        <w:t xml:space="preserve"> </w:t>
      </w:r>
      <w:r w:rsidRPr="0074104C">
        <w:rPr>
          <w:rFonts w:cs="Arial"/>
        </w:rPr>
        <w:t xml:space="preserve">составляет </w:t>
      </w:r>
      <w:r w:rsidR="0046653C">
        <w:rPr>
          <w:rFonts w:cs="Arial"/>
        </w:rPr>
        <w:t>558</w:t>
      </w:r>
      <w:r w:rsidR="00FB786E" w:rsidRPr="0074104C">
        <w:rPr>
          <w:rFonts w:cs="Arial"/>
        </w:rPr>
        <w:t xml:space="preserve"> квадратных </w:t>
      </w:r>
      <w:r w:rsidR="00FB786E" w:rsidRPr="00393760">
        <w:rPr>
          <w:rFonts w:cs="Arial"/>
        </w:rPr>
        <w:t>метров.</w:t>
      </w:r>
    </w:p>
    <w:p w14:paraId="5009C3BB" w14:textId="77777777" w:rsidR="003A6576" w:rsidRPr="006F166A" w:rsidRDefault="003A6576" w:rsidP="00FC3769">
      <w:pPr>
        <w:rPr>
          <w:rFonts w:cs="Arial"/>
        </w:rPr>
      </w:pPr>
      <w:r>
        <w:rPr>
          <w:rFonts w:cs="Arial"/>
        </w:rPr>
        <w:t xml:space="preserve">Данный бизнес – план не является окончательным вариантом руководства </w:t>
      </w:r>
      <w:r w:rsidR="005B175C">
        <w:rPr>
          <w:rFonts w:cs="Arial"/>
        </w:rPr>
        <w:t xml:space="preserve">к действию, а показывает лишь потенциальную возможность развития такой бизнес – идеи. Поэтому при реализации настоящего проекта возможно изменение </w:t>
      </w:r>
      <w:r w:rsidR="00D84448">
        <w:rPr>
          <w:rFonts w:cs="Arial"/>
        </w:rPr>
        <w:t>исходных параметров проекта</w:t>
      </w:r>
      <w:r w:rsidR="004E02ED">
        <w:rPr>
          <w:rFonts w:cs="Arial"/>
        </w:rPr>
        <w:t>.</w:t>
      </w:r>
      <w:r w:rsidR="009B6197">
        <w:rPr>
          <w:rFonts w:cs="Arial"/>
        </w:rPr>
        <w:t xml:space="preserve"> </w:t>
      </w:r>
      <w:r w:rsidR="009B6197" w:rsidRPr="00DE4B55">
        <w:rPr>
          <w:rFonts w:cs="Arial"/>
        </w:rPr>
        <w:t>Следует более подробно раскрыть конкурентные преимущества планируемой к выпуску продукции, а также отличительные особенности приобретаемого оборудования.</w:t>
      </w:r>
    </w:p>
    <w:p w14:paraId="21A6CA08" w14:textId="77777777"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14:paraId="16A15A5E" w14:textId="77777777" w:rsidR="00250625" w:rsidRPr="00626E43" w:rsidRDefault="00122FE2" w:rsidP="009D6D25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8" w:name="_Toc46586275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2. Описание продукта (услуги)</w:t>
      </w:r>
      <w:bookmarkEnd w:id="8"/>
    </w:p>
    <w:p w14:paraId="47148A3C" w14:textId="77777777" w:rsidR="000407E8" w:rsidRPr="000407E8" w:rsidRDefault="000407E8" w:rsidP="000407E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37902E" wp14:editId="32CA8FA5">
            <wp:simplePos x="0" y="0"/>
            <wp:positionH relativeFrom="column">
              <wp:posOffset>-1905</wp:posOffset>
            </wp:positionH>
            <wp:positionV relativeFrom="paragraph">
              <wp:posOffset>53975</wp:posOffset>
            </wp:positionV>
            <wp:extent cx="1767205" cy="28206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7E8">
        <w:t xml:space="preserve"> Молоко у коров, коз, овец и других теплокровных образуется в молочной железе — вымени путем сложных преобразований пищевых веществ, поступающих из крови. Для синтеза 1 л молока через вымя должно пройти 400—500 л крови.</w:t>
      </w:r>
      <w:r w:rsidR="00D84448">
        <w:t xml:space="preserve"> </w:t>
      </w:r>
      <w:r w:rsidRPr="000407E8">
        <w:t>Молоко и молочные продукты уникальны по своей высокой пищевой ценности.</w:t>
      </w:r>
    </w:p>
    <w:p w14:paraId="7A080193" w14:textId="77777777" w:rsidR="000407E8" w:rsidRPr="000407E8" w:rsidRDefault="000407E8" w:rsidP="000407E8">
      <w:r w:rsidRPr="000407E8">
        <w:t>Молоко и большинство молочных продуктов относятся к числу скоропортящихся продуктов, так как представляют прекрасную среду для развития микроорганизмов. Исключением является парное молоко, которое в течение 2—3 ч после удоя обладает повышенной стойкостью к хранению благодаря наличию в это время естественных антимикробных веществ. Сразу после отела в течение 6—8 дней молоко называют молозивом, которое характеризуется желтоватым цветом, густой консистенцией, специфическим запахом и солоноватым привкусом.</w:t>
      </w:r>
    </w:p>
    <w:p w14:paraId="2031662E" w14:textId="77777777" w:rsidR="006F5E3E" w:rsidRDefault="000407E8" w:rsidP="000407E8">
      <w:r w:rsidRPr="000407E8">
        <w:t>Молочные продукты подразделяют на следующие группы: цельномолочные—молоко, сливки, молочнокислые напитки, сметана, творог; сыры; молочные консервы; масло; мороженое.</w:t>
      </w:r>
      <w:r w:rsidR="00D84448">
        <w:t xml:space="preserve"> </w:t>
      </w:r>
    </w:p>
    <w:p w14:paraId="2229BD44" w14:textId="77777777" w:rsidR="009B3B69" w:rsidRPr="009B3B69" w:rsidRDefault="009B3B69" w:rsidP="009B3B69">
      <w:r w:rsidRPr="009B3B69">
        <w:t>В Республике Казахстан получили распространение 6 пород молочного скота и 2 породы комбинированного молочно-мясного направления продуктивности.</w:t>
      </w:r>
    </w:p>
    <w:p w14:paraId="364EA947" w14:textId="77777777" w:rsidR="009B3B69" w:rsidRPr="009B3B69" w:rsidRDefault="009B3B69" w:rsidP="009B3B69">
      <w:r w:rsidRPr="009B3B69">
        <w:t>Из молочных пород скота 5 являются адаптированными.</w:t>
      </w:r>
    </w:p>
    <w:p w14:paraId="02C0DEE4" w14:textId="77777777" w:rsidR="009B3B69" w:rsidRPr="009B3B69" w:rsidRDefault="009B3B69" w:rsidP="009B3B69">
      <w:r w:rsidRPr="009B3B69">
        <w:t>Черно-пестрая порода является наиболее многочисленной и представлена популяциями из России, Литвы, Латвии, Эстонии. В настоящее время скот этой породы разводится почти во всех природно-климатических зонах страны. Продуктивность коров колеблется в пределах 2,2-6,0 тыс. кг молока и выше.</w:t>
      </w:r>
    </w:p>
    <w:p w14:paraId="3C3378FE" w14:textId="77777777" w:rsidR="009B3B69" w:rsidRPr="009B3B69" w:rsidRDefault="009B3B69" w:rsidP="009B3B69">
      <w:r w:rsidRPr="009B3B69">
        <w:t xml:space="preserve">Красная степная порода в большей степени распространена на севере республики и частично в западном регионе (Актюбинская область). В среднем по республике от коров этой породы надаивают 2,0 – 4,0 тыс. кг молока. Начиная с 80-х годов прошлого столетия, с целью повышения молочной продуктивности коров красной степной породы, проводилось скрещивание с красной эстонской, бурой латвийской, </w:t>
      </w:r>
      <w:proofErr w:type="spellStart"/>
      <w:r w:rsidRPr="009B3B69">
        <w:t>англерской</w:t>
      </w:r>
      <w:proofErr w:type="spellEnd"/>
      <w:r w:rsidRPr="009B3B69">
        <w:t xml:space="preserve"> и красной датской породами. В последние 20 лет в скрещивании используются красно-пестрые </w:t>
      </w:r>
      <w:proofErr w:type="spellStart"/>
      <w:r w:rsidRPr="009B3B69">
        <w:t>голштины</w:t>
      </w:r>
      <w:proofErr w:type="spellEnd"/>
      <w:r w:rsidRPr="009B3B69">
        <w:t>. Селекционная работа направлена на создание интенсивного молочного типа красного скота с удоем 4,5 – 5,0 тыс. кг молока за лактацию.</w:t>
      </w:r>
    </w:p>
    <w:p w14:paraId="1DB5698A" w14:textId="77777777" w:rsidR="009B3B69" w:rsidRPr="009B3B69" w:rsidRDefault="009B3B69" w:rsidP="009B3B69">
      <w:r w:rsidRPr="009B3B69">
        <w:t>Бурая латвийская порода сосредоточена только в пределах одного племенного стада и особой роли в товарном производстве молока  не играет.</w:t>
      </w:r>
    </w:p>
    <w:p w14:paraId="539EA5A1" w14:textId="77777777" w:rsidR="009B3B69" w:rsidRPr="009B3B69" w:rsidRDefault="009B3B69" w:rsidP="009B3B69">
      <w:proofErr w:type="spellStart"/>
      <w:r w:rsidRPr="009B3B69">
        <w:t>Айрширская</w:t>
      </w:r>
      <w:proofErr w:type="spellEnd"/>
      <w:r w:rsidRPr="009B3B69">
        <w:t xml:space="preserve"> порода, участвовавшая в селекции для увеличения жирномолочности симментальской, черно-пестрой, </w:t>
      </w:r>
      <w:proofErr w:type="spellStart"/>
      <w:r w:rsidRPr="009B3B69">
        <w:t>аулиеатинской</w:t>
      </w:r>
      <w:proofErr w:type="spellEnd"/>
      <w:r w:rsidRPr="009B3B69">
        <w:t xml:space="preserve"> пород сейчас сошла на нет.</w:t>
      </w:r>
    </w:p>
    <w:p w14:paraId="0844EACE" w14:textId="77777777" w:rsidR="009B3B69" w:rsidRPr="009B3B69" w:rsidRDefault="009B3B69" w:rsidP="009B3B69">
      <w:r w:rsidRPr="009B3B69">
        <w:t xml:space="preserve"> Среди скота молочного направления продуктивности можно выделить отечественную </w:t>
      </w:r>
      <w:proofErr w:type="spellStart"/>
      <w:r w:rsidRPr="009B3B69">
        <w:t>аулиеатинскую</w:t>
      </w:r>
      <w:proofErr w:type="spellEnd"/>
      <w:r w:rsidRPr="009B3B69">
        <w:t xml:space="preserve"> черно-пеструю породу, получившую распространение в Южно-Казахстанской и частично в Жамбылской областях. </w:t>
      </w:r>
    </w:p>
    <w:p w14:paraId="56F0A817" w14:textId="77777777" w:rsidR="009B3B69" w:rsidRPr="009B3B69" w:rsidRDefault="009B3B69" w:rsidP="009B3B69">
      <w:r w:rsidRPr="009B3B69">
        <w:lastRenderedPageBreak/>
        <w:t>Особенностью этой породы является хорошая приспособленность к условиям жаркого климата юга Казахстана, пастбищному содержанию на предгорных и горных лугах, а также устойчивость к кровепаразитарным заболеваниям (</w:t>
      </w:r>
      <w:proofErr w:type="spellStart"/>
      <w:r w:rsidRPr="009B3B69">
        <w:t>тейлериоз</w:t>
      </w:r>
      <w:proofErr w:type="spellEnd"/>
      <w:r w:rsidRPr="009B3B69">
        <w:t xml:space="preserve"> и </w:t>
      </w:r>
      <w:proofErr w:type="spellStart"/>
      <w:r w:rsidRPr="009B3B69">
        <w:t>приоплазмоз</w:t>
      </w:r>
      <w:proofErr w:type="spellEnd"/>
      <w:r w:rsidRPr="009B3B69">
        <w:t xml:space="preserve">). На основе этой породы ведется селекция на создание внутрипородного молочного черно-пестрого типа скота с использованием генофонда черно-пестрых пород и </w:t>
      </w:r>
      <w:proofErr w:type="spellStart"/>
      <w:r w:rsidRPr="009B3B69">
        <w:t>голштинов</w:t>
      </w:r>
      <w:proofErr w:type="spellEnd"/>
      <w:r w:rsidRPr="009B3B69">
        <w:t xml:space="preserve"> из Европы, Северной Америки и Канады.</w:t>
      </w:r>
    </w:p>
    <w:p w14:paraId="696D7097" w14:textId="77777777" w:rsidR="009B3B69" w:rsidRPr="009B3B69" w:rsidRDefault="009B3B69" w:rsidP="009B3B69">
      <w:r w:rsidRPr="009B3B69">
        <w:t xml:space="preserve"> Молочно-мясные породы представлены отечественной алатауской и адаптированной симментальской породами.</w:t>
      </w:r>
    </w:p>
    <w:p w14:paraId="268542D3" w14:textId="77777777" w:rsidR="009B3B69" w:rsidRPr="009B3B69" w:rsidRDefault="009B3B69" w:rsidP="009B3B69">
      <w:r w:rsidRPr="009B3B69">
        <w:t>Алатауская порода создана путем воспроизводительного скрещивания местного казахского скота с швицкой породой из Европы и признана как самостоятельная в 1950 году. Распространена на юго-востоке республики. В большинстве племенных хозяйств от коров надаивают по 4 000-5 500 тыс. кг молока жирностью 3,8-4,0%. Молодняк породы отличается высокой энергией роста и при интенсивном откорме бычки к 18 мес. достигают живой массы 500 кг, затрачивая на 1 кг прироста массы 6,5 – 7,0 корм. ед.</w:t>
      </w:r>
    </w:p>
    <w:p w14:paraId="616156B1" w14:textId="77777777" w:rsidR="009B3B69" w:rsidRPr="009B3B69" w:rsidRDefault="009B3B69" w:rsidP="009B3B69">
      <w:r w:rsidRPr="009B3B69">
        <w:t xml:space="preserve"> В алатауской породе создан внутрипородный бурый тип «</w:t>
      </w:r>
      <w:proofErr w:type="spellStart"/>
      <w:r w:rsidRPr="009B3B69">
        <w:t>Ақ-Ырыс</w:t>
      </w:r>
      <w:proofErr w:type="spellEnd"/>
      <w:r w:rsidRPr="009B3B69">
        <w:t xml:space="preserve">» с использованием </w:t>
      </w:r>
      <w:proofErr w:type="spellStart"/>
      <w:r w:rsidRPr="009B3B69">
        <w:t>швицев</w:t>
      </w:r>
      <w:proofErr w:type="spellEnd"/>
      <w:r w:rsidRPr="009B3B69">
        <w:t xml:space="preserve"> американской селекции с продуктивностью более 5,0 тыс. кг молока за лактацию, в племенном ядре соответственно 7,0 – 11,0 тыс. кг молока.</w:t>
      </w:r>
    </w:p>
    <w:p w14:paraId="6E47AD6C" w14:textId="77777777" w:rsidR="009B3B69" w:rsidRPr="009B3B69" w:rsidRDefault="009B3B69" w:rsidP="009B3B69">
      <w:r w:rsidRPr="009B3B69">
        <w:t>Симментальская порода крупного рогатого скота одна из старейших адаптированных культурных пород в нашей стране, получившая распространение в Павлодарской и Восточно-Казахстанской областях. Основной массив симментальского скота создан путем широкомасштабного скрещивания (1932-1950 гг.) животных казахской, калмыцкой, красной степной пород с симментальскими быками из России, Украины, Австрии, Швейцарии и Германии.</w:t>
      </w:r>
    </w:p>
    <w:p w14:paraId="4ED5025E" w14:textId="77777777" w:rsidR="009B3B69" w:rsidRPr="000407E8" w:rsidRDefault="009B3B69" w:rsidP="009B3B69">
      <w:r w:rsidRPr="009B3B69">
        <w:t xml:space="preserve"> В настоящее время в породе создан (2009 г.) внутрипородный красно-пестрый тип «</w:t>
      </w:r>
      <w:proofErr w:type="spellStart"/>
      <w:r w:rsidRPr="009B3B69">
        <w:t>Ертіс</w:t>
      </w:r>
      <w:proofErr w:type="spellEnd"/>
      <w:r w:rsidRPr="009B3B69">
        <w:t xml:space="preserve">» путем сложного воспроизводительного скрещивания с </w:t>
      </w:r>
      <w:proofErr w:type="spellStart"/>
      <w:r w:rsidRPr="009B3B69">
        <w:t>монбельярдской</w:t>
      </w:r>
      <w:proofErr w:type="spellEnd"/>
      <w:r w:rsidRPr="009B3B69">
        <w:t xml:space="preserve">, немецкой пестрой, </w:t>
      </w:r>
      <w:proofErr w:type="spellStart"/>
      <w:r w:rsidRPr="009B3B69">
        <w:t>айрширской</w:t>
      </w:r>
      <w:proofErr w:type="spellEnd"/>
      <w:r w:rsidRPr="009B3B69">
        <w:t xml:space="preserve"> и красно-пестрой голштинской пород.</w:t>
      </w:r>
    </w:p>
    <w:p w14:paraId="5CC8ACFC" w14:textId="77777777" w:rsidR="006300CE" w:rsidRDefault="006300CE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19A11B69" w14:textId="77777777" w:rsidR="00250625" w:rsidRDefault="00122FE2" w:rsidP="00317CD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9" w:name="_Toc465862759"/>
      <w:r w:rsidRPr="006F166A">
        <w:rPr>
          <w:rFonts w:ascii="Arial" w:hAnsi="Arial" w:cs="Arial"/>
          <w:color w:val="auto"/>
          <w:sz w:val="32"/>
          <w:szCs w:val="32"/>
        </w:rPr>
        <w:lastRenderedPageBreak/>
        <w:t>3. Программа производств</w:t>
      </w:r>
      <w:bookmarkEnd w:id="9"/>
    </w:p>
    <w:p w14:paraId="54A55925" w14:textId="77777777" w:rsidR="00286B14" w:rsidRPr="00135F3F" w:rsidRDefault="00B45A2E" w:rsidP="00626E43">
      <w:r w:rsidRPr="00393760">
        <w:t>В таблице 1 представлена планируемая</w:t>
      </w:r>
      <w:r w:rsidRPr="00135F3F">
        <w:t xml:space="preserve"> программа производства по годам</w:t>
      </w:r>
    </w:p>
    <w:p w14:paraId="6659BDA6" w14:textId="77777777" w:rsidR="00626E43" w:rsidRPr="007E62F3" w:rsidRDefault="00626E43" w:rsidP="00626E43"/>
    <w:p w14:paraId="1BCD8803" w14:textId="77777777" w:rsidR="00BE5F9A" w:rsidRDefault="00BE5F9A" w:rsidP="00286B14">
      <w:pPr>
        <w:rPr>
          <w:rFonts w:cs="Arial"/>
          <w:b/>
          <w:sz w:val="20"/>
        </w:rPr>
      </w:pPr>
      <w:bookmarkStart w:id="10" w:name="_Toc465862786"/>
      <w:r w:rsidRPr="00C9768A">
        <w:rPr>
          <w:rFonts w:cs="Arial"/>
          <w:b/>
          <w:sz w:val="20"/>
        </w:rPr>
        <w:t xml:space="preserve">Таблица </w:t>
      </w:r>
      <w:r w:rsidR="00383A4A" w:rsidRPr="00C9768A">
        <w:rPr>
          <w:rFonts w:cs="Arial"/>
          <w:b/>
          <w:sz w:val="20"/>
        </w:rPr>
        <w:fldChar w:fldCharType="begin"/>
      </w:r>
      <w:r w:rsidRPr="00C9768A">
        <w:rPr>
          <w:rFonts w:cs="Arial"/>
          <w:b/>
          <w:sz w:val="20"/>
        </w:rPr>
        <w:instrText xml:space="preserve"> SEQ Таблица \* ARABIC </w:instrText>
      </w:r>
      <w:r w:rsidR="00383A4A" w:rsidRPr="00C9768A">
        <w:rPr>
          <w:rFonts w:cs="Arial"/>
          <w:b/>
          <w:sz w:val="20"/>
        </w:rPr>
        <w:fldChar w:fldCharType="separate"/>
      </w:r>
      <w:r w:rsidR="000B1255">
        <w:rPr>
          <w:rFonts w:cs="Arial"/>
          <w:b/>
          <w:noProof/>
          <w:sz w:val="20"/>
        </w:rPr>
        <w:t>1</w:t>
      </w:r>
      <w:r w:rsidR="00383A4A" w:rsidRPr="00C9768A">
        <w:rPr>
          <w:rFonts w:cs="Arial"/>
          <w:b/>
          <w:sz w:val="20"/>
        </w:rPr>
        <w:fldChar w:fldCharType="end"/>
      </w:r>
      <w:r w:rsidRPr="00C9768A">
        <w:rPr>
          <w:rFonts w:cs="Arial"/>
          <w:b/>
          <w:sz w:val="20"/>
        </w:rPr>
        <w:t xml:space="preserve"> - </w:t>
      </w:r>
      <w:r w:rsidR="00C9768A" w:rsidRPr="00C9768A">
        <w:rPr>
          <w:rFonts w:cs="Arial"/>
          <w:b/>
          <w:sz w:val="20"/>
        </w:rPr>
        <w:t xml:space="preserve">Планируемая программа производства </w:t>
      </w:r>
      <w:r w:rsidR="00B45A2E">
        <w:rPr>
          <w:rFonts w:cs="Arial"/>
          <w:b/>
          <w:sz w:val="20"/>
        </w:rPr>
        <w:t xml:space="preserve"> </w:t>
      </w:r>
      <w:r w:rsidR="00C9768A" w:rsidRPr="00C9768A">
        <w:rPr>
          <w:rFonts w:cs="Arial"/>
          <w:b/>
          <w:sz w:val="20"/>
        </w:rPr>
        <w:t>по годам</w:t>
      </w:r>
      <w:bookmarkEnd w:id="10"/>
      <w:r w:rsidR="00C9768A" w:rsidRPr="00C9768A">
        <w:rPr>
          <w:rFonts w:cs="Arial"/>
          <w:b/>
          <w:sz w:val="20"/>
        </w:rPr>
        <w:t xml:space="preserve"> </w:t>
      </w:r>
    </w:p>
    <w:tbl>
      <w:tblPr>
        <w:tblW w:w="95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1134"/>
        <w:gridCol w:w="1134"/>
        <w:gridCol w:w="1160"/>
        <w:gridCol w:w="960"/>
        <w:gridCol w:w="960"/>
        <w:gridCol w:w="960"/>
      </w:tblGrid>
      <w:tr w:rsidR="0046653C" w:rsidRPr="0046653C" w14:paraId="7B43FB39" w14:textId="77777777" w:rsidTr="00FF773B">
        <w:trPr>
          <w:trHeight w:val="255"/>
        </w:trPr>
        <w:tc>
          <w:tcPr>
            <w:tcW w:w="3276" w:type="dxa"/>
            <w:shd w:val="clear" w:color="auto" w:fill="FDE9D9" w:themeFill="accent6" w:themeFillTint="33"/>
            <w:noWrap/>
            <w:vAlign w:val="center"/>
            <w:hideMark/>
          </w:tcPr>
          <w:p w14:paraId="36E7947C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Показатель (годовой)</w:t>
            </w:r>
          </w:p>
        </w:tc>
        <w:tc>
          <w:tcPr>
            <w:tcW w:w="1134" w:type="dxa"/>
            <w:shd w:val="clear" w:color="auto" w:fill="FDE9D9" w:themeFill="accent6" w:themeFillTint="33"/>
            <w:noWrap/>
            <w:vAlign w:val="center"/>
            <w:hideMark/>
          </w:tcPr>
          <w:p w14:paraId="6D383821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FDE9D9" w:themeFill="accent6" w:themeFillTint="33"/>
            <w:noWrap/>
            <w:vAlign w:val="center"/>
            <w:hideMark/>
          </w:tcPr>
          <w:p w14:paraId="20CE3716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0" w:type="dxa"/>
            <w:shd w:val="clear" w:color="auto" w:fill="FDE9D9" w:themeFill="accent6" w:themeFillTint="33"/>
            <w:noWrap/>
            <w:vAlign w:val="center"/>
            <w:hideMark/>
          </w:tcPr>
          <w:p w14:paraId="22240C74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center"/>
            <w:hideMark/>
          </w:tcPr>
          <w:p w14:paraId="5BFE803A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center"/>
            <w:hideMark/>
          </w:tcPr>
          <w:p w14:paraId="4D8A12DA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FDE9D9" w:themeFill="accent6" w:themeFillTint="33"/>
            <w:noWrap/>
            <w:vAlign w:val="center"/>
            <w:hideMark/>
          </w:tcPr>
          <w:p w14:paraId="4502109C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46653C" w:rsidRPr="0046653C" w14:paraId="35C78D45" w14:textId="77777777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7A09AFA4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Удой молока, л.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4232F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70 560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E69E9D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97 440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5FAD07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118 608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7D9DAB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139 776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165E78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157 240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330804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199 223</w:t>
            </w:r>
          </w:p>
        </w:tc>
      </w:tr>
      <w:tr w:rsidR="0046653C" w:rsidRPr="0046653C" w14:paraId="57AF8B97" w14:textId="77777777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438367CF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Поголовье коров, гол.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23E94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976717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05AC775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A28EC5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4C0F68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F7DB93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42</w:t>
            </w:r>
          </w:p>
        </w:tc>
      </w:tr>
      <w:tr w:rsidR="0046653C" w:rsidRPr="0046653C" w14:paraId="3B3336D2" w14:textId="77777777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048AFCFF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Средний удой на 1 корову, л/год</w:t>
            </w:r>
          </w:p>
        </w:tc>
        <w:tc>
          <w:tcPr>
            <w:tcW w:w="6308" w:type="dxa"/>
            <w:gridSpan w:val="6"/>
            <w:shd w:val="clear" w:color="auto" w:fill="auto"/>
            <w:noWrap/>
            <w:vAlign w:val="center"/>
            <w:hideMark/>
          </w:tcPr>
          <w:p w14:paraId="63186DA5" w14:textId="77777777"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4 800</w:t>
            </w:r>
          </w:p>
        </w:tc>
      </w:tr>
      <w:tr w:rsidR="0046653C" w:rsidRPr="0046653C" w14:paraId="64774751" w14:textId="77777777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36CAF500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 xml:space="preserve">Производство мяса, </w:t>
            </w:r>
            <w:proofErr w:type="spellStart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тн</w:t>
            </w:r>
            <w:proofErr w:type="spellEnd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25CB42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F356AC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51116D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164FB3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FC5C59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6F7F67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</w:tbl>
    <w:p w14:paraId="4EF7D168" w14:textId="77777777" w:rsidR="007A0F0B" w:rsidRPr="006F166A" w:rsidRDefault="007A0F0B" w:rsidP="00397106">
      <w:pPr>
        <w:rPr>
          <w:highlight w:val="yellow"/>
        </w:rPr>
      </w:pPr>
    </w:p>
    <w:p w14:paraId="14295A9A" w14:textId="77777777" w:rsidR="00626E43" w:rsidRDefault="009B6197" w:rsidP="000B1255">
      <w:r w:rsidRPr="006F166A">
        <w:t xml:space="preserve">Программа продаж будет осуществляться </w:t>
      </w:r>
      <w:r w:rsidRPr="00A216AD">
        <w:t>на основе результатов проведенных</w:t>
      </w:r>
      <w:r>
        <w:t xml:space="preserve"> </w:t>
      </w:r>
      <w:r w:rsidRPr="006F166A">
        <w:t>маркетинговых исследований</w:t>
      </w:r>
      <w:r>
        <w:t xml:space="preserve"> (с целью определения предпочтений потребителей)</w:t>
      </w:r>
      <w:r w:rsidRPr="006F166A">
        <w:t>, а также посредством рекламных акций</w:t>
      </w:r>
      <w:r>
        <w:t xml:space="preserve"> и заключения контрактов на поставку продукции</w:t>
      </w:r>
      <w:r w:rsidRPr="006F166A">
        <w:t>.</w:t>
      </w:r>
    </w:p>
    <w:p w14:paraId="118574EE" w14:textId="77777777" w:rsidR="000B1255" w:rsidRDefault="000B1255" w:rsidP="000B1255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47E37DAA" w14:textId="77777777" w:rsidR="000B1255" w:rsidRPr="000B1255" w:rsidRDefault="000B1255" w:rsidP="000B1255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1" w:name="_Toc465862787"/>
      <w:r w:rsidRPr="000B1255">
        <w:rPr>
          <w:rFonts w:cs="Arial"/>
          <w:color w:val="auto"/>
          <w:sz w:val="20"/>
          <w:szCs w:val="22"/>
        </w:rPr>
        <w:t xml:space="preserve">Таблица </w:t>
      </w:r>
      <w:r w:rsidR="00383A4A" w:rsidRPr="000B1255">
        <w:rPr>
          <w:rFonts w:cs="Arial"/>
          <w:bCs/>
          <w:color w:val="auto"/>
          <w:sz w:val="20"/>
          <w:szCs w:val="22"/>
        </w:rPr>
        <w:fldChar w:fldCharType="begin"/>
      </w:r>
      <w:r w:rsidRPr="000B1255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0B1255">
        <w:rPr>
          <w:rFonts w:cs="Arial"/>
          <w:bCs/>
          <w:color w:val="auto"/>
          <w:sz w:val="20"/>
          <w:szCs w:val="22"/>
        </w:rPr>
        <w:fldChar w:fldCharType="separate"/>
      </w:r>
      <w:r w:rsidRPr="000B1255">
        <w:rPr>
          <w:rFonts w:cs="Arial"/>
          <w:color w:val="auto"/>
          <w:sz w:val="20"/>
          <w:szCs w:val="22"/>
        </w:rPr>
        <w:t>2</w:t>
      </w:r>
      <w:r w:rsidR="00383A4A" w:rsidRPr="000B1255">
        <w:rPr>
          <w:rFonts w:cs="Arial"/>
          <w:bCs/>
          <w:color w:val="auto"/>
          <w:sz w:val="20"/>
          <w:szCs w:val="22"/>
        </w:rPr>
        <w:fldChar w:fldCharType="end"/>
      </w:r>
      <w:r w:rsidRPr="000B1255">
        <w:rPr>
          <w:rFonts w:cs="Arial"/>
          <w:color w:val="auto"/>
          <w:sz w:val="20"/>
          <w:szCs w:val="22"/>
        </w:rPr>
        <w:t xml:space="preserve"> – Планируемая программа продаж</w:t>
      </w:r>
      <w:bookmarkEnd w:id="11"/>
    </w:p>
    <w:tbl>
      <w:tblPr>
        <w:tblW w:w="9182" w:type="dxa"/>
        <w:tblInd w:w="93" w:type="dxa"/>
        <w:tblLook w:val="04A0" w:firstRow="1" w:lastRow="0" w:firstColumn="1" w:lastColumn="0" w:noHBand="0" w:noVBand="1"/>
      </w:tblPr>
      <w:tblGrid>
        <w:gridCol w:w="2142"/>
        <w:gridCol w:w="1400"/>
        <w:gridCol w:w="940"/>
        <w:gridCol w:w="940"/>
        <w:gridCol w:w="940"/>
        <w:gridCol w:w="940"/>
        <w:gridCol w:w="940"/>
        <w:gridCol w:w="940"/>
      </w:tblGrid>
      <w:tr w:rsidR="0046653C" w:rsidRPr="0046653C" w14:paraId="5ABABFC3" w14:textId="77777777" w:rsidTr="00FF773B">
        <w:trPr>
          <w:trHeight w:val="51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D58CD3A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Статья доходов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2C62E8B" w14:textId="77777777"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Дата начала реализации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7F469BC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688FF9B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20C29A87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4AEEFE1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2635657A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982D1E2" w14:textId="77777777"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46653C" w:rsidRPr="0046653C" w14:paraId="54F15297" w14:textId="77777777" w:rsidTr="0046653C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94EC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Реализация молока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0FF4" w14:textId="77777777"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 11.16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E4E6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8 467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1C8D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8 770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349F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10 675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AB14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12 580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E6B8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14 152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137D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17 930</w:t>
            </w:r>
          </w:p>
        </w:tc>
      </w:tr>
      <w:tr w:rsidR="0046653C" w:rsidRPr="0046653C" w14:paraId="6F2DE798" w14:textId="77777777" w:rsidTr="0046653C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3CD4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5FEA" w14:textId="77777777"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781C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8 467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BDC9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8 770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AC46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10 675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D49E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12 580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8D69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14 152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D115" w14:textId="77777777"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17 930</w:t>
            </w:r>
          </w:p>
        </w:tc>
      </w:tr>
    </w:tbl>
    <w:p w14:paraId="4F1AB1AC" w14:textId="77777777" w:rsidR="000B1255" w:rsidRDefault="000B1255" w:rsidP="00626E43"/>
    <w:p w14:paraId="4E1EEC46" w14:textId="77777777" w:rsidR="009B6197" w:rsidRPr="00A216AD" w:rsidRDefault="009B6197" w:rsidP="009B6197">
      <w:r w:rsidRPr="006C368D">
        <w:t xml:space="preserve">При формировании цен была учтена </w:t>
      </w:r>
      <w:r w:rsidRPr="00A216AD">
        <w:t xml:space="preserve">покупательная способность потребителей, определяемая средним уровнем их доходов. </w:t>
      </w:r>
    </w:p>
    <w:p w14:paraId="135B1CA3" w14:textId="77777777" w:rsidR="00626E43" w:rsidRDefault="009B6197" w:rsidP="009B6197">
      <w:r w:rsidRPr="00A216AD">
        <w:t>Формирование цен основано на рыночных ценах и полной себестоимости продукции.</w:t>
      </w:r>
    </w:p>
    <w:p w14:paraId="29665F93" w14:textId="77777777" w:rsidR="006C368D" w:rsidRPr="00B45A2E" w:rsidRDefault="006C368D" w:rsidP="00D026DB"/>
    <w:p w14:paraId="576D5362" w14:textId="77777777" w:rsidR="00476FE9" w:rsidRPr="00217338" w:rsidRDefault="009A5C3E" w:rsidP="00D026DB">
      <w:pPr>
        <w:pStyle w:val="af0"/>
        <w:spacing w:line="360" w:lineRule="auto"/>
        <w:rPr>
          <w:rFonts w:cs="Arial"/>
          <w:color w:val="auto"/>
          <w:sz w:val="20"/>
        </w:rPr>
      </w:pPr>
      <w:bookmarkStart w:id="12" w:name="_Toc465862788"/>
      <w:r w:rsidRPr="009A5C3E">
        <w:rPr>
          <w:rFonts w:cs="Arial"/>
          <w:color w:val="auto"/>
          <w:sz w:val="20"/>
          <w:szCs w:val="22"/>
        </w:rPr>
        <w:t xml:space="preserve">Таблица </w:t>
      </w:r>
      <w:r w:rsidR="00383A4A" w:rsidRPr="009A5C3E">
        <w:rPr>
          <w:rFonts w:cs="Arial"/>
          <w:bCs/>
          <w:color w:val="auto"/>
          <w:sz w:val="20"/>
          <w:szCs w:val="22"/>
        </w:rPr>
        <w:fldChar w:fldCharType="begin"/>
      </w:r>
      <w:r w:rsidRPr="009A5C3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9A5C3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3</w:t>
      </w:r>
      <w:r w:rsidR="00383A4A" w:rsidRPr="009A5C3E">
        <w:rPr>
          <w:rFonts w:cs="Arial"/>
          <w:bCs/>
          <w:color w:val="auto"/>
          <w:sz w:val="20"/>
          <w:szCs w:val="22"/>
        </w:rPr>
        <w:fldChar w:fldCharType="end"/>
      </w:r>
      <w:r>
        <w:rPr>
          <w:rFonts w:cs="Arial"/>
          <w:color w:val="auto"/>
          <w:sz w:val="20"/>
          <w:szCs w:val="22"/>
        </w:rPr>
        <w:t xml:space="preserve"> - </w:t>
      </w:r>
      <w:r w:rsidR="00362DB2">
        <w:rPr>
          <w:rFonts w:cs="Arial"/>
          <w:color w:val="auto"/>
          <w:sz w:val="20"/>
        </w:rPr>
        <w:t>Планируемые</w:t>
      </w:r>
      <w:r w:rsidR="00362DB2" w:rsidRPr="00362DB2">
        <w:rPr>
          <w:rFonts w:cs="Arial"/>
          <w:color w:val="auto"/>
          <w:sz w:val="20"/>
        </w:rPr>
        <w:t xml:space="preserve"> </w:t>
      </w:r>
      <w:r w:rsidR="00362DB2">
        <w:rPr>
          <w:rFonts w:cs="Arial"/>
          <w:color w:val="auto"/>
          <w:sz w:val="20"/>
        </w:rPr>
        <w:t xml:space="preserve">цены на </w:t>
      </w:r>
      <w:r w:rsidR="00217338">
        <w:rPr>
          <w:rFonts w:cs="Arial"/>
          <w:color w:val="auto"/>
          <w:sz w:val="20"/>
        </w:rPr>
        <w:t>продукцию</w:t>
      </w:r>
      <w:bookmarkEnd w:id="12"/>
    </w:p>
    <w:tbl>
      <w:tblPr>
        <w:tblW w:w="6960" w:type="dxa"/>
        <w:tblInd w:w="93" w:type="dxa"/>
        <w:tblLook w:val="04A0" w:firstRow="1" w:lastRow="0" w:firstColumn="1" w:lastColumn="0" w:noHBand="0" w:noVBand="1"/>
      </w:tblPr>
      <w:tblGrid>
        <w:gridCol w:w="3220"/>
        <w:gridCol w:w="1960"/>
        <w:gridCol w:w="1780"/>
      </w:tblGrid>
      <w:tr w:rsidR="00476FE9" w:rsidRPr="00476FE9" w14:paraId="275ACD4B" w14:textId="77777777" w:rsidTr="00217338">
        <w:trPr>
          <w:trHeight w:val="25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AD4C" w14:textId="77777777" w:rsidR="00476FE9" w:rsidRPr="00476FE9" w:rsidRDefault="00476FE9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F627" w14:textId="77777777" w:rsidR="00476FE9" w:rsidRPr="00476FE9" w:rsidRDefault="00476FE9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тг</w:t>
            </w:r>
            <w:proofErr w:type="spellEnd"/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./литр без НДС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14:paraId="22A82331" w14:textId="77777777" w:rsidR="00476FE9" w:rsidRPr="00476FE9" w:rsidRDefault="0046653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90</w:t>
            </w:r>
          </w:p>
        </w:tc>
      </w:tr>
    </w:tbl>
    <w:p w14:paraId="61827C74" w14:textId="77777777" w:rsidR="00217338" w:rsidRDefault="00217338" w:rsidP="00683988"/>
    <w:p w14:paraId="65ED4F8C" w14:textId="77777777" w:rsidR="00476FE9" w:rsidRDefault="00217338" w:rsidP="00683988">
      <w:pPr>
        <w:tabs>
          <w:tab w:val="left" w:pos="284"/>
        </w:tabs>
      </w:pPr>
      <w:r>
        <w:t xml:space="preserve">Цена на молоко рассчитывалась, </w:t>
      </w:r>
      <w:r w:rsidRPr="00217338">
        <w:t xml:space="preserve">исходя из закупочных цен (рыночная цена упакованного молока </w:t>
      </w:r>
      <w:r w:rsidR="0046653C">
        <w:t>–</w:t>
      </w:r>
      <w:r w:rsidRPr="00217338">
        <w:t xml:space="preserve"> </w:t>
      </w:r>
      <w:r w:rsidR="0046653C">
        <w:t xml:space="preserve">от 100 до </w:t>
      </w:r>
      <w:r w:rsidR="00A10E25">
        <w:t>1</w:t>
      </w:r>
      <w:r w:rsidR="0046653C">
        <w:t>30</w:t>
      </w:r>
      <w:r w:rsidRPr="00217338">
        <w:t xml:space="preserve"> </w:t>
      </w:r>
      <w:proofErr w:type="spellStart"/>
      <w:r w:rsidRPr="00217338">
        <w:t>тг</w:t>
      </w:r>
      <w:proofErr w:type="spellEnd"/>
      <w:r w:rsidRPr="00217338">
        <w:t>./литр)</w:t>
      </w:r>
      <w:r w:rsidR="00683988">
        <w:t>.</w:t>
      </w:r>
    </w:p>
    <w:p w14:paraId="5C118CCB" w14:textId="77777777" w:rsidR="008E243C" w:rsidRPr="00622700" w:rsidRDefault="008E243C" w:rsidP="00683988">
      <w:r w:rsidRPr="00622700">
        <w:t xml:space="preserve">При расчете программы продаж инфляция во внимание не принималась, поскольку связанное с инфляцией повышение цен пропорционально отразится на увеличении цен </w:t>
      </w:r>
      <w:r w:rsidR="00DA26A9" w:rsidRPr="00622700">
        <w:t>продаж</w:t>
      </w:r>
      <w:r w:rsidRPr="00622700">
        <w:t xml:space="preserve"> предприятия.</w:t>
      </w:r>
    </w:p>
    <w:p w14:paraId="285326E8" w14:textId="77777777" w:rsidR="0089528F" w:rsidRPr="006F166A" w:rsidRDefault="0089528F" w:rsidP="00B4242B"/>
    <w:p w14:paraId="19085FFC" w14:textId="77777777"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14:paraId="715707E2" w14:textId="77777777"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13" w:name="_Toc465862760"/>
      <w:r w:rsidRPr="006F166A">
        <w:rPr>
          <w:rFonts w:ascii="Arial" w:hAnsi="Arial" w:cs="Arial"/>
          <w:color w:val="auto"/>
          <w:sz w:val="32"/>
          <w:szCs w:val="32"/>
        </w:rPr>
        <w:lastRenderedPageBreak/>
        <w:t>4. Маркетинговый план</w:t>
      </w:r>
      <w:bookmarkEnd w:id="13"/>
    </w:p>
    <w:p w14:paraId="32D651ED" w14:textId="77777777" w:rsidR="00250625" w:rsidRPr="00626E43" w:rsidRDefault="00122FE2" w:rsidP="00626E43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14" w:name="_Toc465862761"/>
      <w:r w:rsidRPr="006F166A">
        <w:rPr>
          <w:rFonts w:ascii="Arial" w:hAnsi="Arial" w:cs="Arial"/>
          <w:color w:val="auto"/>
          <w:sz w:val="24"/>
          <w:szCs w:val="24"/>
        </w:rPr>
        <w:t>4.1 Описание рынка продукции (услуг)</w:t>
      </w:r>
      <w:bookmarkEnd w:id="14"/>
    </w:p>
    <w:p w14:paraId="6311CF6E" w14:textId="77777777" w:rsidR="002012D6" w:rsidRDefault="002012D6" w:rsidP="00446BF9">
      <w:pPr>
        <w:rPr>
          <w:bCs/>
        </w:rPr>
      </w:pPr>
      <w:r w:rsidRPr="002012D6">
        <w:t>На животноводство приходится 40 % валовой продукции ми</w:t>
      </w:r>
      <w:r>
        <w:t xml:space="preserve">рового сельского хозяйства, где </w:t>
      </w:r>
      <w:r w:rsidRPr="002012D6">
        <w:t>работает почти миллиард человек в мире. Животноводство – одна из наиболее динамичных</w:t>
      </w:r>
      <w:r>
        <w:t xml:space="preserve"> </w:t>
      </w:r>
      <w:r w:rsidRPr="002012D6">
        <w:t>отраслей сельского хозяйства. В течение последних десятилетий отрасль быстро развивалась и</w:t>
      </w:r>
      <w:r>
        <w:t xml:space="preserve"> </w:t>
      </w:r>
      <w:r w:rsidRPr="002012D6">
        <w:t>причем ожидается, что спрос на животноводческую продукцию будет продолжать активно расти</w:t>
      </w:r>
      <w:r>
        <w:t xml:space="preserve"> </w:t>
      </w:r>
      <w:r w:rsidRPr="002012D6">
        <w:t xml:space="preserve">из-за увеличения народонаселения, повышения благосостояния и урбанизации. </w:t>
      </w:r>
    </w:p>
    <w:p w14:paraId="3D4FA31A" w14:textId="77777777" w:rsidR="00612053" w:rsidRPr="00612053" w:rsidRDefault="00612053" w:rsidP="00612053">
      <w:r w:rsidRPr="00612053">
        <w:t>В ре</w:t>
      </w:r>
      <w:r w:rsidR="00BD5085">
        <w:t>спублике насчитывается около 6,2</w:t>
      </w:r>
      <w:r w:rsidRPr="00612053">
        <w:t xml:space="preserve"> млн. голов крупного рогатого скота.</w:t>
      </w:r>
      <w:r>
        <w:t xml:space="preserve"> </w:t>
      </w:r>
    </w:p>
    <w:p w14:paraId="3330E4C1" w14:textId="77777777" w:rsidR="00882022" w:rsidRPr="00882022" w:rsidRDefault="00E70E4D" w:rsidP="00446BF9">
      <w:pPr>
        <w:rPr>
          <w:bCs/>
        </w:rPr>
      </w:pPr>
      <w:r>
        <w:t>По состоянию на 1 января 201</w:t>
      </w:r>
      <w:r w:rsidR="00116651">
        <w:t>9</w:t>
      </w:r>
      <w:r w:rsidR="00882022" w:rsidRPr="00882022">
        <w:t xml:space="preserve"> г. в целом по республике увеличилось поголовье:</w:t>
      </w:r>
    </w:p>
    <w:p w14:paraId="75C47E73" w14:textId="77777777" w:rsidR="00882022" w:rsidRPr="00882022" w:rsidRDefault="00A1061F" w:rsidP="00446BF9">
      <w:pPr>
        <w:rPr>
          <w:bCs/>
        </w:rPr>
      </w:pPr>
      <w:r>
        <w:t>- крупного рогатого скота – на 1</w:t>
      </w:r>
      <w:r w:rsidR="00882022" w:rsidRPr="00882022">
        <w:t>,1% до 6</w:t>
      </w:r>
      <w:r w:rsidR="00364DFB">
        <w:t xml:space="preserve"> 160,4</w:t>
      </w:r>
      <w:r w:rsidR="00882022" w:rsidRPr="00882022">
        <w:t xml:space="preserve"> тыс. голов;</w:t>
      </w:r>
    </w:p>
    <w:p w14:paraId="0E3406C7" w14:textId="77777777" w:rsidR="00882022" w:rsidRPr="00882022" w:rsidRDefault="00882022" w:rsidP="00446BF9">
      <w:pPr>
        <w:rPr>
          <w:bCs/>
        </w:rPr>
      </w:pPr>
      <w:r w:rsidRPr="00882022">
        <w:t xml:space="preserve">- </w:t>
      </w:r>
      <w:r w:rsidR="009E2215">
        <w:t>в том числе коров – на 2,3</w:t>
      </w:r>
      <w:r w:rsidRPr="00882022">
        <w:t xml:space="preserve">% до </w:t>
      </w:r>
      <w:r w:rsidR="009E2215">
        <w:t>2 778,8</w:t>
      </w:r>
      <w:r w:rsidRPr="00882022">
        <w:t xml:space="preserve"> тыс. голов;</w:t>
      </w:r>
    </w:p>
    <w:p w14:paraId="7CF4C3A6" w14:textId="77777777" w:rsidR="00882022" w:rsidRPr="00882022" w:rsidRDefault="00601219" w:rsidP="00446BF9">
      <w:pPr>
        <w:rPr>
          <w:bCs/>
        </w:rPr>
      </w:pPr>
      <w:r>
        <w:t>- птицы – на 1,1% до 33 036,3</w:t>
      </w:r>
      <w:r w:rsidR="00882022" w:rsidRPr="00882022">
        <w:t xml:space="preserve"> тыс. голов.</w:t>
      </w:r>
    </w:p>
    <w:p w14:paraId="5502C2D2" w14:textId="77777777" w:rsidR="00001A9D" w:rsidRDefault="00001A9D" w:rsidP="00D82B47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65F8D485" w14:textId="77777777" w:rsidR="0097310D" w:rsidRPr="00D82B47" w:rsidRDefault="00882022" w:rsidP="00D82B47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5" w:name="_Toc465862789"/>
      <w:r w:rsidRPr="00882022">
        <w:rPr>
          <w:rFonts w:cs="Arial"/>
          <w:color w:val="auto"/>
          <w:sz w:val="20"/>
          <w:szCs w:val="22"/>
        </w:rPr>
        <w:t xml:space="preserve">Таблица </w:t>
      </w:r>
      <w:r w:rsidR="00383A4A" w:rsidRPr="00882022">
        <w:rPr>
          <w:rFonts w:cs="Arial"/>
          <w:bCs/>
          <w:color w:val="auto"/>
          <w:sz w:val="20"/>
          <w:szCs w:val="22"/>
        </w:rPr>
        <w:fldChar w:fldCharType="begin"/>
      </w:r>
      <w:r w:rsidRPr="00882022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882022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4</w:t>
      </w:r>
      <w:r w:rsidR="00383A4A" w:rsidRPr="00882022">
        <w:rPr>
          <w:rFonts w:cs="Arial"/>
          <w:bCs/>
          <w:color w:val="auto"/>
          <w:sz w:val="20"/>
          <w:szCs w:val="22"/>
        </w:rPr>
        <w:fldChar w:fldCharType="end"/>
      </w:r>
      <w:r w:rsidRPr="00882022">
        <w:rPr>
          <w:rFonts w:cs="Arial"/>
          <w:color w:val="auto"/>
          <w:sz w:val="20"/>
          <w:szCs w:val="22"/>
        </w:rPr>
        <w:t xml:space="preserve"> </w:t>
      </w:r>
      <w:r>
        <w:rPr>
          <w:rFonts w:cs="Arial"/>
          <w:color w:val="auto"/>
          <w:sz w:val="20"/>
          <w:szCs w:val="22"/>
        </w:rPr>
        <w:t xml:space="preserve">- </w:t>
      </w:r>
      <w:r w:rsidR="00D82B47">
        <w:rPr>
          <w:rFonts w:cs="Arial"/>
          <w:color w:val="auto"/>
          <w:sz w:val="20"/>
          <w:szCs w:val="22"/>
        </w:rPr>
        <w:t>О</w:t>
      </w:r>
      <w:r w:rsidRPr="00882022">
        <w:rPr>
          <w:rFonts w:cs="Arial"/>
          <w:color w:val="auto"/>
          <w:sz w:val="20"/>
          <w:szCs w:val="22"/>
        </w:rPr>
        <w:t>сновные показатели развития животноводства</w:t>
      </w:r>
      <w:r w:rsidR="00D82B47">
        <w:rPr>
          <w:rFonts w:cs="Arial"/>
          <w:color w:val="auto"/>
          <w:sz w:val="20"/>
          <w:szCs w:val="22"/>
        </w:rPr>
        <w:t xml:space="preserve"> в РК</w:t>
      </w:r>
      <w:r w:rsidRPr="00882022">
        <w:rPr>
          <w:rFonts w:cs="Arial"/>
          <w:color w:val="auto"/>
          <w:sz w:val="20"/>
          <w:szCs w:val="22"/>
        </w:rPr>
        <w:t xml:space="preserve"> (во всех катег</w:t>
      </w:r>
      <w:r w:rsidR="0097310D">
        <w:rPr>
          <w:rFonts w:cs="Arial"/>
          <w:color w:val="auto"/>
          <w:sz w:val="20"/>
          <w:szCs w:val="22"/>
        </w:rPr>
        <w:t>ориях хозяйств) на 1 января 201</w:t>
      </w:r>
      <w:r w:rsidR="00116651">
        <w:rPr>
          <w:rFonts w:cs="Arial"/>
          <w:color w:val="auto"/>
          <w:sz w:val="20"/>
          <w:szCs w:val="22"/>
        </w:rPr>
        <w:t>9</w:t>
      </w:r>
      <w:r w:rsidRPr="00882022">
        <w:rPr>
          <w:rFonts w:cs="Arial"/>
          <w:color w:val="auto"/>
          <w:sz w:val="20"/>
          <w:szCs w:val="22"/>
        </w:rPr>
        <w:t xml:space="preserve"> г.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1"/>
        <w:gridCol w:w="1519"/>
        <w:gridCol w:w="1519"/>
        <w:gridCol w:w="1515"/>
        <w:gridCol w:w="1387"/>
      </w:tblGrid>
      <w:tr w:rsidR="00882022" w:rsidRPr="00882022" w14:paraId="46C47127" w14:textId="77777777" w:rsidTr="007E64DB">
        <w:trPr>
          <w:trHeight w:val="286"/>
        </w:trPr>
        <w:tc>
          <w:tcPr>
            <w:tcW w:w="3631" w:type="dxa"/>
            <w:vMerge w:val="restart"/>
          </w:tcPr>
          <w:p w14:paraId="15FDD12E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 w:val="restart"/>
          </w:tcPr>
          <w:p w14:paraId="454E838A" w14:textId="77777777" w:rsidR="00882022" w:rsidRPr="00882022" w:rsidRDefault="00A1061F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1519" w:type="dxa"/>
            <w:vMerge w:val="restart"/>
          </w:tcPr>
          <w:p w14:paraId="701916F4" w14:textId="77777777" w:rsidR="00882022" w:rsidRPr="00882022" w:rsidRDefault="00A1061F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2902" w:type="dxa"/>
            <w:gridSpan w:val="2"/>
          </w:tcPr>
          <w:p w14:paraId="0D9275F8" w14:textId="77777777" w:rsidR="00882022" w:rsidRPr="00882022" w:rsidRDefault="00A1061F" w:rsidP="00116651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</w:t>
            </w:r>
            <w:r>
              <w:rPr>
                <w:rFonts w:eastAsia="Times New Roman" w:cs="Arial"/>
                <w:sz w:val="20"/>
                <w:szCs w:val="24"/>
                <w:lang w:eastAsia="ru-RU"/>
              </w:rPr>
              <w:t>. к 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</w:t>
            </w:r>
          </w:p>
        </w:tc>
      </w:tr>
      <w:tr w:rsidR="00882022" w:rsidRPr="00882022" w14:paraId="5B175B03" w14:textId="77777777" w:rsidTr="007E64DB">
        <w:trPr>
          <w:trHeight w:val="217"/>
        </w:trPr>
        <w:tc>
          <w:tcPr>
            <w:tcW w:w="3631" w:type="dxa"/>
            <w:vMerge/>
          </w:tcPr>
          <w:p w14:paraId="7935B8A3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/>
          </w:tcPr>
          <w:p w14:paraId="1CF92C65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/>
          </w:tcPr>
          <w:p w14:paraId="1E28D6D1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5" w:type="dxa"/>
          </w:tcPr>
          <w:p w14:paraId="1FC5C547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±</w:t>
            </w:r>
          </w:p>
        </w:tc>
        <w:tc>
          <w:tcPr>
            <w:tcW w:w="1387" w:type="dxa"/>
          </w:tcPr>
          <w:p w14:paraId="012DF4DC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</w:tr>
      <w:tr w:rsidR="00882022" w:rsidRPr="00882022" w14:paraId="107C5A7B" w14:textId="77777777" w:rsidTr="007E64DB">
        <w:tc>
          <w:tcPr>
            <w:tcW w:w="9571" w:type="dxa"/>
            <w:gridSpan w:val="5"/>
          </w:tcPr>
          <w:p w14:paraId="2A0B59AF" w14:textId="77777777"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b/>
                <w:sz w:val="20"/>
                <w:szCs w:val="24"/>
                <w:lang w:eastAsia="ru-RU"/>
              </w:rPr>
              <w:t>Производство продукции животноводства</w:t>
            </w:r>
          </w:p>
        </w:tc>
      </w:tr>
      <w:tr w:rsidR="00882022" w:rsidRPr="00882022" w14:paraId="035D7186" w14:textId="77777777" w:rsidTr="007E64DB">
        <w:tc>
          <w:tcPr>
            <w:tcW w:w="3631" w:type="dxa"/>
          </w:tcPr>
          <w:p w14:paraId="0DA7D43D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реализация скота и птицы на убой в живом весе, тыс. т</w:t>
            </w:r>
          </w:p>
        </w:tc>
        <w:tc>
          <w:tcPr>
            <w:tcW w:w="1519" w:type="dxa"/>
          </w:tcPr>
          <w:p w14:paraId="7A85DA6F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1 646,0</w:t>
            </w:r>
          </w:p>
        </w:tc>
        <w:tc>
          <w:tcPr>
            <w:tcW w:w="1519" w:type="dxa"/>
          </w:tcPr>
          <w:p w14:paraId="7C19CFF4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1 598,2</w:t>
            </w:r>
          </w:p>
        </w:tc>
        <w:tc>
          <w:tcPr>
            <w:tcW w:w="1515" w:type="dxa"/>
          </w:tcPr>
          <w:p w14:paraId="054BB8C2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47,8</w:t>
            </w:r>
          </w:p>
        </w:tc>
        <w:tc>
          <w:tcPr>
            <w:tcW w:w="1387" w:type="dxa"/>
          </w:tcPr>
          <w:p w14:paraId="44FB9A5B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103,0</w:t>
            </w:r>
          </w:p>
        </w:tc>
      </w:tr>
      <w:tr w:rsidR="00882022" w:rsidRPr="00882022" w14:paraId="2362021D" w14:textId="77777777" w:rsidTr="007E64DB">
        <w:tc>
          <w:tcPr>
            <w:tcW w:w="3631" w:type="dxa"/>
          </w:tcPr>
          <w:p w14:paraId="32D8DAB4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молоко коровье, тыс. т</w:t>
            </w:r>
          </w:p>
        </w:tc>
        <w:tc>
          <w:tcPr>
            <w:tcW w:w="1519" w:type="dxa"/>
          </w:tcPr>
          <w:p w14:paraId="444AE7A2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5 341,2</w:t>
            </w:r>
          </w:p>
        </w:tc>
        <w:tc>
          <w:tcPr>
            <w:tcW w:w="1519" w:type="dxa"/>
          </w:tcPr>
          <w:p w14:paraId="08A50D31" w14:textId="77777777"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5</w:t>
            </w:r>
            <w:r w:rsidR="00766070">
              <w:rPr>
                <w:rFonts w:eastAsia="Times New Roman" w:cs="Arial"/>
                <w:sz w:val="20"/>
                <w:szCs w:val="24"/>
                <w:lang w:eastAsia="ru-RU"/>
              </w:rPr>
              <w:t xml:space="preserve"> 269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,0</w:t>
            </w:r>
          </w:p>
        </w:tc>
        <w:tc>
          <w:tcPr>
            <w:tcW w:w="1515" w:type="dxa"/>
          </w:tcPr>
          <w:p w14:paraId="3EF7D463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72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,2</w:t>
            </w:r>
          </w:p>
        </w:tc>
        <w:tc>
          <w:tcPr>
            <w:tcW w:w="1387" w:type="dxa"/>
          </w:tcPr>
          <w:p w14:paraId="449BADA9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101,4</w:t>
            </w:r>
          </w:p>
        </w:tc>
      </w:tr>
      <w:tr w:rsidR="00882022" w:rsidRPr="00882022" w14:paraId="1F9E180C" w14:textId="77777777" w:rsidTr="007E64DB">
        <w:tc>
          <w:tcPr>
            <w:tcW w:w="3631" w:type="dxa"/>
          </w:tcPr>
          <w:p w14:paraId="01F7E496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яйцо куриное, млн. шт.</w:t>
            </w:r>
          </w:p>
        </w:tc>
        <w:tc>
          <w:tcPr>
            <w:tcW w:w="1519" w:type="dxa"/>
          </w:tcPr>
          <w:p w14:paraId="1E08FE00" w14:textId="77777777"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3</w:t>
            </w:r>
            <w:r w:rsidR="00766070">
              <w:rPr>
                <w:rFonts w:eastAsia="Times New Roman" w:cs="Arial"/>
                <w:sz w:val="20"/>
                <w:szCs w:val="24"/>
                <w:lang w:eastAsia="ru-RU"/>
              </w:rPr>
              <w:t xml:space="preserve"> 700,9</w:t>
            </w:r>
          </w:p>
        </w:tc>
        <w:tc>
          <w:tcPr>
            <w:tcW w:w="1519" w:type="dxa"/>
          </w:tcPr>
          <w:p w14:paraId="5A04FF9F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3 286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,4</w:t>
            </w:r>
          </w:p>
        </w:tc>
        <w:tc>
          <w:tcPr>
            <w:tcW w:w="1515" w:type="dxa"/>
          </w:tcPr>
          <w:p w14:paraId="0CCF5B65" w14:textId="77777777"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414,5</w:t>
            </w:r>
          </w:p>
        </w:tc>
        <w:tc>
          <w:tcPr>
            <w:tcW w:w="1387" w:type="dxa"/>
          </w:tcPr>
          <w:p w14:paraId="09F1E2FF" w14:textId="77777777"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112,6</w:t>
            </w:r>
          </w:p>
        </w:tc>
      </w:tr>
      <w:tr w:rsidR="00882022" w:rsidRPr="00882022" w14:paraId="09BC3790" w14:textId="77777777" w:rsidTr="007E64DB">
        <w:tc>
          <w:tcPr>
            <w:tcW w:w="9571" w:type="dxa"/>
            <w:gridSpan w:val="5"/>
          </w:tcPr>
          <w:p w14:paraId="0F0D3BCF" w14:textId="77777777"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b/>
                <w:sz w:val="20"/>
                <w:szCs w:val="24"/>
                <w:lang w:eastAsia="ru-RU"/>
              </w:rPr>
              <w:t>Численность скота и птицы, тыс. голов</w:t>
            </w:r>
          </w:p>
        </w:tc>
      </w:tr>
      <w:tr w:rsidR="00882022" w:rsidRPr="00882022" w14:paraId="657F98E2" w14:textId="77777777" w:rsidTr="007E64DB">
        <w:tc>
          <w:tcPr>
            <w:tcW w:w="3631" w:type="dxa"/>
          </w:tcPr>
          <w:p w14:paraId="14AC4E1B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крупный рогатый скот</w:t>
            </w:r>
          </w:p>
        </w:tc>
        <w:tc>
          <w:tcPr>
            <w:tcW w:w="1519" w:type="dxa"/>
          </w:tcPr>
          <w:p w14:paraId="313D1D87" w14:textId="77777777"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6 160,4</w:t>
            </w:r>
          </w:p>
        </w:tc>
        <w:tc>
          <w:tcPr>
            <w:tcW w:w="1519" w:type="dxa"/>
          </w:tcPr>
          <w:p w14:paraId="10A294F8" w14:textId="77777777"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6 095,2</w:t>
            </w:r>
          </w:p>
        </w:tc>
        <w:tc>
          <w:tcPr>
            <w:tcW w:w="1515" w:type="dxa"/>
          </w:tcPr>
          <w:p w14:paraId="4839A82A" w14:textId="77777777"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65,2</w:t>
            </w:r>
          </w:p>
        </w:tc>
        <w:tc>
          <w:tcPr>
            <w:tcW w:w="1387" w:type="dxa"/>
          </w:tcPr>
          <w:p w14:paraId="66F52454" w14:textId="77777777"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,1</w:t>
            </w:r>
          </w:p>
        </w:tc>
      </w:tr>
      <w:tr w:rsidR="000B5899" w:rsidRPr="00882022" w14:paraId="3799DFA8" w14:textId="77777777" w:rsidTr="007E64DB">
        <w:tc>
          <w:tcPr>
            <w:tcW w:w="3631" w:type="dxa"/>
          </w:tcPr>
          <w:p w14:paraId="6B19054B" w14:textId="77777777" w:rsidR="000B5899" w:rsidRPr="00882022" w:rsidRDefault="000B589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в т. числе коровы</w:t>
            </w:r>
          </w:p>
        </w:tc>
        <w:tc>
          <w:tcPr>
            <w:tcW w:w="1519" w:type="dxa"/>
          </w:tcPr>
          <w:p w14:paraId="39ECFD5E" w14:textId="77777777"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2 778,8</w:t>
            </w:r>
          </w:p>
        </w:tc>
        <w:tc>
          <w:tcPr>
            <w:tcW w:w="1519" w:type="dxa"/>
          </w:tcPr>
          <w:p w14:paraId="53C0C102" w14:textId="77777777"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2 717,2</w:t>
            </w:r>
          </w:p>
        </w:tc>
        <w:tc>
          <w:tcPr>
            <w:tcW w:w="1515" w:type="dxa"/>
          </w:tcPr>
          <w:p w14:paraId="24B95CF8" w14:textId="77777777"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61,6</w:t>
            </w:r>
          </w:p>
        </w:tc>
        <w:tc>
          <w:tcPr>
            <w:tcW w:w="1387" w:type="dxa"/>
          </w:tcPr>
          <w:p w14:paraId="76305781" w14:textId="77777777"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102,3</w:t>
            </w:r>
          </w:p>
        </w:tc>
      </w:tr>
      <w:tr w:rsidR="00882022" w:rsidRPr="00882022" w14:paraId="26FDE828" w14:textId="77777777" w:rsidTr="007E64DB">
        <w:tc>
          <w:tcPr>
            <w:tcW w:w="3631" w:type="dxa"/>
          </w:tcPr>
          <w:p w14:paraId="25260A2C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овцы </w:t>
            </w:r>
          </w:p>
        </w:tc>
        <w:tc>
          <w:tcPr>
            <w:tcW w:w="1519" w:type="dxa"/>
          </w:tcPr>
          <w:p w14:paraId="3F61012B" w14:textId="77777777"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15 167,4</w:t>
            </w:r>
          </w:p>
        </w:tc>
        <w:tc>
          <w:tcPr>
            <w:tcW w:w="1519" w:type="dxa"/>
          </w:tcPr>
          <w:p w14:paraId="07769788" w14:textId="77777777"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14 660,8</w:t>
            </w:r>
          </w:p>
        </w:tc>
        <w:tc>
          <w:tcPr>
            <w:tcW w:w="1515" w:type="dxa"/>
          </w:tcPr>
          <w:p w14:paraId="6B9FE5C4" w14:textId="77777777"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506,6</w:t>
            </w:r>
          </w:p>
        </w:tc>
        <w:tc>
          <w:tcPr>
            <w:tcW w:w="1387" w:type="dxa"/>
          </w:tcPr>
          <w:p w14:paraId="703E743B" w14:textId="77777777"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103,5</w:t>
            </w:r>
          </w:p>
        </w:tc>
      </w:tr>
      <w:tr w:rsidR="00A006E4" w:rsidRPr="00882022" w14:paraId="44AFC664" w14:textId="77777777" w:rsidTr="007E64DB">
        <w:tc>
          <w:tcPr>
            <w:tcW w:w="3631" w:type="dxa"/>
          </w:tcPr>
          <w:p w14:paraId="75C00F95" w14:textId="77777777" w:rsidR="00A006E4" w:rsidRPr="00882022" w:rsidRDefault="00A006E4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козы</w:t>
            </w:r>
          </w:p>
        </w:tc>
        <w:tc>
          <w:tcPr>
            <w:tcW w:w="1519" w:type="dxa"/>
          </w:tcPr>
          <w:p w14:paraId="6422CB27" w14:textId="77777777" w:rsidR="00A006E4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2 672,9</w:t>
            </w:r>
          </w:p>
        </w:tc>
        <w:tc>
          <w:tcPr>
            <w:tcW w:w="1519" w:type="dxa"/>
          </w:tcPr>
          <w:p w14:paraId="25D8731B" w14:textId="77777777" w:rsidR="00A006E4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2 708,9</w:t>
            </w:r>
          </w:p>
        </w:tc>
        <w:tc>
          <w:tcPr>
            <w:tcW w:w="1515" w:type="dxa"/>
          </w:tcPr>
          <w:p w14:paraId="7BC4A7C6" w14:textId="77777777" w:rsidR="00A006E4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-36</w:t>
            </w:r>
          </w:p>
        </w:tc>
        <w:tc>
          <w:tcPr>
            <w:tcW w:w="1387" w:type="dxa"/>
          </w:tcPr>
          <w:p w14:paraId="42655662" w14:textId="77777777" w:rsidR="00A006E4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98,7</w:t>
            </w:r>
          </w:p>
        </w:tc>
      </w:tr>
      <w:tr w:rsidR="00882022" w:rsidRPr="00882022" w14:paraId="219BDB96" w14:textId="77777777" w:rsidTr="007E64DB">
        <w:tc>
          <w:tcPr>
            <w:tcW w:w="3631" w:type="dxa"/>
          </w:tcPr>
          <w:p w14:paraId="265ACD89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свиньи</w:t>
            </w:r>
          </w:p>
        </w:tc>
        <w:tc>
          <w:tcPr>
            <w:tcW w:w="1519" w:type="dxa"/>
          </w:tcPr>
          <w:p w14:paraId="048BC722" w14:textId="77777777"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 xml:space="preserve"> 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35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>6,1</w:t>
            </w:r>
          </w:p>
        </w:tc>
        <w:tc>
          <w:tcPr>
            <w:tcW w:w="1519" w:type="dxa"/>
          </w:tcPr>
          <w:p w14:paraId="016305F9" w14:textId="77777777"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 xml:space="preserve"> 326,2</w:t>
            </w:r>
          </w:p>
        </w:tc>
        <w:tc>
          <w:tcPr>
            <w:tcW w:w="1515" w:type="dxa"/>
          </w:tcPr>
          <w:p w14:paraId="4EE8D1C9" w14:textId="77777777"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2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,9</w:t>
            </w:r>
          </w:p>
        </w:tc>
        <w:tc>
          <w:tcPr>
            <w:tcW w:w="1387" w:type="dxa"/>
          </w:tcPr>
          <w:p w14:paraId="54C4EBEE" w14:textId="77777777" w:rsidR="00882022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102,3</w:t>
            </w:r>
          </w:p>
        </w:tc>
      </w:tr>
      <w:tr w:rsidR="00882022" w:rsidRPr="00882022" w14:paraId="10FB1B44" w14:textId="77777777" w:rsidTr="007E64DB">
        <w:tc>
          <w:tcPr>
            <w:tcW w:w="3631" w:type="dxa"/>
          </w:tcPr>
          <w:p w14:paraId="7343BFF6" w14:textId="77777777"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птица</w:t>
            </w:r>
          </w:p>
        </w:tc>
        <w:tc>
          <w:tcPr>
            <w:tcW w:w="1519" w:type="dxa"/>
          </w:tcPr>
          <w:p w14:paraId="09284299" w14:textId="77777777"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33 036,3</w:t>
            </w:r>
          </w:p>
        </w:tc>
        <w:tc>
          <w:tcPr>
            <w:tcW w:w="1519" w:type="dxa"/>
          </w:tcPr>
          <w:p w14:paraId="688F8F5E" w14:textId="77777777"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32 686,4</w:t>
            </w:r>
          </w:p>
        </w:tc>
        <w:tc>
          <w:tcPr>
            <w:tcW w:w="1515" w:type="dxa"/>
          </w:tcPr>
          <w:p w14:paraId="667BF44B" w14:textId="77777777"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349,9</w:t>
            </w:r>
          </w:p>
        </w:tc>
        <w:tc>
          <w:tcPr>
            <w:tcW w:w="1387" w:type="dxa"/>
          </w:tcPr>
          <w:p w14:paraId="3C57D7B5" w14:textId="77777777"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101,1</w:t>
            </w:r>
          </w:p>
        </w:tc>
      </w:tr>
    </w:tbl>
    <w:p w14:paraId="0C51B162" w14:textId="77777777" w:rsidR="00A44B92" w:rsidRPr="00A44B92" w:rsidRDefault="002724D8" w:rsidP="00001A9D">
      <w:pPr>
        <w:jc w:val="right"/>
        <w:rPr>
          <w:i/>
          <w:sz w:val="20"/>
        </w:rPr>
      </w:pPr>
      <w:r>
        <w:rPr>
          <w:i/>
          <w:sz w:val="20"/>
        </w:rPr>
        <w:t xml:space="preserve">   </w:t>
      </w:r>
      <w:r w:rsidRPr="002724D8">
        <w:rPr>
          <w:i/>
          <w:sz w:val="20"/>
        </w:rPr>
        <w:t>Источник: Агентство РК по статистике</w:t>
      </w:r>
    </w:p>
    <w:p w14:paraId="350EC07D" w14:textId="77777777" w:rsidR="000F304A" w:rsidRDefault="000F304A" w:rsidP="00A44B9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11FB449E" w14:textId="77777777" w:rsidR="00A93BCA" w:rsidRPr="00DD44DA" w:rsidRDefault="00A93BCA" w:rsidP="00A44B9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6" w:name="_Toc465862790"/>
      <w:r w:rsidRPr="00DD44DA">
        <w:rPr>
          <w:rFonts w:cs="Arial"/>
          <w:color w:val="auto"/>
          <w:sz w:val="20"/>
          <w:szCs w:val="22"/>
        </w:rPr>
        <w:t xml:space="preserve">Таблица </w:t>
      </w:r>
      <w:r w:rsidR="00383A4A" w:rsidRPr="00DD44DA">
        <w:rPr>
          <w:rFonts w:cs="Arial"/>
          <w:bCs/>
          <w:color w:val="auto"/>
          <w:sz w:val="20"/>
          <w:szCs w:val="22"/>
        </w:rPr>
        <w:fldChar w:fldCharType="begin"/>
      </w:r>
      <w:r w:rsidRPr="00DD44D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DD44D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5</w:t>
      </w:r>
      <w:r w:rsidR="00383A4A" w:rsidRPr="00DD44DA">
        <w:rPr>
          <w:rFonts w:cs="Arial"/>
          <w:bCs/>
          <w:color w:val="auto"/>
          <w:sz w:val="20"/>
          <w:szCs w:val="22"/>
        </w:rPr>
        <w:fldChar w:fldCharType="end"/>
      </w:r>
      <w:r w:rsidRPr="00DD44DA">
        <w:rPr>
          <w:rFonts w:cs="Arial"/>
          <w:color w:val="auto"/>
          <w:sz w:val="20"/>
          <w:szCs w:val="22"/>
        </w:rPr>
        <w:t xml:space="preserve"> – Поголовье КРС в </w:t>
      </w:r>
      <w:r w:rsidR="00D550D6">
        <w:rPr>
          <w:rFonts w:cs="Arial"/>
          <w:color w:val="auto"/>
          <w:sz w:val="20"/>
          <w:szCs w:val="22"/>
        </w:rPr>
        <w:t xml:space="preserve">Алматинской </w:t>
      </w:r>
      <w:r w:rsidRPr="00DD44DA">
        <w:rPr>
          <w:rFonts w:cs="Arial"/>
          <w:color w:val="auto"/>
          <w:sz w:val="20"/>
          <w:szCs w:val="22"/>
        </w:rPr>
        <w:t>области</w:t>
      </w:r>
      <w:r w:rsidR="00DD44DA" w:rsidRPr="00DD44DA">
        <w:rPr>
          <w:rFonts w:cs="Arial"/>
          <w:color w:val="auto"/>
          <w:sz w:val="20"/>
          <w:szCs w:val="22"/>
        </w:rPr>
        <w:t>, на конец года, тыс. голов</w:t>
      </w:r>
      <w:bookmarkEnd w:id="16"/>
    </w:p>
    <w:p w14:paraId="6F8426A1" w14:textId="77777777" w:rsidR="00A93BCA" w:rsidRDefault="006378A7" w:rsidP="006378A7">
      <w:pPr>
        <w:jc w:val="center"/>
      </w:pPr>
      <w:r>
        <w:rPr>
          <w:noProof/>
          <w:lang w:eastAsia="ru-RU"/>
        </w:rPr>
        <w:drawing>
          <wp:inline distT="0" distB="0" distL="0" distR="0" wp14:anchorId="00A3136D" wp14:editId="1FF58270">
            <wp:extent cx="3890513" cy="2018581"/>
            <wp:effectExtent l="0" t="0" r="0" b="12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BCAE866" w14:textId="77777777" w:rsidR="006378A7" w:rsidRPr="002724D8" w:rsidRDefault="006378A7" w:rsidP="006378A7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      </w:t>
      </w:r>
      <w:r w:rsidRPr="002724D8">
        <w:rPr>
          <w:i/>
          <w:sz w:val="20"/>
        </w:rPr>
        <w:t>Источник: Агентство РК по статистике</w:t>
      </w:r>
    </w:p>
    <w:p w14:paraId="724258E8" w14:textId="77777777" w:rsidR="00A93BCA" w:rsidRDefault="00B9447C" w:rsidP="002C7CCC">
      <w:r>
        <w:lastRenderedPageBreak/>
        <w:t>Как видно по рисунку 4, п</w:t>
      </w:r>
      <w:r w:rsidR="006378A7">
        <w:t xml:space="preserve">оголовье крупного рогатого скота в </w:t>
      </w:r>
      <w:r w:rsidR="00D550D6">
        <w:t>Алматинской области</w:t>
      </w:r>
      <w:r w:rsidR="006378A7">
        <w:t xml:space="preserve"> с каждым годом увеличивается.</w:t>
      </w:r>
    </w:p>
    <w:p w14:paraId="7659C3E6" w14:textId="77777777" w:rsidR="002C7CCC" w:rsidRDefault="002C7CCC" w:rsidP="002C7CCC"/>
    <w:p w14:paraId="6CBD4610" w14:textId="77777777" w:rsidR="00A93BCA" w:rsidRPr="002C7CCC" w:rsidRDefault="00002858" w:rsidP="002C7C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7" w:name="_Toc465862811"/>
      <w:r w:rsidRPr="002C7CCC">
        <w:rPr>
          <w:rFonts w:cs="Arial"/>
          <w:color w:val="auto"/>
          <w:sz w:val="20"/>
          <w:szCs w:val="22"/>
        </w:rPr>
        <w:t xml:space="preserve">Рисунок </w:t>
      </w:r>
      <w:r w:rsidR="00383A4A" w:rsidRPr="002C7CCC">
        <w:rPr>
          <w:rFonts w:cs="Arial"/>
          <w:bCs/>
          <w:color w:val="auto"/>
          <w:sz w:val="20"/>
          <w:szCs w:val="22"/>
        </w:rPr>
        <w:fldChar w:fldCharType="begin"/>
      </w:r>
      <w:r w:rsidRPr="002C7CCC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2C7CCC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1</w:t>
      </w:r>
      <w:r w:rsidR="00383A4A" w:rsidRPr="002C7CCC">
        <w:rPr>
          <w:rFonts w:cs="Arial"/>
          <w:bCs/>
          <w:color w:val="auto"/>
          <w:sz w:val="20"/>
          <w:szCs w:val="22"/>
        </w:rPr>
        <w:fldChar w:fldCharType="end"/>
      </w:r>
      <w:r w:rsidRPr="002C7CCC">
        <w:rPr>
          <w:rFonts w:cs="Arial"/>
          <w:color w:val="auto"/>
          <w:sz w:val="20"/>
          <w:szCs w:val="22"/>
        </w:rPr>
        <w:t xml:space="preserve"> – Доля </w:t>
      </w:r>
      <w:r w:rsidR="00D550D6">
        <w:rPr>
          <w:rFonts w:cs="Arial"/>
          <w:color w:val="auto"/>
          <w:sz w:val="20"/>
          <w:szCs w:val="22"/>
        </w:rPr>
        <w:t xml:space="preserve">Алматинской </w:t>
      </w:r>
      <w:r w:rsidRPr="002C7CCC">
        <w:rPr>
          <w:rFonts w:cs="Arial"/>
          <w:color w:val="auto"/>
          <w:sz w:val="20"/>
          <w:szCs w:val="22"/>
        </w:rPr>
        <w:t xml:space="preserve">области </w:t>
      </w:r>
      <w:r w:rsidR="002C7CCC" w:rsidRPr="002C7CCC">
        <w:rPr>
          <w:rFonts w:cs="Arial"/>
          <w:color w:val="auto"/>
          <w:sz w:val="20"/>
          <w:szCs w:val="22"/>
        </w:rPr>
        <w:t xml:space="preserve">в общем </w:t>
      </w:r>
      <w:r w:rsidR="00B9447C">
        <w:rPr>
          <w:rFonts w:cs="Arial"/>
          <w:color w:val="auto"/>
          <w:sz w:val="20"/>
          <w:szCs w:val="22"/>
        </w:rPr>
        <w:t>количестве</w:t>
      </w:r>
      <w:r w:rsidR="002C7CCC" w:rsidRPr="002C7CCC">
        <w:rPr>
          <w:rFonts w:cs="Arial"/>
          <w:color w:val="auto"/>
          <w:sz w:val="20"/>
          <w:szCs w:val="22"/>
        </w:rPr>
        <w:t xml:space="preserve"> поголовья КРС</w:t>
      </w:r>
      <w:bookmarkEnd w:id="17"/>
    </w:p>
    <w:p w14:paraId="3435C93A" w14:textId="77777777" w:rsidR="00002858" w:rsidRDefault="00FF1B76" w:rsidP="00FF1B76">
      <w:pPr>
        <w:jc w:val="center"/>
      </w:pPr>
      <w:r>
        <w:rPr>
          <w:noProof/>
          <w:lang w:eastAsia="ru-RU"/>
        </w:rPr>
        <w:drawing>
          <wp:inline distT="0" distB="0" distL="0" distR="0" wp14:anchorId="0B2CE07E" wp14:editId="2899BFD5">
            <wp:extent cx="3812876" cy="1863306"/>
            <wp:effectExtent l="19050" t="0" r="16174" b="3594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E7581D3" w14:textId="77777777" w:rsidR="00002858" w:rsidRDefault="00FF1B76" w:rsidP="00FF1B76">
      <w:pPr>
        <w:jc w:val="center"/>
      </w:pPr>
      <w:r>
        <w:rPr>
          <w:i/>
          <w:sz w:val="20"/>
        </w:rPr>
        <w:t xml:space="preserve">                                       </w:t>
      </w:r>
      <w:r w:rsidRPr="002724D8">
        <w:rPr>
          <w:i/>
          <w:sz w:val="20"/>
        </w:rPr>
        <w:t>Источник: Агентство РК по статистике</w:t>
      </w:r>
    </w:p>
    <w:p w14:paraId="4D0247A1" w14:textId="77777777" w:rsidR="00FF1B76" w:rsidRDefault="00FF1B76" w:rsidP="00FF1B76"/>
    <w:p w14:paraId="6B82CC5E" w14:textId="77777777" w:rsidR="00B9447C" w:rsidRDefault="00B9447C" w:rsidP="00FF1B76">
      <w:r>
        <w:t xml:space="preserve">Доля </w:t>
      </w:r>
      <w:r w:rsidR="00D550D6">
        <w:t>Алматинской области</w:t>
      </w:r>
      <w:r>
        <w:t xml:space="preserve"> в общем количестве поголовья КРС в целом по республике составляет </w:t>
      </w:r>
      <w:r w:rsidR="00D550D6">
        <w:t>13,3</w:t>
      </w:r>
      <w:r>
        <w:t>%.</w:t>
      </w:r>
    </w:p>
    <w:p w14:paraId="13E72D09" w14:textId="77777777" w:rsidR="00F6038E" w:rsidRPr="00F6038E" w:rsidRDefault="00F6038E" w:rsidP="00F6038E">
      <w:r w:rsidRPr="00F6038E">
        <w:t>В племенных формированиях надой на корову находится в пределах 4,5 – 5,5 тыс.</w:t>
      </w:r>
      <w:r>
        <w:t xml:space="preserve"> </w:t>
      </w:r>
      <w:r w:rsidRPr="00F6038E">
        <w:t>кг молока в год, пр</w:t>
      </w:r>
      <w:r>
        <w:t>отив 2,5 тыс. кг по республике.</w:t>
      </w:r>
    </w:p>
    <w:p w14:paraId="26B7618D" w14:textId="77777777" w:rsidR="00F6038E" w:rsidRDefault="00F6038E" w:rsidP="00F6038E">
      <w:r w:rsidRPr="00F6038E">
        <w:t>В алатауской породе создан молочный тип скота «</w:t>
      </w:r>
      <w:proofErr w:type="spellStart"/>
      <w:r w:rsidRPr="00F6038E">
        <w:t>Ақ-</w:t>
      </w:r>
      <w:proofErr w:type="gramStart"/>
      <w:r w:rsidRPr="00F6038E">
        <w:t>Ырыс</w:t>
      </w:r>
      <w:proofErr w:type="spellEnd"/>
      <w:r w:rsidRPr="00F6038E">
        <w:t>»  численностью</w:t>
      </w:r>
      <w:proofErr w:type="gramEnd"/>
      <w:r w:rsidRPr="00F6038E">
        <w:t xml:space="preserve"> 2262 гол. (20</w:t>
      </w:r>
      <w:r w:rsidR="00D00043">
        <w:t>14</w:t>
      </w:r>
      <w:r w:rsidRPr="00F6038E">
        <w:t xml:space="preserve"> г.), с удоем в племенных стадах 5,0 тыс. кг и выше за лактацию, по селекционному ядру (n=200) от 7,0 до 11 тыс. кг молока.</w:t>
      </w:r>
    </w:p>
    <w:p w14:paraId="6426294D" w14:textId="77777777" w:rsidR="00F6038E" w:rsidRDefault="00F6038E" w:rsidP="00F6038E"/>
    <w:p w14:paraId="270B48F7" w14:textId="77777777" w:rsidR="00F6038E" w:rsidRPr="00F6038E" w:rsidRDefault="00F6038E" w:rsidP="00F6038E">
      <w:pPr>
        <w:pStyle w:val="af0"/>
        <w:rPr>
          <w:rFonts w:cs="Arial"/>
          <w:bCs/>
          <w:color w:val="auto"/>
          <w:sz w:val="20"/>
          <w:szCs w:val="22"/>
        </w:rPr>
      </w:pPr>
      <w:bookmarkStart w:id="18" w:name="_Toc465862791"/>
      <w:r w:rsidRPr="00F6038E">
        <w:rPr>
          <w:rFonts w:cs="Arial"/>
          <w:color w:val="auto"/>
          <w:sz w:val="20"/>
          <w:szCs w:val="22"/>
        </w:rPr>
        <w:t xml:space="preserve">Таблица </w:t>
      </w:r>
      <w:r w:rsidR="00383A4A" w:rsidRPr="00F6038E">
        <w:rPr>
          <w:rFonts w:cs="Arial"/>
          <w:bCs/>
          <w:color w:val="auto"/>
          <w:sz w:val="20"/>
          <w:szCs w:val="22"/>
        </w:rPr>
        <w:fldChar w:fldCharType="begin"/>
      </w:r>
      <w:r w:rsidRPr="00F6038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F6038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6</w:t>
      </w:r>
      <w:r w:rsidR="00383A4A" w:rsidRPr="00F6038E">
        <w:rPr>
          <w:rFonts w:cs="Arial"/>
          <w:bCs/>
          <w:color w:val="auto"/>
          <w:sz w:val="20"/>
          <w:szCs w:val="22"/>
        </w:rPr>
        <w:fldChar w:fldCharType="end"/>
      </w:r>
      <w:r w:rsidRPr="00F6038E">
        <w:rPr>
          <w:rFonts w:cs="Arial"/>
          <w:color w:val="auto"/>
          <w:sz w:val="20"/>
          <w:szCs w:val="22"/>
        </w:rPr>
        <w:t xml:space="preserve"> - Динамика численности коров желательного типа, гол.</w:t>
      </w:r>
      <w:bookmarkEnd w:id="18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69"/>
        <w:gridCol w:w="1984"/>
        <w:gridCol w:w="1985"/>
        <w:gridCol w:w="2233"/>
      </w:tblGrid>
      <w:tr w:rsidR="00F6038E" w14:paraId="18BA0D46" w14:textId="77777777" w:rsidTr="00076E75">
        <w:trPr>
          <w:trHeight w:val="278"/>
        </w:trPr>
        <w:tc>
          <w:tcPr>
            <w:tcW w:w="3369" w:type="dxa"/>
          </w:tcPr>
          <w:p w14:paraId="76FAE4F9" w14:textId="77777777"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Тип</w:t>
            </w:r>
          </w:p>
        </w:tc>
        <w:tc>
          <w:tcPr>
            <w:tcW w:w="1984" w:type="dxa"/>
          </w:tcPr>
          <w:p w14:paraId="122F1BF9" w14:textId="77777777" w:rsidR="00F6038E" w:rsidRPr="00F6038E" w:rsidRDefault="00F6038E" w:rsidP="00116651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0004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1985" w:type="dxa"/>
          </w:tcPr>
          <w:p w14:paraId="3450C825" w14:textId="77777777" w:rsidR="00F6038E" w:rsidRPr="00F6038E" w:rsidRDefault="00F6038E" w:rsidP="00116651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2233" w:type="dxa"/>
          </w:tcPr>
          <w:p w14:paraId="1A1AFF1F" w14:textId="77777777" w:rsidR="00F6038E" w:rsidRPr="00F6038E" w:rsidRDefault="00F6038E" w:rsidP="00116651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г. в % к 20</w:t>
            </w:r>
            <w:r w:rsidR="00D0004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г.</w:t>
            </w:r>
          </w:p>
        </w:tc>
      </w:tr>
      <w:tr w:rsidR="00F6038E" w14:paraId="1B57F729" w14:textId="77777777" w:rsidTr="00076E75">
        <w:tc>
          <w:tcPr>
            <w:tcW w:w="3369" w:type="dxa"/>
          </w:tcPr>
          <w:p w14:paraId="349BF512" w14:textId="77777777" w:rsidR="00F6038E" w:rsidRPr="00F6038E" w:rsidRDefault="00F6038E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Бурый «</w:t>
            </w:r>
            <w:proofErr w:type="spellStart"/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Ақ-Ырыс</w:t>
            </w:r>
            <w:proofErr w:type="spellEnd"/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»</w:t>
            </w:r>
          </w:p>
        </w:tc>
        <w:tc>
          <w:tcPr>
            <w:tcW w:w="1984" w:type="dxa"/>
          </w:tcPr>
          <w:p w14:paraId="5E1587AF" w14:textId="77777777"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1 722</w:t>
            </w:r>
          </w:p>
        </w:tc>
        <w:tc>
          <w:tcPr>
            <w:tcW w:w="1985" w:type="dxa"/>
          </w:tcPr>
          <w:p w14:paraId="7B031DBC" w14:textId="77777777"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2 262</w:t>
            </w:r>
          </w:p>
        </w:tc>
        <w:tc>
          <w:tcPr>
            <w:tcW w:w="2233" w:type="dxa"/>
          </w:tcPr>
          <w:p w14:paraId="4198BB58" w14:textId="77777777"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28,3</w:t>
            </w:r>
          </w:p>
        </w:tc>
      </w:tr>
      <w:tr w:rsidR="00F6038E" w14:paraId="3B735071" w14:textId="77777777" w:rsidTr="00076E75">
        <w:tc>
          <w:tcPr>
            <w:tcW w:w="3369" w:type="dxa"/>
          </w:tcPr>
          <w:p w14:paraId="18B1B1B8" w14:textId="77777777"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Красно-пестрый «</w:t>
            </w:r>
            <w:proofErr w:type="spellStart"/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Ертіс</w:t>
            </w:r>
            <w:proofErr w:type="spellEnd"/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»</w:t>
            </w:r>
          </w:p>
        </w:tc>
        <w:tc>
          <w:tcPr>
            <w:tcW w:w="1984" w:type="dxa"/>
          </w:tcPr>
          <w:p w14:paraId="73FBA0CE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2 434</w:t>
            </w:r>
          </w:p>
        </w:tc>
        <w:tc>
          <w:tcPr>
            <w:tcW w:w="1985" w:type="dxa"/>
          </w:tcPr>
          <w:p w14:paraId="1754EB2F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2 729</w:t>
            </w:r>
          </w:p>
        </w:tc>
        <w:tc>
          <w:tcPr>
            <w:tcW w:w="2233" w:type="dxa"/>
          </w:tcPr>
          <w:p w14:paraId="2FCF36BA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12,1</w:t>
            </w:r>
          </w:p>
        </w:tc>
      </w:tr>
      <w:tr w:rsidR="00F6038E" w14:paraId="608CAEE9" w14:textId="77777777" w:rsidTr="00076E75">
        <w:tc>
          <w:tcPr>
            <w:tcW w:w="3369" w:type="dxa"/>
          </w:tcPr>
          <w:p w14:paraId="51E1D4D8" w14:textId="77777777"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Черно-пестрый «Сайрам»</w:t>
            </w:r>
          </w:p>
        </w:tc>
        <w:tc>
          <w:tcPr>
            <w:tcW w:w="1984" w:type="dxa"/>
          </w:tcPr>
          <w:p w14:paraId="5FAF3B7B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804</w:t>
            </w:r>
          </w:p>
        </w:tc>
        <w:tc>
          <w:tcPr>
            <w:tcW w:w="1985" w:type="dxa"/>
          </w:tcPr>
          <w:p w14:paraId="6089D5CB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1 082</w:t>
            </w:r>
          </w:p>
        </w:tc>
        <w:tc>
          <w:tcPr>
            <w:tcW w:w="2233" w:type="dxa"/>
          </w:tcPr>
          <w:p w14:paraId="22DBAD1B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34,5</w:t>
            </w:r>
          </w:p>
        </w:tc>
      </w:tr>
      <w:tr w:rsidR="00F6038E" w14:paraId="729B7A54" w14:textId="77777777" w:rsidTr="00076E75">
        <w:tc>
          <w:tcPr>
            <w:tcW w:w="3369" w:type="dxa"/>
          </w:tcPr>
          <w:p w14:paraId="101F1323" w14:textId="77777777"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Всего по типам</w:t>
            </w:r>
          </w:p>
        </w:tc>
        <w:tc>
          <w:tcPr>
            <w:tcW w:w="1984" w:type="dxa"/>
          </w:tcPr>
          <w:p w14:paraId="132DEE2C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4 960</w:t>
            </w:r>
          </w:p>
        </w:tc>
        <w:tc>
          <w:tcPr>
            <w:tcW w:w="1985" w:type="dxa"/>
          </w:tcPr>
          <w:p w14:paraId="6416DA42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6 073</w:t>
            </w:r>
          </w:p>
        </w:tc>
        <w:tc>
          <w:tcPr>
            <w:tcW w:w="2233" w:type="dxa"/>
          </w:tcPr>
          <w:p w14:paraId="5BC012BB" w14:textId="77777777"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22,4 (в среднем)</w:t>
            </w:r>
          </w:p>
        </w:tc>
      </w:tr>
    </w:tbl>
    <w:p w14:paraId="51B0E605" w14:textId="77777777" w:rsidR="00F6038E" w:rsidRPr="00EE16B0" w:rsidRDefault="00EE16B0" w:rsidP="00EE16B0">
      <w:pPr>
        <w:rPr>
          <w:i/>
          <w:sz w:val="20"/>
        </w:rPr>
      </w:pPr>
      <w:r>
        <w:rPr>
          <w:i/>
          <w:sz w:val="20"/>
        </w:rPr>
        <w:t xml:space="preserve">Источник: </w:t>
      </w:r>
      <w:r w:rsidRPr="00EE16B0">
        <w:rPr>
          <w:i/>
          <w:sz w:val="20"/>
        </w:rPr>
        <w:t>Информационно-аналитическая система крупномасштабной селекции в скотоводстве</w:t>
      </w:r>
    </w:p>
    <w:p w14:paraId="0A753140" w14:textId="77777777" w:rsidR="00EE16B0" w:rsidRPr="00EE16B0" w:rsidRDefault="00EE16B0" w:rsidP="00EE16B0">
      <w:r w:rsidRPr="00EE16B0">
        <w:t>В симментальской породе создан красно-пестрый</w:t>
      </w:r>
      <w:r w:rsidR="00116651">
        <w:t xml:space="preserve"> молочный тип скота «</w:t>
      </w:r>
      <w:proofErr w:type="spellStart"/>
      <w:r w:rsidR="00116651">
        <w:t>Ертіс</w:t>
      </w:r>
      <w:proofErr w:type="spellEnd"/>
      <w:r w:rsidR="00116651">
        <w:t>» (2015</w:t>
      </w:r>
      <w:r w:rsidRPr="00EE16B0">
        <w:t xml:space="preserve"> г.) с удоем по стадам 4,4 тыс. кг молока в год. Коровы желательного типа (n=2</w:t>
      </w:r>
      <w:r>
        <w:t xml:space="preserve"> </w:t>
      </w:r>
      <w:r w:rsidRPr="00EE16B0">
        <w:t>729) дают по 4951 кг молока, в селекционном я</w:t>
      </w:r>
      <w:r>
        <w:t>дре (n=130) от 5 888 до 8 000 кг.</w:t>
      </w:r>
    </w:p>
    <w:p w14:paraId="4CEF1926" w14:textId="77777777" w:rsidR="00F6038E" w:rsidRDefault="00EE16B0" w:rsidP="00EE16B0">
      <w:r w:rsidRPr="00EE16B0">
        <w:t>В черно-пестрой породе завершено создание черно-пестрого типа скота «Сайрам» с удоем по стадам 4812 кг молока за лактацию, по желательному типу (n=1082) - 5005 кг и в селекционном ядре от 6 800 до 7 100 кг молока за лактацию.</w:t>
      </w:r>
    </w:p>
    <w:p w14:paraId="0BA4A9CA" w14:textId="77777777" w:rsidR="00EE16B0" w:rsidRDefault="00EE16B0" w:rsidP="00EE16B0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47125BD6" w14:textId="77777777" w:rsidR="000F304A" w:rsidRDefault="000F304A" w:rsidP="000F304A"/>
    <w:p w14:paraId="2659F616" w14:textId="77777777" w:rsidR="000F304A" w:rsidRDefault="000F304A" w:rsidP="000F304A"/>
    <w:p w14:paraId="64427F8F" w14:textId="77777777" w:rsidR="00630BB9" w:rsidRPr="000F304A" w:rsidRDefault="00630BB9" w:rsidP="000F304A"/>
    <w:p w14:paraId="66247B6C" w14:textId="77777777" w:rsidR="00EE16B0" w:rsidRPr="00DF7F78" w:rsidRDefault="00EE16B0" w:rsidP="00DF7F78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9" w:name="_Toc465862812"/>
      <w:r w:rsidRPr="00EE16B0">
        <w:rPr>
          <w:rFonts w:cs="Arial"/>
          <w:color w:val="auto"/>
          <w:sz w:val="20"/>
          <w:szCs w:val="22"/>
        </w:rPr>
        <w:t xml:space="preserve">Рисунок </w:t>
      </w:r>
      <w:r w:rsidR="00383A4A" w:rsidRPr="00EE16B0">
        <w:rPr>
          <w:rFonts w:cs="Arial"/>
          <w:bCs/>
          <w:color w:val="auto"/>
          <w:sz w:val="20"/>
          <w:szCs w:val="22"/>
        </w:rPr>
        <w:fldChar w:fldCharType="begin"/>
      </w:r>
      <w:r w:rsidRPr="00EE16B0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EE16B0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2</w:t>
      </w:r>
      <w:r w:rsidR="00383A4A" w:rsidRPr="00EE16B0">
        <w:rPr>
          <w:rFonts w:cs="Arial"/>
          <w:bCs/>
          <w:color w:val="auto"/>
          <w:sz w:val="20"/>
          <w:szCs w:val="22"/>
        </w:rPr>
        <w:fldChar w:fldCharType="end"/>
      </w:r>
      <w:r w:rsidRPr="00EE16B0">
        <w:rPr>
          <w:rFonts w:cs="Arial"/>
          <w:color w:val="auto"/>
          <w:sz w:val="20"/>
          <w:szCs w:val="22"/>
        </w:rPr>
        <w:t xml:space="preserve"> - Средний удой на 1 корову дойного стада, типовых животных и в селекционном ядре в базовых хозяйствах</w:t>
      </w:r>
      <w:bookmarkEnd w:id="19"/>
    </w:p>
    <w:p w14:paraId="209FBC59" w14:textId="77777777" w:rsidR="00EE16B0" w:rsidRPr="00EE16B0" w:rsidRDefault="00DF7F78" w:rsidP="00DF7F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ACF579" wp14:editId="2D610A40">
            <wp:extent cx="5105041" cy="2139351"/>
            <wp:effectExtent l="19050" t="0" r="35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15754"/>
                    <a:stretch/>
                  </pic:blipFill>
                  <pic:spPr bwMode="auto">
                    <a:xfrm>
                      <a:off x="0" y="0"/>
                      <a:ext cx="5106716" cy="214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95B34" w14:textId="4129FDA0" w:rsidR="00EE16B0" w:rsidRDefault="00FF773B" w:rsidP="00EE16B0">
      <w:pPr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521509" wp14:editId="2B1AE0AC">
                <wp:simplePos x="0" y="0"/>
                <wp:positionH relativeFrom="column">
                  <wp:posOffset>3466465</wp:posOffset>
                </wp:positionH>
                <wp:positionV relativeFrom="paragraph">
                  <wp:posOffset>191770</wp:posOffset>
                </wp:positionV>
                <wp:extent cx="111760" cy="138430"/>
                <wp:effectExtent l="10795" t="6985" r="10795" b="6985"/>
                <wp:wrapNone/>
                <wp:docPr id="165574899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3843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58EBD" id="Rectangle 8" o:spid="_x0000_s1026" style="position:absolute;margin-left:272.95pt;margin-top:15.1pt;width:8.8pt;height:1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" fillcolor="#669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FDD5FB" wp14:editId="18DC103D">
                <wp:simplePos x="0" y="0"/>
                <wp:positionH relativeFrom="column">
                  <wp:posOffset>2655570</wp:posOffset>
                </wp:positionH>
                <wp:positionV relativeFrom="paragraph">
                  <wp:posOffset>191770</wp:posOffset>
                </wp:positionV>
                <wp:extent cx="111760" cy="138430"/>
                <wp:effectExtent l="9525" t="6985" r="12065" b="6985"/>
                <wp:wrapNone/>
                <wp:docPr id="19751116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38430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A7F29" id="Rectangle 7" o:spid="_x0000_s1026" style="position:absolute;margin-left:209.1pt;margin-top:15.1pt;width:8.8pt;height:1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" fillcolor="#36c"/>
            </w:pict>
          </mc:Fallback>
        </mc:AlternateContent>
      </w: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6E49C" wp14:editId="736C5AC9">
                <wp:simplePos x="0" y="0"/>
                <wp:positionH relativeFrom="column">
                  <wp:posOffset>1705610</wp:posOffset>
                </wp:positionH>
                <wp:positionV relativeFrom="paragraph">
                  <wp:posOffset>191770</wp:posOffset>
                </wp:positionV>
                <wp:extent cx="111760" cy="138430"/>
                <wp:effectExtent l="12065" t="6985" r="9525" b="6985"/>
                <wp:wrapNone/>
                <wp:docPr id="93667537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3843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317D8" id="Rectangle 6" o:spid="_x0000_s1026" style="position:absolute;margin-left:134.3pt;margin-top:15.1pt;width:8.8pt;height:1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" fillcolor="#036"/>
            </w:pict>
          </mc:Fallback>
        </mc:AlternateContent>
      </w:r>
      <w:r w:rsidR="00DF7F78">
        <w:rPr>
          <w:sz w:val="18"/>
        </w:rPr>
        <w:t xml:space="preserve">                           п</w:t>
      </w:r>
      <w:r w:rsidR="00DF7F78" w:rsidRPr="00DF7F78">
        <w:rPr>
          <w:sz w:val="18"/>
        </w:rPr>
        <w:t xml:space="preserve">о республике </w:t>
      </w:r>
      <w:r w:rsidR="00DF7F78">
        <w:rPr>
          <w:sz w:val="18"/>
        </w:rPr>
        <w:t xml:space="preserve">     </w:t>
      </w:r>
      <w:r w:rsidR="00DF7F78" w:rsidRPr="00DF7F78">
        <w:rPr>
          <w:sz w:val="18"/>
        </w:rPr>
        <w:t xml:space="preserve">в базовых хозяйствах </w:t>
      </w:r>
      <w:r w:rsidR="00DF7F78">
        <w:rPr>
          <w:sz w:val="18"/>
        </w:rPr>
        <w:t xml:space="preserve">     </w:t>
      </w:r>
      <w:r w:rsidR="00DF7F78" w:rsidRPr="00DF7F78">
        <w:rPr>
          <w:sz w:val="18"/>
        </w:rPr>
        <w:t xml:space="preserve">новые типы </w:t>
      </w:r>
      <w:r w:rsidR="00DF7F78">
        <w:rPr>
          <w:sz w:val="18"/>
        </w:rPr>
        <w:t xml:space="preserve">      </w:t>
      </w:r>
      <w:r w:rsidR="00DF7F78" w:rsidRPr="00DF7F78">
        <w:rPr>
          <w:sz w:val="18"/>
        </w:rPr>
        <w:t>селекционная группа</w:t>
      </w:r>
    </w:p>
    <w:p w14:paraId="20FCAE90" w14:textId="77777777" w:rsidR="00DF7F78" w:rsidRPr="00DF7F78" w:rsidRDefault="00DF7F78" w:rsidP="00C8333A">
      <w:pPr>
        <w:rPr>
          <w:sz w:val="18"/>
        </w:rPr>
      </w:pPr>
      <w:r>
        <w:rPr>
          <w:sz w:val="18"/>
        </w:rPr>
        <w:t xml:space="preserve">           </w:t>
      </w:r>
      <w:r w:rsidR="00B509AC">
        <w:rPr>
          <w:sz w:val="18"/>
        </w:rPr>
        <w:t xml:space="preserve">               </w:t>
      </w:r>
      <w:r w:rsidR="00CB7C3B">
        <w:rPr>
          <w:sz w:val="18"/>
        </w:rPr>
        <w:t xml:space="preserve">                </w:t>
      </w:r>
      <w:r w:rsidR="0046653C">
        <w:rPr>
          <w:sz w:val="18"/>
        </w:rPr>
        <w:t xml:space="preserve">    </w:t>
      </w:r>
      <w:r w:rsidR="00CB7C3B">
        <w:rPr>
          <w:sz w:val="18"/>
        </w:rPr>
        <w:t xml:space="preserve"> </w:t>
      </w:r>
      <w:r w:rsidR="00B509AC">
        <w:rPr>
          <w:sz w:val="18"/>
        </w:rPr>
        <w:t xml:space="preserve">      </w:t>
      </w:r>
      <w:proofErr w:type="spellStart"/>
      <w:r w:rsidR="00B509AC" w:rsidRPr="00B509AC">
        <w:rPr>
          <w:sz w:val="18"/>
        </w:rPr>
        <w:t>Ақ-Ырыс</w:t>
      </w:r>
      <w:proofErr w:type="spellEnd"/>
      <w:r w:rsidR="00B509AC">
        <w:rPr>
          <w:sz w:val="18"/>
        </w:rPr>
        <w:t xml:space="preserve">            </w:t>
      </w:r>
      <w:r w:rsidR="0046653C">
        <w:rPr>
          <w:sz w:val="18"/>
        </w:rPr>
        <w:t xml:space="preserve">   </w:t>
      </w:r>
      <w:proofErr w:type="spellStart"/>
      <w:r w:rsidR="00B509AC" w:rsidRPr="00B509AC">
        <w:rPr>
          <w:sz w:val="18"/>
        </w:rPr>
        <w:t>Ертіс</w:t>
      </w:r>
      <w:proofErr w:type="spellEnd"/>
      <w:r w:rsidR="00B509AC">
        <w:rPr>
          <w:sz w:val="18"/>
        </w:rPr>
        <w:t xml:space="preserve">              Сайрам</w:t>
      </w:r>
    </w:p>
    <w:p w14:paraId="18C18788" w14:textId="77777777" w:rsidR="00EE16B0" w:rsidRPr="00C8333A" w:rsidRDefault="00A56995" w:rsidP="00C8333A">
      <w:pPr>
        <w:rPr>
          <w:i/>
          <w:sz w:val="20"/>
        </w:rPr>
      </w:pPr>
      <w:r>
        <w:rPr>
          <w:i/>
          <w:sz w:val="20"/>
        </w:rPr>
        <w:t xml:space="preserve">Источник: </w:t>
      </w:r>
      <w:r w:rsidRPr="00EE16B0">
        <w:rPr>
          <w:i/>
          <w:sz w:val="20"/>
        </w:rPr>
        <w:t>Информационно-аналитическая система крупномасштабной селекции в скотоводстве</w:t>
      </w:r>
    </w:p>
    <w:p w14:paraId="53792F3E" w14:textId="77777777" w:rsidR="00276FF9" w:rsidRPr="008579F4" w:rsidRDefault="008579F4" w:rsidP="00C8333A">
      <w:r w:rsidRPr="008579F4">
        <w:t>Емкость рынка молока и молочных продуктов в Казахстане составляет 175 тыс. т продукции в год на сумму 47 млрд. тенге. При этом объем импорта в общей массе занимает от 40% до 80 % в зависимости от вида продукции.</w:t>
      </w:r>
    </w:p>
    <w:p w14:paraId="6B163842" w14:textId="77777777" w:rsidR="008579F4" w:rsidRPr="008579F4" w:rsidRDefault="008579F4" w:rsidP="00FF1B76">
      <w:r>
        <w:t>В принципе, Казахстан</w:t>
      </w:r>
      <w:r w:rsidRPr="008579F4">
        <w:t xml:space="preserve"> сейчас неплохо обеспечивает себя молоком. Но низкая продуктивность коров и мелкая товарность ферм дают малую производительность труда и, соответственно, мизерные доходы, которые поставщики молочных продуктов пытаются компенсировать повышением цен. В итоге их продукция подчас оказывается дороже, чем в развитых странах, где население имеет куда более высокие заработки и пенсии. Вот в чем соль вопроса. К тому же открытый рынок вводит в нашу страну конкурентную продукцию, которая может разорить отечественного производителя.</w:t>
      </w:r>
    </w:p>
    <w:p w14:paraId="4E793AE8" w14:textId="77777777" w:rsidR="008579F4" w:rsidRPr="008579F4" w:rsidRDefault="00914B5B" w:rsidP="008579F4">
      <w:r>
        <w:t xml:space="preserve"> </w:t>
      </w:r>
      <w:r w:rsidR="008579F4" w:rsidRPr="008579F4">
        <w:t>В целом население республики по национальным нормам потребления полностью обеспечено молоком и молочными продуктами. В 201</w:t>
      </w:r>
      <w:r w:rsidR="00116651">
        <w:t>5</w:t>
      </w:r>
      <w:r w:rsidR="008579F4" w:rsidRPr="008579F4">
        <w:t xml:space="preserve"> году каждый казахстанец в среднем потребил порядка 300 кг</w:t>
      </w:r>
      <w:r>
        <w:t xml:space="preserve"> молока и молочных продуктов</w:t>
      </w:r>
      <w:r w:rsidR="00234BE0">
        <w:t xml:space="preserve"> (</w:t>
      </w:r>
      <w:r w:rsidR="008579F4" w:rsidRPr="008579F4">
        <w:t>данные департамента перерабатывающей промышленности и агропродовольственных рынков Мини</w:t>
      </w:r>
      <w:r w:rsidR="00234BE0">
        <w:t>стерства сельского хозяйства РК)</w:t>
      </w:r>
      <w:r w:rsidR="008579F4" w:rsidRPr="008579F4">
        <w:t>.</w:t>
      </w:r>
    </w:p>
    <w:p w14:paraId="1BD5A4BC" w14:textId="77777777" w:rsidR="008579F4" w:rsidRPr="008579F4" w:rsidRDefault="008579F4" w:rsidP="008579F4">
      <w:r w:rsidRPr="008579F4">
        <w:t xml:space="preserve"> В </w:t>
      </w:r>
      <w:r w:rsidR="000F304A">
        <w:t>201</w:t>
      </w:r>
      <w:r w:rsidR="00116651">
        <w:t>5</w:t>
      </w:r>
      <w:r w:rsidR="000F304A">
        <w:t xml:space="preserve"> г.</w:t>
      </w:r>
      <w:r w:rsidRPr="008579F4">
        <w:t xml:space="preserve"> сельхозтоваропроизводители сдали заводам на переработку более 1,4 млн</w:t>
      </w:r>
      <w:r w:rsidR="00C27B0D">
        <w:t>.</w:t>
      </w:r>
      <w:r w:rsidRPr="008579F4">
        <w:t xml:space="preserve"> тонн молока. Доля переработки к общему объему производства за 201</w:t>
      </w:r>
      <w:r w:rsidR="00116651">
        <w:t>5</w:t>
      </w:r>
      <w:r w:rsidRPr="008579F4">
        <w:t xml:space="preserve"> год составила 30,4%, что выше уровня 20</w:t>
      </w:r>
      <w:r w:rsidR="00116651">
        <w:t>14</w:t>
      </w:r>
      <w:r w:rsidRPr="008579F4">
        <w:t xml:space="preserve"> года на 3,3%. При этом объем производства молочных продуктов в денежном выражении </w:t>
      </w:r>
      <w:proofErr w:type="gramStart"/>
      <w:r w:rsidRPr="008579F4">
        <w:t>в  201</w:t>
      </w:r>
      <w:r w:rsidR="00116651">
        <w:t>5</w:t>
      </w:r>
      <w:proofErr w:type="gramEnd"/>
      <w:r w:rsidRPr="008579F4">
        <w:t xml:space="preserve"> году по сравнению</w:t>
      </w:r>
      <w:r w:rsidR="00914B5B">
        <w:t xml:space="preserve"> с 20</w:t>
      </w:r>
      <w:r w:rsidR="00116651">
        <w:t>14</w:t>
      </w:r>
      <w:r w:rsidR="00914B5B">
        <w:t xml:space="preserve"> годом увеличился на 23%.</w:t>
      </w:r>
      <w:r w:rsidRPr="008579F4">
        <w:t xml:space="preserve"> Он составил 113,9 млрд</w:t>
      </w:r>
      <w:r w:rsidR="00914B5B">
        <w:t>.</w:t>
      </w:r>
      <w:r w:rsidRPr="008579F4">
        <w:t xml:space="preserve"> тенге, или примерно 780 млн долларов.</w:t>
      </w:r>
    </w:p>
    <w:p w14:paraId="6E1D7A97" w14:textId="77777777" w:rsidR="008579F4" w:rsidRPr="008579F4" w:rsidRDefault="008579F4" w:rsidP="008579F4">
      <w:r w:rsidRPr="008579F4">
        <w:t>На сегодня выпуск молочной продукции осуществляется на 200 предприятиях, общей мощностью более 2 млн</w:t>
      </w:r>
      <w:r w:rsidR="00C27B0D">
        <w:t>.</w:t>
      </w:r>
      <w:r w:rsidRPr="008579F4">
        <w:t xml:space="preserve"> тонн переработки молока в год при использовании мощностей на 71%. На долю молочной промышленности в денежном выражении приходится около 17% от общего объема производимых продуктов питания</w:t>
      </w:r>
      <w:r w:rsidR="00234BE0">
        <w:t xml:space="preserve"> (по данным </w:t>
      </w:r>
      <w:r w:rsidRPr="008579F4">
        <w:t>департамента Минсельхоза</w:t>
      </w:r>
      <w:r w:rsidR="00234BE0">
        <w:t>)</w:t>
      </w:r>
      <w:r w:rsidRPr="008579F4">
        <w:t>.</w:t>
      </w:r>
    </w:p>
    <w:p w14:paraId="7BF4D8D4" w14:textId="77777777" w:rsidR="008579F4" w:rsidRPr="008579F4" w:rsidRDefault="008579F4" w:rsidP="008579F4">
      <w:r w:rsidRPr="008579F4">
        <w:t xml:space="preserve"> В то же время в прошлом году Казахстан импортировал молочных продуктов на сумму 355 млн</w:t>
      </w:r>
      <w:r w:rsidR="00C27B0D">
        <w:t>.</w:t>
      </w:r>
      <w:r w:rsidRPr="008579F4">
        <w:t xml:space="preserve"> долларов США. Это, по данным </w:t>
      </w:r>
      <w:r w:rsidR="00C27B0D">
        <w:t>департамента Минсельхоза</w:t>
      </w:r>
      <w:r w:rsidRPr="008579F4">
        <w:t xml:space="preserve">, 15% от общего объема импорта пищевых продуктов в республику. Основные поставщики – страны ТС, а также Украина и </w:t>
      </w:r>
      <w:r w:rsidRPr="008579F4">
        <w:lastRenderedPageBreak/>
        <w:t>Кыргызстан. Наблюдался и рост нашей поставки молочной продукции по всем видам в страны ближнего зарубежья – в частности, в Россию, Таджикистан, Узбекистан. К примеру, в 201</w:t>
      </w:r>
      <w:r w:rsidR="00116651">
        <w:t>5</w:t>
      </w:r>
      <w:r w:rsidRPr="008579F4">
        <w:t xml:space="preserve"> году по сравнению с 20</w:t>
      </w:r>
      <w:r w:rsidR="00116651">
        <w:t>14</w:t>
      </w:r>
      <w:r w:rsidRPr="008579F4">
        <w:t xml:space="preserve"> годом на 29% увеличился экспорт кисломолочных продуктов. Но эти продукты не делают погоды во внешнем товарообороте.</w:t>
      </w:r>
    </w:p>
    <w:p w14:paraId="7B2F4575" w14:textId="77777777" w:rsidR="00A56CD2" w:rsidRDefault="008579F4" w:rsidP="008579F4">
      <w:r w:rsidRPr="008579F4">
        <w:t xml:space="preserve"> Отечественная молочная продукция по качеству и цене даже на внутреннем рынке испытывает давление со с</w:t>
      </w:r>
      <w:r w:rsidR="00A56CD2">
        <w:t xml:space="preserve">тороны стран Таможенного союза (по словам </w:t>
      </w:r>
      <w:r w:rsidRPr="008579F4">
        <w:t>министр</w:t>
      </w:r>
      <w:r w:rsidR="00A56CD2">
        <w:t>а</w:t>
      </w:r>
      <w:r w:rsidRPr="008579F4">
        <w:t xml:space="preserve"> сельского хозяйства РК </w:t>
      </w:r>
      <w:proofErr w:type="spellStart"/>
      <w:r w:rsidRPr="008579F4">
        <w:t>Ахылбек</w:t>
      </w:r>
      <w:r w:rsidR="00703727">
        <w:t>а</w:t>
      </w:r>
      <w:proofErr w:type="spellEnd"/>
      <w:r w:rsidRPr="008579F4">
        <w:t xml:space="preserve"> </w:t>
      </w:r>
      <w:proofErr w:type="spellStart"/>
      <w:r w:rsidRPr="008579F4">
        <w:t>Куришбаев</w:t>
      </w:r>
      <w:r w:rsidR="00703727">
        <w:t>а</w:t>
      </w:r>
      <w:proofErr w:type="spellEnd"/>
      <w:r w:rsidR="00A56CD2">
        <w:t>)</w:t>
      </w:r>
      <w:r w:rsidRPr="008579F4">
        <w:t xml:space="preserve">. </w:t>
      </w:r>
    </w:p>
    <w:p w14:paraId="5F8890DD" w14:textId="77777777" w:rsidR="008579F4" w:rsidRPr="008579F4" w:rsidRDefault="00A56CD2" w:rsidP="008579F4">
      <w:r>
        <w:t>М</w:t>
      </w:r>
      <w:r w:rsidR="008579F4" w:rsidRPr="008579F4">
        <w:t xml:space="preserve">олочная отрасль всегда была и остается ведущей отраслью агропромышленного комплекса республики, на долю которой приходится около 20% объема производимых в Казахстане продуктов питания. Кроме того, в продуктовой корзине Казахстана, состоящей сегодня из 43 социально значимых продуктов питания, более 11% приходится на молочные продукты. Потребление молочных продуктов в республике на душу населения ежегодно увеличивается, повышается спрос на них у нас и во всем мире. </w:t>
      </w:r>
    </w:p>
    <w:p w14:paraId="152A55C4" w14:textId="77777777" w:rsidR="008579F4" w:rsidRPr="00276FF9" w:rsidRDefault="002549E4" w:rsidP="00446BF9">
      <w:pPr>
        <w:rPr>
          <w:bCs/>
        </w:rPr>
      </w:pPr>
      <w:r>
        <w:t xml:space="preserve">В текущем году </w:t>
      </w:r>
      <w:r w:rsidR="00276FF9" w:rsidRPr="00276FF9">
        <w:t>в Казахстане отмечается рост производства переработанной животноводческой продукции.</w:t>
      </w:r>
    </w:p>
    <w:p w14:paraId="1428EDC3" w14:textId="77777777" w:rsidR="000F304A" w:rsidRDefault="000F304A" w:rsidP="00276FF9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0136161B" w14:textId="77777777" w:rsidR="008579F4" w:rsidRPr="00276FF9" w:rsidRDefault="00276FF9" w:rsidP="00276FF9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0" w:name="_Toc465862792"/>
      <w:r w:rsidRPr="00276FF9">
        <w:rPr>
          <w:rFonts w:cs="Arial"/>
          <w:color w:val="auto"/>
          <w:sz w:val="20"/>
          <w:szCs w:val="22"/>
        </w:rPr>
        <w:t xml:space="preserve">Таблица </w:t>
      </w:r>
      <w:r w:rsidR="00383A4A" w:rsidRPr="00276FF9">
        <w:rPr>
          <w:rFonts w:cs="Arial"/>
          <w:bCs/>
          <w:color w:val="auto"/>
          <w:sz w:val="20"/>
          <w:szCs w:val="22"/>
        </w:rPr>
        <w:fldChar w:fldCharType="begin"/>
      </w:r>
      <w:r w:rsidRPr="00276FF9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76FF9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7</w:t>
      </w:r>
      <w:r w:rsidR="00383A4A" w:rsidRPr="00276FF9">
        <w:rPr>
          <w:rFonts w:cs="Arial"/>
          <w:bCs/>
          <w:color w:val="auto"/>
          <w:sz w:val="20"/>
          <w:szCs w:val="22"/>
        </w:rPr>
        <w:fldChar w:fldCharType="end"/>
      </w:r>
      <w:r>
        <w:rPr>
          <w:rFonts w:cs="Arial"/>
          <w:color w:val="auto"/>
          <w:sz w:val="20"/>
          <w:szCs w:val="22"/>
        </w:rPr>
        <w:t xml:space="preserve"> - </w:t>
      </w:r>
      <w:r w:rsidRPr="00276FF9">
        <w:rPr>
          <w:rFonts w:cs="Arial"/>
          <w:color w:val="auto"/>
          <w:sz w:val="20"/>
          <w:szCs w:val="22"/>
        </w:rPr>
        <w:t>Производство и импорт продукции переработки животноводческого сырья в РК за 20</w:t>
      </w:r>
      <w:r w:rsidR="00D75A13">
        <w:rPr>
          <w:rFonts w:cs="Arial"/>
          <w:color w:val="auto"/>
          <w:sz w:val="20"/>
          <w:szCs w:val="22"/>
        </w:rPr>
        <w:t>1</w:t>
      </w:r>
      <w:r w:rsidR="00116651">
        <w:rPr>
          <w:rFonts w:cs="Arial"/>
          <w:color w:val="auto"/>
          <w:sz w:val="20"/>
          <w:szCs w:val="22"/>
        </w:rPr>
        <w:t>8</w:t>
      </w:r>
      <w:r w:rsidRPr="00276FF9">
        <w:rPr>
          <w:rFonts w:cs="Arial"/>
          <w:color w:val="auto"/>
          <w:sz w:val="20"/>
          <w:szCs w:val="22"/>
        </w:rPr>
        <w:t xml:space="preserve"> – 201</w:t>
      </w:r>
      <w:r w:rsidR="00116651">
        <w:rPr>
          <w:rFonts w:cs="Arial"/>
          <w:color w:val="auto"/>
          <w:sz w:val="20"/>
          <w:szCs w:val="22"/>
        </w:rPr>
        <w:t>9</w:t>
      </w:r>
      <w:r w:rsidRPr="00276FF9">
        <w:rPr>
          <w:rFonts w:cs="Arial"/>
          <w:color w:val="auto"/>
          <w:sz w:val="20"/>
          <w:szCs w:val="22"/>
        </w:rPr>
        <w:t xml:space="preserve"> </w:t>
      </w:r>
      <w:proofErr w:type="spellStart"/>
      <w:r w:rsidRPr="00276FF9">
        <w:rPr>
          <w:rFonts w:cs="Arial"/>
          <w:color w:val="auto"/>
          <w:sz w:val="20"/>
          <w:szCs w:val="22"/>
        </w:rPr>
        <w:t>г.г</w:t>
      </w:r>
      <w:proofErr w:type="spellEnd"/>
      <w:r w:rsidRPr="00276FF9">
        <w:rPr>
          <w:rFonts w:cs="Arial"/>
          <w:color w:val="auto"/>
          <w:sz w:val="20"/>
          <w:szCs w:val="22"/>
        </w:rPr>
        <w:t>., тонн</w:t>
      </w:r>
      <w:bookmarkEnd w:id="20"/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709"/>
        <w:gridCol w:w="992"/>
        <w:gridCol w:w="992"/>
        <w:gridCol w:w="851"/>
        <w:gridCol w:w="992"/>
        <w:gridCol w:w="1008"/>
      </w:tblGrid>
      <w:tr w:rsidR="00276FF9" w:rsidRPr="00276FF9" w14:paraId="69EA96E0" w14:textId="77777777" w:rsidTr="009A6F2C">
        <w:tc>
          <w:tcPr>
            <w:tcW w:w="2376" w:type="dxa"/>
            <w:vMerge w:val="restart"/>
          </w:tcPr>
          <w:p w14:paraId="12FAA922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Наименование продукции</w:t>
            </w:r>
          </w:p>
        </w:tc>
        <w:tc>
          <w:tcPr>
            <w:tcW w:w="2694" w:type="dxa"/>
            <w:gridSpan w:val="3"/>
          </w:tcPr>
          <w:p w14:paraId="35372DFB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Производство</w:t>
            </w:r>
          </w:p>
        </w:tc>
        <w:tc>
          <w:tcPr>
            <w:tcW w:w="2835" w:type="dxa"/>
            <w:gridSpan w:val="3"/>
          </w:tcPr>
          <w:p w14:paraId="20EBD71B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Импорт</w:t>
            </w:r>
          </w:p>
        </w:tc>
        <w:tc>
          <w:tcPr>
            <w:tcW w:w="2000" w:type="dxa"/>
            <w:gridSpan w:val="2"/>
          </w:tcPr>
          <w:p w14:paraId="12A7EBA2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 xml:space="preserve">Доля </w:t>
            </w:r>
          </w:p>
          <w:p w14:paraId="4F076640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импорта во внутреннем потреб.  %</w:t>
            </w:r>
          </w:p>
        </w:tc>
      </w:tr>
      <w:tr w:rsidR="00276FF9" w:rsidRPr="00276FF9" w14:paraId="78237B1D" w14:textId="77777777" w:rsidTr="009A6F2C">
        <w:tc>
          <w:tcPr>
            <w:tcW w:w="2376" w:type="dxa"/>
            <w:vMerge/>
          </w:tcPr>
          <w:p w14:paraId="67AB0E00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28451528" w14:textId="77777777"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14:paraId="7D495C5F" w14:textId="77777777"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14:paraId="0269953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14:paraId="278EE7DB" w14:textId="77777777"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14:paraId="306173DC" w14:textId="77777777"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14:paraId="25A68B5A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14:paraId="013CB9AA" w14:textId="77777777"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008" w:type="dxa"/>
          </w:tcPr>
          <w:p w14:paraId="11AB6A8E" w14:textId="77777777"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</w:p>
        </w:tc>
      </w:tr>
      <w:tr w:rsidR="00276FF9" w:rsidRPr="00276FF9" w14:paraId="55AA4A1D" w14:textId="77777777" w:rsidTr="009A6F2C">
        <w:tc>
          <w:tcPr>
            <w:tcW w:w="2376" w:type="dxa"/>
          </w:tcPr>
          <w:p w14:paraId="0436EF5A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Изделия колбасные</w:t>
            </w:r>
          </w:p>
        </w:tc>
        <w:tc>
          <w:tcPr>
            <w:tcW w:w="993" w:type="dxa"/>
          </w:tcPr>
          <w:p w14:paraId="4A89097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33 550</w:t>
            </w:r>
          </w:p>
        </w:tc>
        <w:tc>
          <w:tcPr>
            <w:tcW w:w="992" w:type="dxa"/>
          </w:tcPr>
          <w:p w14:paraId="063CF5CC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34 353</w:t>
            </w:r>
          </w:p>
        </w:tc>
        <w:tc>
          <w:tcPr>
            <w:tcW w:w="709" w:type="dxa"/>
          </w:tcPr>
          <w:p w14:paraId="6BAE453C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102,4</w:t>
            </w:r>
          </w:p>
        </w:tc>
        <w:tc>
          <w:tcPr>
            <w:tcW w:w="992" w:type="dxa"/>
          </w:tcPr>
          <w:p w14:paraId="17A2FC7F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20 951,4</w:t>
            </w:r>
          </w:p>
        </w:tc>
        <w:tc>
          <w:tcPr>
            <w:tcW w:w="992" w:type="dxa"/>
          </w:tcPr>
          <w:p w14:paraId="62BD449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12 406,2</w:t>
            </w:r>
          </w:p>
        </w:tc>
        <w:tc>
          <w:tcPr>
            <w:tcW w:w="851" w:type="dxa"/>
          </w:tcPr>
          <w:p w14:paraId="11FE28E2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59,2</w:t>
            </w:r>
          </w:p>
        </w:tc>
        <w:tc>
          <w:tcPr>
            <w:tcW w:w="992" w:type="dxa"/>
          </w:tcPr>
          <w:p w14:paraId="5E732484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38,4</w:t>
            </w:r>
          </w:p>
        </w:tc>
        <w:tc>
          <w:tcPr>
            <w:tcW w:w="1008" w:type="dxa"/>
          </w:tcPr>
          <w:p w14:paraId="024CC18F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26,5</w:t>
            </w:r>
          </w:p>
        </w:tc>
      </w:tr>
      <w:tr w:rsidR="00276FF9" w:rsidRPr="00276FF9" w14:paraId="3A6D3D0B" w14:textId="77777777" w:rsidTr="009A6F2C">
        <w:tc>
          <w:tcPr>
            <w:tcW w:w="2376" w:type="dxa"/>
          </w:tcPr>
          <w:p w14:paraId="00EA191A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Консервы мясные и мясорастительные</w:t>
            </w:r>
          </w:p>
        </w:tc>
        <w:tc>
          <w:tcPr>
            <w:tcW w:w="993" w:type="dxa"/>
          </w:tcPr>
          <w:p w14:paraId="2FD1A76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4 511</w:t>
            </w:r>
          </w:p>
        </w:tc>
        <w:tc>
          <w:tcPr>
            <w:tcW w:w="992" w:type="dxa"/>
          </w:tcPr>
          <w:p w14:paraId="190FF3A9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7 467</w:t>
            </w:r>
          </w:p>
        </w:tc>
        <w:tc>
          <w:tcPr>
            <w:tcW w:w="709" w:type="dxa"/>
          </w:tcPr>
          <w:p w14:paraId="14036630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165,5</w:t>
            </w:r>
          </w:p>
        </w:tc>
        <w:tc>
          <w:tcPr>
            <w:tcW w:w="992" w:type="dxa"/>
          </w:tcPr>
          <w:p w14:paraId="6173FBB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3 329,6</w:t>
            </w:r>
          </w:p>
        </w:tc>
        <w:tc>
          <w:tcPr>
            <w:tcW w:w="992" w:type="dxa"/>
          </w:tcPr>
          <w:p w14:paraId="398C8D7C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1 699</w:t>
            </w:r>
          </w:p>
        </w:tc>
        <w:tc>
          <w:tcPr>
            <w:tcW w:w="851" w:type="dxa"/>
          </w:tcPr>
          <w:p w14:paraId="601CA2B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</w:t>
            </w:r>
          </w:p>
        </w:tc>
        <w:tc>
          <w:tcPr>
            <w:tcW w:w="992" w:type="dxa"/>
          </w:tcPr>
          <w:p w14:paraId="459B2A0F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42,9</w:t>
            </w:r>
          </w:p>
        </w:tc>
        <w:tc>
          <w:tcPr>
            <w:tcW w:w="1008" w:type="dxa"/>
          </w:tcPr>
          <w:p w14:paraId="6CA96AA5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19,3</w:t>
            </w:r>
          </w:p>
        </w:tc>
      </w:tr>
      <w:tr w:rsidR="00276FF9" w:rsidRPr="00276FF9" w14:paraId="26C40D90" w14:textId="77777777" w:rsidTr="009A6F2C">
        <w:tc>
          <w:tcPr>
            <w:tcW w:w="2376" w:type="dxa"/>
          </w:tcPr>
          <w:p w14:paraId="0BCBA7A4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обработанное жидкое и сливки</w:t>
            </w:r>
          </w:p>
        </w:tc>
        <w:tc>
          <w:tcPr>
            <w:tcW w:w="993" w:type="dxa"/>
          </w:tcPr>
          <w:p w14:paraId="1EEAED7C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193 438</w:t>
            </w:r>
          </w:p>
        </w:tc>
        <w:tc>
          <w:tcPr>
            <w:tcW w:w="992" w:type="dxa"/>
          </w:tcPr>
          <w:p w14:paraId="35A57CA6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241 693</w:t>
            </w:r>
          </w:p>
        </w:tc>
        <w:tc>
          <w:tcPr>
            <w:tcW w:w="709" w:type="dxa"/>
          </w:tcPr>
          <w:p w14:paraId="28ABB48A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124,9</w:t>
            </w:r>
          </w:p>
        </w:tc>
        <w:tc>
          <w:tcPr>
            <w:tcW w:w="992" w:type="dxa"/>
          </w:tcPr>
          <w:p w14:paraId="5E39C981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38 819,7</w:t>
            </w:r>
          </w:p>
        </w:tc>
        <w:tc>
          <w:tcPr>
            <w:tcW w:w="992" w:type="dxa"/>
          </w:tcPr>
          <w:p w14:paraId="69F43C9E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35 259,3</w:t>
            </w:r>
          </w:p>
        </w:tc>
        <w:tc>
          <w:tcPr>
            <w:tcW w:w="851" w:type="dxa"/>
          </w:tcPr>
          <w:p w14:paraId="59C662AC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90,8</w:t>
            </w:r>
          </w:p>
        </w:tc>
        <w:tc>
          <w:tcPr>
            <w:tcW w:w="992" w:type="dxa"/>
          </w:tcPr>
          <w:p w14:paraId="2AC44231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16,7</w:t>
            </w:r>
          </w:p>
        </w:tc>
        <w:tc>
          <w:tcPr>
            <w:tcW w:w="1008" w:type="dxa"/>
          </w:tcPr>
          <w:p w14:paraId="462C263F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12,7</w:t>
            </w:r>
          </w:p>
        </w:tc>
      </w:tr>
      <w:tr w:rsidR="00276FF9" w:rsidRPr="00276FF9" w14:paraId="7D923245" w14:textId="77777777" w:rsidTr="009A6F2C">
        <w:trPr>
          <w:trHeight w:val="278"/>
        </w:trPr>
        <w:tc>
          <w:tcPr>
            <w:tcW w:w="2376" w:type="dxa"/>
          </w:tcPr>
          <w:p w14:paraId="4A491C83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сухое</w:t>
            </w:r>
          </w:p>
        </w:tc>
        <w:tc>
          <w:tcPr>
            <w:tcW w:w="993" w:type="dxa"/>
          </w:tcPr>
          <w:p w14:paraId="71D7A734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2 769</w:t>
            </w:r>
          </w:p>
        </w:tc>
        <w:tc>
          <w:tcPr>
            <w:tcW w:w="992" w:type="dxa"/>
          </w:tcPr>
          <w:p w14:paraId="79365905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2 294</w:t>
            </w:r>
          </w:p>
        </w:tc>
        <w:tc>
          <w:tcPr>
            <w:tcW w:w="709" w:type="dxa"/>
          </w:tcPr>
          <w:p w14:paraId="3501FAA5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82,8</w:t>
            </w:r>
          </w:p>
        </w:tc>
        <w:tc>
          <w:tcPr>
            <w:tcW w:w="992" w:type="dxa"/>
          </w:tcPr>
          <w:p w14:paraId="27F96016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10 028,6</w:t>
            </w:r>
          </w:p>
        </w:tc>
        <w:tc>
          <w:tcPr>
            <w:tcW w:w="992" w:type="dxa"/>
          </w:tcPr>
          <w:p w14:paraId="24E80529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11 434,7</w:t>
            </w:r>
          </w:p>
        </w:tc>
        <w:tc>
          <w:tcPr>
            <w:tcW w:w="851" w:type="dxa"/>
          </w:tcPr>
          <w:p w14:paraId="741AAF36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114</w:t>
            </w:r>
          </w:p>
        </w:tc>
        <w:tc>
          <w:tcPr>
            <w:tcW w:w="992" w:type="dxa"/>
          </w:tcPr>
          <w:p w14:paraId="3EC0A919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89,1</w:t>
            </w:r>
          </w:p>
        </w:tc>
        <w:tc>
          <w:tcPr>
            <w:tcW w:w="1008" w:type="dxa"/>
          </w:tcPr>
          <w:p w14:paraId="0023EEF1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83,3</w:t>
            </w:r>
          </w:p>
        </w:tc>
      </w:tr>
      <w:tr w:rsidR="00276FF9" w:rsidRPr="00276FF9" w14:paraId="1743DD2A" w14:textId="77777777" w:rsidTr="009A6F2C">
        <w:trPr>
          <w:trHeight w:val="227"/>
        </w:trPr>
        <w:tc>
          <w:tcPr>
            <w:tcW w:w="2376" w:type="dxa"/>
          </w:tcPr>
          <w:p w14:paraId="6C9F6D0A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Масло сливочное</w:t>
            </w:r>
          </w:p>
        </w:tc>
        <w:tc>
          <w:tcPr>
            <w:tcW w:w="993" w:type="dxa"/>
          </w:tcPr>
          <w:p w14:paraId="3B26F71E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13 048</w:t>
            </w:r>
          </w:p>
        </w:tc>
        <w:tc>
          <w:tcPr>
            <w:tcW w:w="992" w:type="dxa"/>
          </w:tcPr>
          <w:p w14:paraId="60E315AF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10 514</w:t>
            </w:r>
          </w:p>
        </w:tc>
        <w:tc>
          <w:tcPr>
            <w:tcW w:w="709" w:type="dxa"/>
          </w:tcPr>
          <w:p w14:paraId="02C3C7F9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80,6</w:t>
            </w:r>
          </w:p>
        </w:tc>
        <w:tc>
          <w:tcPr>
            <w:tcW w:w="992" w:type="dxa"/>
          </w:tcPr>
          <w:p w14:paraId="2BDB566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8 825,5</w:t>
            </w:r>
          </w:p>
        </w:tc>
        <w:tc>
          <w:tcPr>
            <w:tcW w:w="992" w:type="dxa"/>
          </w:tcPr>
          <w:p w14:paraId="188F6B92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4 578,9</w:t>
            </w:r>
          </w:p>
        </w:tc>
        <w:tc>
          <w:tcPr>
            <w:tcW w:w="851" w:type="dxa"/>
          </w:tcPr>
          <w:p w14:paraId="511E6D98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51,9</w:t>
            </w:r>
          </w:p>
        </w:tc>
        <w:tc>
          <w:tcPr>
            <w:tcW w:w="992" w:type="dxa"/>
          </w:tcPr>
          <w:p w14:paraId="175F4AD8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40,4</w:t>
            </w:r>
          </w:p>
        </w:tc>
        <w:tc>
          <w:tcPr>
            <w:tcW w:w="1008" w:type="dxa"/>
          </w:tcPr>
          <w:p w14:paraId="3DC7062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30,4</w:t>
            </w:r>
          </w:p>
        </w:tc>
      </w:tr>
      <w:tr w:rsidR="00276FF9" w:rsidRPr="00276FF9" w14:paraId="72ACDB6C" w14:textId="77777777" w:rsidTr="009A6F2C">
        <w:tc>
          <w:tcPr>
            <w:tcW w:w="2376" w:type="dxa"/>
          </w:tcPr>
          <w:p w14:paraId="21884351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Сыры и творог</w:t>
            </w:r>
          </w:p>
        </w:tc>
        <w:tc>
          <w:tcPr>
            <w:tcW w:w="993" w:type="dxa"/>
          </w:tcPr>
          <w:p w14:paraId="038B309A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11 446</w:t>
            </w:r>
          </w:p>
        </w:tc>
        <w:tc>
          <w:tcPr>
            <w:tcW w:w="992" w:type="dxa"/>
          </w:tcPr>
          <w:p w14:paraId="0DD443F0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12 536</w:t>
            </w:r>
          </w:p>
        </w:tc>
        <w:tc>
          <w:tcPr>
            <w:tcW w:w="709" w:type="dxa"/>
          </w:tcPr>
          <w:p w14:paraId="233F0650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109,5</w:t>
            </w:r>
          </w:p>
        </w:tc>
        <w:tc>
          <w:tcPr>
            <w:tcW w:w="992" w:type="dxa"/>
          </w:tcPr>
          <w:p w14:paraId="43E1E069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20 201,3</w:t>
            </w:r>
          </w:p>
        </w:tc>
        <w:tc>
          <w:tcPr>
            <w:tcW w:w="992" w:type="dxa"/>
          </w:tcPr>
          <w:p w14:paraId="4B6B0292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17 533,2</w:t>
            </w:r>
          </w:p>
        </w:tc>
        <w:tc>
          <w:tcPr>
            <w:tcW w:w="851" w:type="dxa"/>
          </w:tcPr>
          <w:p w14:paraId="634E807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86,8</w:t>
            </w:r>
          </w:p>
        </w:tc>
        <w:tc>
          <w:tcPr>
            <w:tcW w:w="992" w:type="dxa"/>
          </w:tcPr>
          <w:p w14:paraId="55A4395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66,5</w:t>
            </w:r>
          </w:p>
        </w:tc>
        <w:tc>
          <w:tcPr>
            <w:tcW w:w="1008" w:type="dxa"/>
          </w:tcPr>
          <w:p w14:paraId="18398B9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59,5</w:t>
            </w:r>
          </w:p>
        </w:tc>
      </w:tr>
      <w:tr w:rsidR="00276FF9" w:rsidRPr="00276FF9" w14:paraId="3BAB8440" w14:textId="77777777" w:rsidTr="009A6F2C">
        <w:tc>
          <w:tcPr>
            <w:tcW w:w="2376" w:type="dxa"/>
          </w:tcPr>
          <w:p w14:paraId="6C6AA795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и сливки сгущенные</w:t>
            </w:r>
          </w:p>
        </w:tc>
        <w:tc>
          <w:tcPr>
            <w:tcW w:w="993" w:type="dxa"/>
          </w:tcPr>
          <w:p w14:paraId="52ABE7F4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7 978</w:t>
            </w:r>
          </w:p>
        </w:tc>
        <w:tc>
          <w:tcPr>
            <w:tcW w:w="992" w:type="dxa"/>
          </w:tcPr>
          <w:p w14:paraId="27EE59FA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7 590</w:t>
            </w:r>
          </w:p>
        </w:tc>
        <w:tc>
          <w:tcPr>
            <w:tcW w:w="709" w:type="dxa"/>
          </w:tcPr>
          <w:p w14:paraId="7DFE9998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95,1</w:t>
            </w:r>
          </w:p>
        </w:tc>
        <w:tc>
          <w:tcPr>
            <w:tcW w:w="992" w:type="dxa"/>
          </w:tcPr>
          <w:p w14:paraId="2B574AE4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36 132,8</w:t>
            </w:r>
          </w:p>
        </w:tc>
        <w:tc>
          <w:tcPr>
            <w:tcW w:w="992" w:type="dxa"/>
          </w:tcPr>
          <w:p w14:paraId="4EE0CB3E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18 645,9</w:t>
            </w:r>
          </w:p>
        </w:tc>
        <w:tc>
          <w:tcPr>
            <w:tcW w:w="851" w:type="dxa"/>
          </w:tcPr>
          <w:p w14:paraId="20E1EF21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51,6</w:t>
            </w:r>
          </w:p>
        </w:tc>
        <w:tc>
          <w:tcPr>
            <w:tcW w:w="992" w:type="dxa"/>
          </w:tcPr>
          <w:p w14:paraId="169F8428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82,9</w:t>
            </w:r>
          </w:p>
        </w:tc>
        <w:tc>
          <w:tcPr>
            <w:tcW w:w="1008" w:type="dxa"/>
          </w:tcPr>
          <w:p w14:paraId="009DAABB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72</w:t>
            </w:r>
          </w:p>
        </w:tc>
      </w:tr>
      <w:tr w:rsidR="00276FF9" w:rsidRPr="00276FF9" w14:paraId="12A5F1B3" w14:textId="77777777" w:rsidTr="009A6F2C">
        <w:tc>
          <w:tcPr>
            <w:tcW w:w="2376" w:type="dxa"/>
          </w:tcPr>
          <w:p w14:paraId="3DFD6D8F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Кисломолочные продукты</w:t>
            </w:r>
          </w:p>
        </w:tc>
        <w:tc>
          <w:tcPr>
            <w:tcW w:w="993" w:type="dxa"/>
          </w:tcPr>
          <w:p w14:paraId="3E60D1E1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80 432</w:t>
            </w:r>
          </w:p>
        </w:tc>
        <w:tc>
          <w:tcPr>
            <w:tcW w:w="992" w:type="dxa"/>
          </w:tcPr>
          <w:p w14:paraId="236070CB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93 236</w:t>
            </w:r>
          </w:p>
        </w:tc>
        <w:tc>
          <w:tcPr>
            <w:tcW w:w="709" w:type="dxa"/>
          </w:tcPr>
          <w:p w14:paraId="45D3DD3C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115,9</w:t>
            </w:r>
          </w:p>
        </w:tc>
        <w:tc>
          <w:tcPr>
            <w:tcW w:w="992" w:type="dxa"/>
          </w:tcPr>
          <w:p w14:paraId="6BDB1731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29 346,8</w:t>
            </w:r>
          </w:p>
        </w:tc>
        <w:tc>
          <w:tcPr>
            <w:tcW w:w="992" w:type="dxa"/>
          </w:tcPr>
          <w:p w14:paraId="4F15AF2E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21 503,2</w:t>
            </w:r>
          </w:p>
        </w:tc>
        <w:tc>
          <w:tcPr>
            <w:tcW w:w="851" w:type="dxa"/>
          </w:tcPr>
          <w:p w14:paraId="0DEE65A2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73,3</w:t>
            </w:r>
          </w:p>
        </w:tc>
        <w:tc>
          <w:tcPr>
            <w:tcW w:w="992" w:type="dxa"/>
          </w:tcPr>
          <w:p w14:paraId="0DBDBD3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26,8</w:t>
            </w:r>
          </w:p>
        </w:tc>
        <w:tc>
          <w:tcPr>
            <w:tcW w:w="1008" w:type="dxa"/>
          </w:tcPr>
          <w:p w14:paraId="4311884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18,8</w:t>
            </w:r>
          </w:p>
        </w:tc>
      </w:tr>
      <w:tr w:rsidR="00276FF9" w:rsidRPr="00276FF9" w14:paraId="7049384C" w14:textId="77777777" w:rsidTr="009A6F2C">
        <w:tc>
          <w:tcPr>
            <w:tcW w:w="2376" w:type="dxa"/>
          </w:tcPr>
          <w:p w14:paraId="033614B5" w14:textId="77777777"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Мороженое</w:t>
            </w:r>
          </w:p>
        </w:tc>
        <w:tc>
          <w:tcPr>
            <w:tcW w:w="993" w:type="dxa"/>
          </w:tcPr>
          <w:p w14:paraId="4CC50B7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11 522</w:t>
            </w:r>
          </w:p>
        </w:tc>
        <w:tc>
          <w:tcPr>
            <w:tcW w:w="992" w:type="dxa"/>
          </w:tcPr>
          <w:p w14:paraId="3E55B86A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13 238</w:t>
            </w:r>
          </w:p>
        </w:tc>
        <w:tc>
          <w:tcPr>
            <w:tcW w:w="709" w:type="dxa"/>
          </w:tcPr>
          <w:p w14:paraId="79907F5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114,9</w:t>
            </w:r>
          </w:p>
        </w:tc>
        <w:tc>
          <w:tcPr>
            <w:tcW w:w="992" w:type="dxa"/>
          </w:tcPr>
          <w:p w14:paraId="37731037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10 111,3</w:t>
            </w:r>
          </w:p>
        </w:tc>
        <w:tc>
          <w:tcPr>
            <w:tcW w:w="992" w:type="dxa"/>
          </w:tcPr>
          <w:p w14:paraId="5441EA84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8 013,2</w:t>
            </w:r>
          </w:p>
        </w:tc>
        <w:tc>
          <w:tcPr>
            <w:tcW w:w="851" w:type="dxa"/>
          </w:tcPr>
          <w:p w14:paraId="7FCEB04D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79,2</w:t>
            </w:r>
          </w:p>
        </w:tc>
        <w:tc>
          <w:tcPr>
            <w:tcW w:w="992" w:type="dxa"/>
          </w:tcPr>
          <w:p w14:paraId="374E7ED2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47,3</w:t>
            </w:r>
          </w:p>
        </w:tc>
        <w:tc>
          <w:tcPr>
            <w:tcW w:w="1008" w:type="dxa"/>
          </w:tcPr>
          <w:p w14:paraId="59641A13" w14:textId="77777777"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</w:t>
            </w:r>
          </w:p>
        </w:tc>
      </w:tr>
    </w:tbl>
    <w:p w14:paraId="44019CF1" w14:textId="77777777" w:rsidR="009A6F2C" w:rsidRDefault="009A6F2C" w:rsidP="009A6F2C">
      <w:pPr>
        <w:jc w:val="right"/>
        <w:rPr>
          <w:i/>
          <w:sz w:val="20"/>
        </w:rPr>
      </w:pPr>
      <w:r>
        <w:rPr>
          <w:i/>
          <w:sz w:val="20"/>
        </w:rPr>
        <w:t xml:space="preserve">    </w:t>
      </w:r>
    </w:p>
    <w:p w14:paraId="0CEEA198" w14:textId="77777777" w:rsidR="00276FF9" w:rsidRPr="009A6F2C" w:rsidRDefault="009A6F2C" w:rsidP="00317CD1">
      <w:pPr>
        <w:jc w:val="right"/>
        <w:rPr>
          <w:i/>
          <w:sz w:val="20"/>
        </w:rPr>
      </w:pPr>
      <w:r w:rsidRPr="009A6F2C">
        <w:rPr>
          <w:i/>
          <w:sz w:val="20"/>
        </w:rPr>
        <w:t>Источник: Министерство сельского хозяйства РК</w:t>
      </w:r>
    </w:p>
    <w:p w14:paraId="39BA081B" w14:textId="77777777" w:rsidR="00883853" w:rsidRDefault="00883853" w:rsidP="00317CD1">
      <w:pPr>
        <w:rPr>
          <w:rFonts w:cs="Arial"/>
        </w:rPr>
      </w:pPr>
      <w:r w:rsidRPr="00883853">
        <w:rPr>
          <w:rFonts w:cs="Arial"/>
        </w:rPr>
        <w:t xml:space="preserve">По данным таблицы, в стране потребляется </w:t>
      </w:r>
      <w:r w:rsidR="004D2B06">
        <w:rPr>
          <w:rFonts w:cs="Arial"/>
        </w:rPr>
        <w:t>114</w:t>
      </w:r>
      <w:r w:rsidRPr="00883853">
        <w:rPr>
          <w:rFonts w:cs="Arial"/>
        </w:rPr>
        <w:t xml:space="preserve"> % </w:t>
      </w:r>
      <w:r w:rsidR="004D2B06">
        <w:rPr>
          <w:rFonts w:cs="Arial"/>
        </w:rPr>
        <w:t>сухого молока</w:t>
      </w:r>
      <w:r w:rsidRPr="00883853">
        <w:rPr>
          <w:rFonts w:cs="Arial"/>
        </w:rPr>
        <w:t xml:space="preserve">, 73,3 % кисломолочной продукции, 51,9 % масла импортного производства. </w:t>
      </w:r>
    </w:p>
    <w:p w14:paraId="30D5BD04" w14:textId="77777777" w:rsidR="00317CD1" w:rsidRDefault="00703727" w:rsidP="00703727">
      <w:pPr>
        <w:pStyle w:val="af0"/>
        <w:spacing w:line="360" w:lineRule="auto"/>
        <w:rPr>
          <w:rFonts w:cs="Arial"/>
          <w:b w:val="0"/>
          <w:bCs/>
          <w:color w:val="auto"/>
          <w:sz w:val="22"/>
          <w:szCs w:val="22"/>
        </w:rPr>
      </w:pPr>
      <w:r w:rsidRPr="00703727">
        <w:rPr>
          <w:rFonts w:cs="Arial"/>
          <w:b w:val="0"/>
          <w:color w:val="auto"/>
          <w:sz w:val="22"/>
          <w:szCs w:val="22"/>
        </w:rPr>
        <w:t xml:space="preserve">Динамика производства молока в </w:t>
      </w:r>
      <w:r w:rsidR="00D75A13">
        <w:rPr>
          <w:rFonts w:cs="Arial"/>
          <w:b w:val="0"/>
          <w:color w:val="auto"/>
          <w:sz w:val="22"/>
          <w:szCs w:val="22"/>
        </w:rPr>
        <w:t xml:space="preserve">Алматинской </w:t>
      </w:r>
      <w:r w:rsidRPr="00703727">
        <w:rPr>
          <w:rFonts w:cs="Arial"/>
          <w:b w:val="0"/>
          <w:color w:val="auto"/>
          <w:sz w:val="22"/>
          <w:szCs w:val="22"/>
        </w:rPr>
        <w:t>области представлена на рисунке 3.</w:t>
      </w:r>
    </w:p>
    <w:p w14:paraId="12C107B1" w14:textId="77777777" w:rsidR="00703727" w:rsidRPr="00703727" w:rsidRDefault="00703727" w:rsidP="00703727"/>
    <w:p w14:paraId="1250BE7C" w14:textId="77777777" w:rsidR="00471BAC" w:rsidRPr="00317CD1" w:rsidRDefault="00317CD1" w:rsidP="00703727">
      <w:pPr>
        <w:pStyle w:val="af0"/>
        <w:spacing w:line="360" w:lineRule="auto"/>
        <w:rPr>
          <w:rFonts w:cs="Arial"/>
          <w:color w:val="auto"/>
        </w:rPr>
      </w:pPr>
      <w:bookmarkStart w:id="21" w:name="_Toc465862813"/>
      <w:r w:rsidRPr="00317CD1">
        <w:rPr>
          <w:rFonts w:cs="Arial"/>
          <w:color w:val="auto"/>
          <w:sz w:val="20"/>
          <w:szCs w:val="22"/>
        </w:rPr>
        <w:t xml:space="preserve">Рисунок </w:t>
      </w:r>
      <w:r w:rsidR="00383A4A" w:rsidRPr="00317CD1">
        <w:rPr>
          <w:rFonts w:cs="Arial"/>
          <w:bCs/>
          <w:color w:val="auto"/>
          <w:sz w:val="20"/>
          <w:szCs w:val="22"/>
        </w:rPr>
        <w:fldChar w:fldCharType="begin"/>
      </w:r>
      <w:r w:rsidRPr="00317CD1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317CD1">
        <w:rPr>
          <w:rFonts w:cs="Arial"/>
          <w:bCs/>
          <w:color w:val="auto"/>
          <w:sz w:val="20"/>
          <w:szCs w:val="22"/>
        </w:rPr>
        <w:fldChar w:fldCharType="separate"/>
      </w:r>
      <w:r w:rsidRPr="00317CD1">
        <w:rPr>
          <w:rFonts w:cs="Arial"/>
          <w:color w:val="auto"/>
          <w:sz w:val="20"/>
          <w:szCs w:val="22"/>
        </w:rPr>
        <w:t>3</w:t>
      </w:r>
      <w:r w:rsidR="00383A4A" w:rsidRPr="00317CD1">
        <w:rPr>
          <w:rFonts w:cs="Arial"/>
          <w:bCs/>
          <w:color w:val="auto"/>
          <w:sz w:val="20"/>
          <w:szCs w:val="22"/>
        </w:rPr>
        <w:fldChar w:fldCharType="end"/>
      </w:r>
      <w:r w:rsidRPr="00317CD1">
        <w:rPr>
          <w:rFonts w:cs="Arial"/>
          <w:color w:val="auto"/>
          <w:sz w:val="20"/>
          <w:szCs w:val="22"/>
        </w:rPr>
        <w:t xml:space="preserve"> -</w:t>
      </w:r>
      <w:r>
        <w:rPr>
          <w:rFonts w:cs="Arial"/>
          <w:color w:val="auto"/>
        </w:rPr>
        <w:t xml:space="preserve"> </w:t>
      </w:r>
      <w:r w:rsidR="00471BAC" w:rsidRPr="00471BAC">
        <w:rPr>
          <w:rFonts w:cs="Arial"/>
          <w:color w:val="auto"/>
          <w:sz w:val="20"/>
          <w:szCs w:val="22"/>
        </w:rPr>
        <w:t xml:space="preserve">Производство </w:t>
      </w:r>
      <w:r w:rsidR="00471BAC">
        <w:rPr>
          <w:rFonts w:cs="Arial"/>
          <w:color w:val="auto"/>
          <w:sz w:val="20"/>
          <w:szCs w:val="22"/>
        </w:rPr>
        <w:t xml:space="preserve">молока в </w:t>
      </w:r>
      <w:r w:rsidR="00D75A13">
        <w:rPr>
          <w:rFonts w:cs="Arial"/>
          <w:color w:val="auto"/>
          <w:sz w:val="20"/>
          <w:szCs w:val="22"/>
        </w:rPr>
        <w:t>Алматинской</w:t>
      </w:r>
      <w:r w:rsidR="00471BAC">
        <w:rPr>
          <w:rFonts w:cs="Arial"/>
          <w:color w:val="auto"/>
          <w:sz w:val="20"/>
          <w:szCs w:val="22"/>
        </w:rPr>
        <w:t xml:space="preserve"> области</w:t>
      </w:r>
      <w:r w:rsidR="00471BAC" w:rsidRPr="00471BAC">
        <w:rPr>
          <w:rFonts w:cs="Arial"/>
          <w:color w:val="auto"/>
          <w:sz w:val="20"/>
          <w:szCs w:val="22"/>
        </w:rPr>
        <w:t xml:space="preserve"> всех видов, тыс. тонн</w:t>
      </w:r>
      <w:bookmarkEnd w:id="21"/>
    </w:p>
    <w:p w14:paraId="3EA862D4" w14:textId="77777777" w:rsidR="00471BAC" w:rsidRPr="00883853" w:rsidRDefault="00DD2A78" w:rsidP="00DD2A78">
      <w:pPr>
        <w:jc w:val="center"/>
        <w:rPr>
          <w:rFonts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547D1A20" wp14:editId="7ED2F1BE">
            <wp:extent cx="3778369" cy="1906438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E4394E" w14:textId="77777777" w:rsidR="00276FF9" w:rsidRPr="00DD2A78" w:rsidRDefault="00DD2A78" w:rsidP="00DD2A78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</w:t>
      </w:r>
      <w:r w:rsidRPr="00DD2A78">
        <w:rPr>
          <w:i/>
          <w:sz w:val="20"/>
        </w:rPr>
        <w:t>Источник: Агентство РК по статистике</w:t>
      </w:r>
    </w:p>
    <w:p w14:paraId="3A773A75" w14:textId="77777777" w:rsidR="00DD2A78" w:rsidRPr="00DD2A78" w:rsidRDefault="00DD2A78" w:rsidP="00DD2A78">
      <w:pPr>
        <w:rPr>
          <w:rFonts w:cs="Arial"/>
        </w:rPr>
      </w:pPr>
      <w:r w:rsidRPr="00DD2A78">
        <w:rPr>
          <w:rFonts w:cs="Arial"/>
        </w:rPr>
        <w:t xml:space="preserve">Как </w:t>
      </w:r>
      <w:r>
        <w:rPr>
          <w:rFonts w:cs="Arial"/>
        </w:rPr>
        <w:t xml:space="preserve">показывает рисунок, производство молока в </w:t>
      </w:r>
      <w:r w:rsidR="00895C04">
        <w:rPr>
          <w:rFonts w:cs="Arial"/>
        </w:rPr>
        <w:t>Алматинской области</w:t>
      </w:r>
      <w:r>
        <w:rPr>
          <w:rFonts w:cs="Arial"/>
        </w:rPr>
        <w:t xml:space="preserve"> имеет тенденцию к увеличению. Так, если в 20</w:t>
      </w:r>
      <w:r w:rsidR="00895C04">
        <w:rPr>
          <w:rFonts w:cs="Arial"/>
        </w:rPr>
        <w:t>1</w:t>
      </w:r>
      <w:r w:rsidR="00116651">
        <w:rPr>
          <w:rFonts w:cs="Arial"/>
        </w:rPr>
        <w:t>7</w:t>
      </w:r>
      <w:r>
        <w:rPr>
          <w:rFonts w:cs="Arial"/>
        </w:rPr>
        <w:t xml:space="preserve"> году было произведено 512,9 тыс. тонн молока, то в 201</w:t>
      </w:r>
      <w:r w:rsidR="00116651">
        <w:rPr>
          <w:rFonts w:cs="Arial"/>
        </w:rPr>
        <w:t>8</w:t>
      </w:r>
      <w:r w:rsidR="00FF6FAF">
        <w:rPr>
          <w:rFonts w:cs="Arial"/>
        </w:rPr>
        <w:t xml:space="preserve"> году объем произведенного молока увеличился на 14,4% и составил 587,0 тыс. тонн.</w:t>
      </w:r>
    </w:p>
    <w:p w14:paraId="0B0A5B2C" w14:textId="77777777" w:rsidR="00410332" w:rsidRDefault="00410332" w:rsidP="0041033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27585119" w14:textId="77777777" w:rsidR="00DD2A78" w:rsidRPr="00410332" w:rsidRDefault="00FF6FAF" w:rsidP="0041033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2" w:name="_Toc465862814"/>
      <w:r w:rsidRPr="00410332">
        <w:rPr>
          <w:rFonts w:cs="Arial"/>
          <w:color w:val="auto"/>
          <w:sz w:val="20"/>
          <w:szCs w:val="22"/>
        </w:rPr>
        <w:t xml:space="preserve">Рисунок </w:t>
      </w:r>
      <w:r w:rsidR="00383A4A" w:rsidRPr="00410332">
        <w:rPr>
          <w:rFonts w:cs="Arial"/>
          <w:bCs/>
          <w:color w:val="auto"/>
          <w:sz w:val="20"/>
          <w:szCs w:val="22"/>
        </w:rPr>
        <w:fldChar w:fldCharType="begin"/>
      </w:r>
      <w:r w:rsidRPr="00410332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410332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4</w:t>
      </w:r>
      <w:r w:rsidR="00383A4A" w:rsidRPr="00410332">
        <w:rPr>
          <w:rFonts w:cs="Arial"/>
          <w:bCs/>
          <w:color w:val="auto"/>
          <w:sz w:val="20"/>
          <w:szCs w:val="22"/>
        </w:rPr>
        <w:fldChar w:fldCharType="end"/>
      </w:r>
      <w:r w:rsidRPr="00410332">
        <w:rPr>
          <w:rFonts w:cs="Arial"/>
          <w:color w:val="auto"/>
          <w:sz w:val="20"/>
          <w:szCs w:val="22"/>
        </w:rPr>
        <w:t xml:space="preserve"> – Доля </w:t>
      </w:r>
      <w:r w:rsidR="00895C04">
        <w:rPr>
          <w:rFonts w:cs="Arial"/>
          <w:color w:val="auto"/>
          <w:sz w:val="20"/>
          <w:szCs w:val="22"/>
        </w:rPr>
        <w:t>Алматинской</w:t>
      </w:r>
      <w:r w:rsidRPr="00410332">
        <w:rPr>
          <w:rFonts w:cs="Arial"/>
          <w:color w:val="auto"/>
          <w:sz w:val="20"/>
          <w:szCs w:val="22"/>
        </w:rPr>
        <w:t xml:space="preserve"> области в </w:t>
      </w:r>
      <w:r w:rsidR="00410332" w:rsidRPr="00410332">
        <w:rPr>
          <w:rFonts w:cs="Arial"/>
          <w:color w:val="auto"/>
          <w:sz w:val="20"/>
          <w:szCs w:val="22"/>
        </w:rPr>
        <w:t>общем объеме произведенного молока</w:t>
      </w:r>
      <w:r w:rsidR="00590B07">
        <w:rPr>
          <w:rFonts w:cs="Arial"/>
          <w:color w:val="auto"/>
          <w:sz w:val="20"/>
          <w:szCs w:val="22"/>
        </w:rPr>
        <w:t xml:space="preserve"> (201</w:t>
      </w:r>
      <w:r w:rsidR="00116651">
        <w:rPr>
          <w:rFonts w:cs="Arial"/>
          <w:color w:val="auto"/>
          <w:sz w:val="20"/>
          <w:szCs w:val="22"/>
        </w:rPr>
        <w:t>7</w:t>
      </w:r>
      <w:r w:rsidR="00590B07">
        <w:rPr>
          <w:rFonts w:cs="Arial"/>
          <w:color w:val="auto"/>
          <w:sz w:val="20"/>
          <w:szCs w:val="22"/>
        </w:rPr>
        <w:t xml:space="preserve"> г.), %</w:t>
      </w:r>
      <w:bookmarkEnd w:id="22"/>
    </w:p>
    <w:p w14:paraId="022BE2B5" w14:textId="77777777" w:rsidR="00DD2A78" w:rsidRDefault="00AA6F0F" w:rsidP="00AA6F0F">
      <w:pPr>
        <w:pStyle w:val="af0"/>
        <w:spacing w:line="360" w:lineRule="auto"/>
        <w:jc w:val="center"/>
        <w:rPr>
          <w:rFonts w:cs="Arial"/>
          <w:bCs/>
          <w:color w:val="auto"/>
          <w:sz w:val="20"/>
          <w:szCs w:val="22"/>
        </w:rPr>
      </w:pPr>
      <w:r>
        <w:rPr>
          <w:noProof/>
          <w:lang w:eastAsia="ru-RU"/>
        </w:rPr>
        <w:drawing>
          <wp:inline distT="0" distB="0" distL="0" distR="0" wp14:anchorId="5E601537" wp14:editId="7D910493">
            <wp:extent cx="4001602" cy="1777041"/>
            <wp:effectExtent l="19050" t="0" r="17948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8A4FD30" w14:textId="77777777" w:rsidR="00590B07" w:rsidRPr="00DD2A78" w:rsidRDefault="00590B07" w:rsidP="00590B07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       </w:t>
      </w:r>
      <w:r w:rsidRPr="00DD2A78">
        <w:rPr>
          <w:i/>
          <w:sz w:val="20"/>
        </w:rPr>
        <w:t>Источник: Агентство РК по статистике</w:t>
      </w:r>
    </w:p>
    <w:p w14:paraId="1C920690" w14:textId="77777777" w:rsidR="00410332" w:rsidRDefault="00590B07" w:rsidP="00C8333A">
      <w:pPr>
        <w:rPr>
          <w:rFonts w:cs="Arial"/>
        </w:rPr>
      </w:pPr>
      <w:r w:rsidRPr="00590B07">
        <w:rPr>
          <w:rFonts w:cs="Arial"/>
        </w:rPr>
        <w:t xml:space="preserve">Доля </w:t>
      </w:r>
      <w:r w:rsidR="00895C04">
        <w:rPr>
          <w:rFonts w:cs="Arial"/>
        </w:rPr>
        <w:t>Алматинской области</w:t>
      </w:r>
      <w:r w:rsidRPr="00590B07">
        <w:rPr>
          <w:rFonts w:cs="Arial"/>
        </w:rPr>
        <w:t xml:space="preserve"> в общем объеме произведенного молока в республике по данным 201</w:t>
      </w:r>
      <w:r w:rsidR="00116651">
        <w:rPr>
          <w:rFonts w:cs="Arial"/>
        </w:rPr>
        <w:t>7</w:t>
      </w:r>
      <w:r w:rsidRPr="00590B07">
        <w:rPr>
          <w:rFonts w:cs="Arial"/>
        </w:rPr>
        <w:t xml:space="preserve"> года составляет </w:t>
      </w:r>
      <w:r>
        <w:rPr>
          <w:rFonts w:cs="Arial"/>
        </w:rPr>
        <w:t>10,9%.</w:t>
      </w:r>
    </w:p>
    <w:p w14:paraId="291290EA" w14:textId="77777777" w:rsidR="00C87423" w:rsidRDefault="00C87423" w:rsidP="00C8333A">
      <w:pPr>
        <w:rPr>
          <w:rFonts w:cs="Arial"/>
        </w:rPr>
      </w:pPr>
    </w:p>
    <w:p w14:paraId="484E293D" w14:textId="77777777" w:rsidR="0049328E" w:rsidRDefault="0049328E" w:rsidP="00C8333A">
      <w:pPr>
        <w:rPr>
          <w:rFonts w:cs="Arial"/>
        </w:rPr>
      </w:pPr>
    </w:p>
    <w:p w14:paraId="7990E6E4" w14:textId="77777777" w:rsidR="0049328E" w:rsidRDefault="0049328E" w:rsidP="00C8333A">
      <w:pPr>
        <w:rPr>
          <w:rFonts w:cs="Arial"/>
        </w:rPr>
      </w:pPr>
    </w:p>
    <w:p w14:paraId="46F6C1F2" w14:textId="77777777" w:rsidR="0049328E" w:rsidRDefault="0049328E" w:rsidP="00C8333A">
      <w:pPr>
        <w:rPr>
          <w:rFonts w:cs="Arial"/>
        </w:rPr>
      </w:pPr>
    </w:p>
    <w:p w14:paraId="037B4A58" w14:textId="77777777" w:rsidR="0049328E" w:rsidRPr="00C8333A" w:rsidRDefault="0049328E" w:rsidP="00C8333A">
      <w:pPr>
        <w:rPr>
          <w:rFonts w:cs="Arial"/>
        </w:rPr>
      </w:pPr>
    </w:p>
    <w:p w14:paraId="2BDFB4E3" w14:textId="77777777" w:rsidR="00250625" w:rsidRPr="0098145D" w:rsidRDefault="00122FE2" w:rsidP="00882022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3" w:name="_Toc465862762"/>
      <w:r w:rsidRPr="006F166A">
        <w:rPr>
          <w:rFonts w:ascii="Arial" w:hAnsi="Arial" w:cs="Arial"/>
          <w:color w:val="auto"/>
          <w:sz w:val="24"/>
          <w:szCs w:val="24"/>
        </w:rPr>
        <w:t>4.2 Основные и потенциальные конкуренты</w:t>
      </w:r>
      <w:bookmarkEnd w:id="23"/>
    </w:p>
    <w:p w14:paraId="402B34AB" w14:textId="77777777" w:rsidR="00ED1F72" w:rsidRPr="00C87423" w:rsidRDefault="00052A05" w:rsidP="00C87423">
      <w:pPr>
        <w:pStyle w:val="af0"/>
        <w:spacing w:line="360" w:lineRule="auto"/>
        <w:rPr>
          <w:rFonts w:cs="Arial"/>
          <w:b w:val="0"/>
          <w:bCs/>
          <w:color w:val="auto"/>
          <w:sz w:val="22"/>
          <w:szCs w:val="22"/>
        </w:rPr>
      </w:pPr>
      <w:r w:rsidRPr="00052A05">
        <w:rPr>
          <w:rFonts w:cs="Arial"/>
          <w:b w:val="0"/>
          <w:color w:val="auto"/>
          <w:sz w:val="22"/>
          <w:szCs w:val="22"/>
        </w:rPr>
        <w:t xml:space="preserve">В </w:t>
      </w:r>
      <w:r w:rsidR="00895C04">
        <w:rPr>
          <w:rFonts w:cs="Arial"/>
          <w:b w:val="0"/>
          <w:color w:val="auto"/>
          <w:sz w:val="22"/>
          <w:szCs w:val="22"/>
        </w:rPr>
        <w:t>Алматинской</w:t>
      </w:r>
      <w:r w:rsidR="00ED1F72">
        <w:rPr>
          <w:rFonts w:cs="Arial"/>
          <w:b w:val="0"/>
          <w:color w:val="auto"/>
          <w:sz w:val="22"/>
          <w:szCs w:val="22"/>
        </w:rPr>
        <w:t xml:space="preserve"> области молокоперерабатывающие </w:t>
      </w:r>
      <w:r w:rsidRPr="00052A05">
        <w:rPr>
          <w:rFonts w:cs="Arial"/>
          <w:b w:val="0"/>
          <w:color w:val="auto"/>
          <w:sz w:val="22"/>
          <w:szCs w:val="22"/>
        </w:rPr>
        <w:t>предприятия по объему производ</w:t>
      </w:r>
      <w:r w:rsidR="00ED1F72">
        <w:rPr>
          <w:rFonts w:cs="Arial"/>
          <w:b w:val="0"/>
          <w:color w:val="auto"/>
          <w:sz w:val="22"/>
          <w:szCs w:val="22"/>
        </w:rPr>
        <w:t xml:space="preserve">ственных мощностей разделены на </w:t>
      </w:r>
      <w:r w:rsidRPr="00052A05">
        <w:rPr>
          <w:rFonts w:cs="Arial"/>
          <w:b w:val="0"/>
          <w:color w:val="auto"/>
          <w:sz w:val="22"/>
          <w:szCs w:val="22"/>
        </w:rPr>
        <w:t>следующие группы</w:t>
      </w:r>
    </w:p>
    <w:p w14:paraId="5490538B" w14:textId="77777777" w:rsidR="00377F8B" w:rsidRPr="00ED1F72" w:rsidRDefault="00377F8B" w:rsidP="00ED1F7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4" w:name="_Toc465862815"/>
      <w:r w:rsidRPr="00ED1F72">
        <w:rPr>
          <w:rFonts w:cs="Arial"/>
          <w:color w:val="auto"/>
          <w:sz w:val="20"/>
          <w:szCs w:val="22"/>
        </w:rPr>
        <w:t xml:space="preserve">Рисунок </w:t>
      </w:r>
      <w:r w:rsidR="00383A4A" w:rsidRPr="00ED1F72">
        <w:rPr>
          <w:rFonts w:cs="Arial"/>
          <w:bCs/>
          <w:color w:val="auto"/>
          <w:sz w:val="20"/>
          <w:szCs w:val="22"/>
        </w:rPr>
        <w:fldChar w:fldCharType="begin"/>
      </w:r>
      <w:r w:rsidRPr="00ED1F72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ED1F72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5</w:t>
      </w:r>
      <w:r w:rsidR="00383A4A" w:rsidRPr="00ED1F72">
        <w:rPr>
          <w:rFonts w:cs="Arial"/>
          <w:bCs/>
          <w:color w:val="auto"/>
          <w:sz w:val="20"/>
          <w:szCs w:val="22"/>
        </w:rPr>
        <w:fldChar w:fldCharType="end"/>
      </w:r>
      <w:r w:rsidRPr="00ED1F72">
        <w:rPr>
          <w:rFonts w:cs="Arial"/>
          <w:color w:val="auto"/>
          <w:sz w:val="20"/>
          <w:szCs w:val="22"/>
        </w:rPr>
        <w:t xml:space="preserve"> - Ранжирование</w:t>
      </w:r>
      <w:r w:rsidR="00ED1F72">
        <w:rPr>
          <w:rFonts w:cs="Arial"/>
          <w:color w:val="auto"/>
          <w:sz w:val="20"/>
          <w:szCs w:val="22"/>
        </w:rPr>
        <w:t xml:space="preserve"> предприятий переработки молока </w:t>
      </w:r>
      <w:r w:rsidRPr="00ED1F72">
        <w:rPr>
          <w:rFonts w:cs="Arial"/>
          <w:color w:val="auto"/>
          <w:sz w:val="20"/>
          <w:szCs w:val="22"/>
        </w:rPr>
        <w:t xml:space="preserve">в </w:t>
      </w:r>
      <w:r w:rsidR="00116651">
        <w:rPr>
          <w:rFonts w:cs="Arial"/>
          <w:color w:val="auto"/>
          <w:sz w:val="20"/>
          <w:szCs w:val="22"/>
        </w:rPr>
        <w:t>Алматинской</w:t>
      </w:r>
      <w:r w:rsidRPr="00ED1F72">
        <w:rPr>
          <w:rFonts w:cs="Arial"/>
          <w:color w:val="auto"/>
          <w:sz w:val="20"/>
          <w:szCs w:val="22"/>
        </w:rPr>
        <w:t xml:space="preserve"> области</w:t>
      </w:r>
      <w:bookmarkEnd w:id="24"/>
    </w:p>
    <w:p w14:paraId="3FE1EA04" w14:textId="77777777" w:rsidR="00377F8B" w:rsidRDefault="002C679C" w:rsidP="003F0781">
      <w:pPr>
        <w:rPr>
          <w:rFonts w:cs="Arial"/>
          <w:b/>
          <w:sz w:val="24"/>
          <w:szCs w:val="24"/>
        </w:rPr>
      </w:pPr>
      <w:r w:rsidRPr="006F166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71AC5C9" wp14:editId="3F6973AA">
            <wp:extent cx="5771071" cy="6202393"/>
            <wp:effectExtent l="95250" t="0" r="127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8DB7238" w14:textId="77777777" w:rsidR="00ED1F72" w:rsidRDefault="00ED1F72" w:rsidP="00ED1F72">
      <w:pPr>
        <w:rPr>
          <w:rFonts w:cs="Arial"/>
        </w:rPr>
      </w:pPr>
      <w:r>
        <w:rPr>
          <w:rFonts w:cs="Arial"/>
        </w:rPr>
        <w:t>По исследуемому региону</w:t>
      </w:r>
      <w:r w:rsidRPr="00ED1F72">
        <w:rPr>
          <w:rFonts w:cs="Arial"/>
        </w:rPr>
        <w:t xml:space="preserve"> в сельс</w:t>
      </w:r>
      <w:r>
        <w:rPr>
          <w:rFonts w:cs="Arial"/>
        </w:rPr>
        <w:t xml:space="preserve">ких населенных пунктах объектов </w:t>
      </w:r>
      <w:r w:rsidRPr="00ED1F72">
        <w:rPr>
          <w:rFonts w:cs="Arial"/>
        </w:rPr>
        <w:t>глубокой переработки молока нет.</w:t>
      </w:r>
    </w:p>
    <w:p w14:paraId="75B9B538" w14:textId="77777777" w:rsidR="00707E02" w:rsidRDefault="00707E02" w:rsidP="00ED1F72">
      <w:pPr>
        <w:rPr>
          <w:rFonts w:cs="Arial"/>
        </w:rPr>
      </w:pPr>
    </w:p>
    <w:p w14:paraId="706A0E3E" w14:textId="77777777" w:rsidR="00707E02" w:rsidRDefault="00707E02" w:rsidP="00ED1F72">
      <w:pPr>
        <w:rPr>
          <w:rFonts w:cs="Arial"/>
        </w:rPr>
      </w:pPr>
    </w:p>
    <w:p w14:paraId="2FB145C1" w14:textId="77777777" w:rsidR="00707E02" w:rsidRDefault="00707E02" w:rsidP="00ED1F72">
      <w:pPr>
        <w:rPr>
          <w:rFonts w:cs="Arial"/>
        </w:rPr>
      </w:pPr>
    </w:p>
    <w:p w14:paraId="3ECDBFE0" w14:textId="77777777" w:rsidR="0049328E" w:rsidRDefault="0049328E" w:rsidP="00ED1F72">
      <w:pPr>
        <w:rPr>
          <w:rFonts w:cs="Arial"/>
        </w:rPr>
      </w:pPr>
    </w:p>
    <w:p w14:paraId="7646C824" w14:textId="77777777" w:rsidR="00707E02" w:rsidRDefault="00707E02" w:rsidP="00ED1F72">
      <w:pPr>
        <w:rPr>
          <w:rFonts w:cs="Arial"/>
        </w:rPr>
      </w:pPr>
    </w:p>
    <w:p w14:paraId="14791021" w14:textId="77777777" w:rsidR="003F0781" w:rsidRDefault="00122FE2" w:rsidP="00446BF9">
      <w:pPr>
        <w:pStyle w:val="2"/>
        <w:spacing w:before="0"/>
        <w:rPr>
          <w:rFonts w:cs="Arial"/>
          <w:b w:val="0"/>
          <w:sz w:val="24"/>
          <w:szCs w:val="24"/>
        </w:rPr>
      </w:pPr>
      <w:bookmarkStart w:id="25" w:name="_Toc465862763"/>
      <w:r w:rsidRPr="00446BF9">
        <w:rPr>
          <w:rFonts w:ascii="Arial" w:hAnsi="Arial" w:cs="Arial"/>
          <w:color w:val="auto"/>
          <w:sz w:val="24"/>
          <w:szCs w:val="24"/>
        </w:rPr>
        <w:t>4.3 Прогнозные оценки развития рынка, ожидаемые изменения</w:t>
      </w:r>
      <w:bookmarkEnd w:id="25"/>
    </w:p>
    <w:p w14:paraId="036C8FFE" w14:textId="77777777" w:rsidR="003F0781" w:rsidRDefault="003F0781" w:rsidP="003F0781">
      <w:pPr>
        <w:rPr>
          <w:rFonts w:cs="Arial"/>
        </w:rPr>
      </w:pPr>
      <w:r w:rsidRPr="003F0781">
        <w:rPr>
          <w:rFonts w:cs="Arial"/>
        </w:rPr>
        <w:t>Животноводство в республике является одной из основных отраслей аграрного сектора</w:t>
      </w:r>
      <w:r>
        <w:rPr>
          <w:rFonts w:cs="Arial"/>
        </w:rPr>
        <w:t xml:space="preserve"> </w:t>
      </w:r>
      <w:r w:rsidRPr="003F0781">
        <w:rPr>
          <w:rFonts w:cs="Arial"/>
        </w:rPr>
        <w:t>экономики. Богатейшие пастбищные угодья и благоприятные природно-климатические условия</w:t>
      </w:r>
      <w:r>
        <w:rPr>
          <w:rFonts w:cs="Arial"/>
        </w:rPr>
        <w:t xml:space="preserve"> </w:t>
      </w:r>
      <w:r w:rsidRPr="003F0781">
        <w:rPr>
          <w:rFonts w:cs="Arial"/>
        </w:rPr>
        <w:t>создают хорошую основу для развития отрасли. Реализация государственной политики в отрасли</w:t>
      </w:r>
      <w:r>
        <w:rPr>
          <w:rFonts w:cs="Arial"/>
        </w:rPr>
        <w:t xml:space="preserve"> </w:t>
      </w:r>
      <w:r w:rsidRPr="003F0781">
        <w:rPr>
          <w:rFonts w:cs="Arial"/>
        </w:rPr>
        <w:t>животноводства обеспечивает стабильный рост численности скота и птицы, производства</w:t>
      </w:r>
      <w:r>
        <w:rPr>
          <w:rFonts w:cs="Arial"/>
        </w:rPr>
        <w:t xml:space="preserve"> </w:t>
      </w:r>
      <w:r w:rsidRPr="003F0781">
        <w:rPr>
          <w:rFonts w:cs="Arial"/>
        </w:rPr>
        <w:lastRenderedPageBreak/>
        <w:t>продукции животноводства, повышение продуктивности скота и птицы, улучшение</w:t>
      </w:r>
      <w:r>
        <w:rPr>
          <w:rFonts w:cs="Arial"/>
        </w:rPr>
        <w:t xml:space="preserve"> </w:t>
      </w:r>
      <w:r w:rsidRPr="003F0781">
        <w:rPr>
          <w:rFonts w:cs="Arial"/>
        </w:rPr>
        <w:t>воспроизводства стада.</w:t>
      </w:r>
    </w:p>
    <w:p w14:paraId="76DCBA1E" w14:textId="77777777" w:rsidR="003F0781" w:rsidRPr="003F0781" w:rsidRDefault="003F0781" w:rsidP="003F0781">
      <w:pPr>
        <w:rPr>
          <w:rFonts w:cs="Arial"/>
          <w:b/>
          <w:sz w:val="24"/>
          <w:szCs w:val="24"/>
        </w:rPr>
      </w:pPr>
      <w:r w:rsidRPr="003F0781">
        <w:rPr>
          <w:rFonts w:cs="Arial"/>
        </w:rPr>
        <w:t>На позитивные сдвиги в отрасли животноводства определенное влияние оказывает проводимая</w:t>
      </w:r>
      <w:r>
        <w:rPr>
          <w:rFonts w:cs="Arial"/>
        </w:rPr>
        <w:t xml:space="preserve"> </w:t>
      </w:r>
      <w:r w:rsidRPr="003F0781">
        <w:rPr>
          <w:rFonts w:cs="Arial"/>
        </w:rPr>
        <w:t>в животноводстве селекционно-племенная работа. Племенная база в животноводстве</w:t>
      </w:r>
      <w:r>
        <w:rPr>
          <w:rFonts w:cs="Arial"/>
        </w:rPr>
        <w:t xml:space="preserve"> </w:t>
      </w:r>
      <w:r w:rsidRPr="003F0781">
        <w:rPr>
          <w:rFonts w:cs="Arial"/>
        </w:rPr>
        <w:t>характеризуется стабильным ростом количества племенных хозяйств, ежегодно их число</w:t>
      </w:r>
      <w:r>
        <w:rPr>
          <w:rFonts w:cs="Arial"/>
        </w:rPr>
        <w:t xml:space="preserve"> </w:t>
      </w:r>
      <w:r w:rsidRPr="003F0781">
        <w:rPr>
          <w:rFonts w:cs="Arial"/>
        </w:rPr>
        <w:t>увеличивается на 40-50 единиц. Однако удельный вес племенных животных в общем поголовье</w:t>
      </w:r>
      <w:r>
        <w:rPr>
          <w:rFonts w:cs="Arial"/>
        </w:rPr>
        <w:t xml:space="preserve"> </w:t>
      </w:r>
      <w:r w:rsidRPr="003F0781">
        <w:rPr>
          <w:rFonts w:cs="Arial"/>
        </w:rPr>
        <w:t>все еще остается низким.</w:t>
      </w:r>
    </w:p>
    <w:p w14:paraId="0CDD0F9B" w14:textId="77777777" w:rsidR="003D134E" w:rsidRDefault="003F0781" w:rsidP="00446BF9">
      <w:pPr>
        <w:rPr>
          <w:bCs/>
        </w:rPr>
      </w:pPr>
      <w:r w:rsidRPr="003F0781">
        <w:t>Общий объем финансирования по развитию агропромышленно</w:t>
      </w:r>
      <w:r>
        <w:t xml:space="preserve">го сектора составляет порядка 4 </w:t>
      </w:r>
      <w:r w:rsidRPr="003F0781">
        <w:t>млрд. долларов США. С учетом выполнения программы развития агропромышленного сектора РК</w:t>
      </w:r>
      <w:r>
        <w:t xml:space="preserve"> </w:t>
      </w:r>
      <w:r w:rsidRPr="003F0781">
        <w:t>на 2010-2014 годы целями МСХ РК являются:</w:t>
      </w:r>
      <w:r>
        <w:t xml:space="preserve"> </w:t>
      </w:r>
    </w:p>
    <w:p w14:paraId="17AC66C8" w14:textId="77777777" w:rsidR="003F0781" w:rsidRDefault="003D134E" w:rsidP="00446BF9">
      <w:pPr>
        <w:rPr>
          <w:bCs/>
        </w:rPr>
      </w:pPr>
      <w:r>
        <w:t xml:space="preserve">- </w:t>
      </w:r>
      <w:r w:rsidR="003F0781" w:rsidRPr="003F0781">
        <w:t xml:space="preserve">увеличение объемов производства животноводческой продукции в </w:t>
      </w:r>
      <w:proofErr w:type="spellStart"/>
      <w:r w:rsidR="003F0781" w:rsidRPr="003F0781">
        <w:t>сельхозформированиях</w:t>
      </w:r>
      <w:proofErr w:type="spellEnd"/>
      <w:r w:rsidR="003F0781">
        <w:t xml:space="preserve"> </w:t>
      </w:r>
      <w:r w:rsidR="003F0781" w:rsidRPr="003F0781">
        <w:t xml:space="preserve">и удовлетворение потребности внутреннего рынка </w:t>
      </w:r>
      <w:r w:rsidR="003F0781">
        <w:t>в качественной животноводческой продукции;</w:t>
      </w:r>
    </w:p>
    <w:p w14:paraId="4BEFC658" w14:textId="77777777" w:rsidR="003D134E" w:rsidRDefault="003D134E" w:rsidP="00446BF9">
      <w:pPr>
        <w:rPr>
          <w:bCs/>
        </w:rPr>
      </w:pPr>
      <w:r>
        <w:t xml:space="preserve">- </w:t>
      </w:r>
      <w:r w:rsidR="003F0781" w:rsidRPr="003F0781">
        <w:t>создание экспортного потенциала по отдельным видам животноводческой продукции за</w:t>
      </w:r>
      <w:r>
        <w:t xml:space="preserve"> </w:t>
      </w:r>
      <w:r w:rsidR="003F0781" w:rsidRPr="003F0781">
        <w:t>счет улучшения производства и перев</w:t>
      </w:r>
      <w:r>
        <w:t>ода его на промышленную основу.</w:t>
      </w:r>
    </w:p>
    <w:p w14:paraId="489906F1" w14:textId="77777777" w:rsidR="003F0781" w:rsidRDefault="003F0781" w:rsidP="00446BF9">
      <w:pPr>
        <w:rPr>
          <w:bCs/>
        </w:rPr>
      </w:pPr>
      <w:r w:rsidRPr="003F0781">
        <w:t>В целях повышения эффективности государственной поддержки производителей говядины и</w:t>
      </w:r>
      <w:r w:rsidR="003D134E">
        <w:t xml:space="preserve"> </w:t>
      </w:r>
      <w:r w:rsidRPr="003F0781">
        <w:t>молока, выделение субсидий в скотоводстве увязали с обязательностью участия хозяйствующих</w:t>
      </w:r>
      <w:r w:rsidR="003D134E">
        <w:t xml:space="preserve"> </w:t>
      </w:r>
      <w:r w:rsidRPr="003F0781">
        <w:t>субъектов в крупномасштабной селекции, предполагающей внедрение в масштабах республики</w:t>
      </w:r>
      <w:r w:rsidR="003D134E">
        <w:t xml:space="preserve"> </w:t>
      </w:r>
      <w:r w:rsidRPr="003F0781">
        <w:t>единой системы воспроизводства с использованием лучших генотипов крупного рогатого скота</w:t>
      </w:r>
      <w:r w:rsidR="003D134E">
        <w:t xml:space="preserve"> </w:t>
      </w:r>
      <w:r w:rsidRPr="003F0781">
        <w:t>для ускорения процесса улучшения породных и продуктивных качеств разводимых в республике</w:t>
      </w:r>
      <w:r w:rsidR="003D134E">
        <w:t xml:space="preserve"> </w:t>
      </w:r>
      <w:r w:rsidRPr="003F0781">
        <w:t>животных.</w:t>
      </w:r>
    </w:p>
    <w:p w14:paraId="31AC37C0" w14:textId="77777777" w:rsidR="00B30580" w:rsidRDefault="00B30580" w:rsidP="00B30580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36E37F51" w14:textId="77777777" w:rsidR="003F0781" w:rsidRDefault="00317CD1" w:rsidP="00B30580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6" w:name="_Toc465862793"/>
      <w:r w:rsidRPr="00B30580">
        <w:rPr>
          <w:rFonts w:cs="Arial"/>
          <w:color w:val="auto"/>
          <w:sz w:val="20"/>
          <w:szCs w:val="22"/>
        </w:rPr>
        <w:t xml:space="preserve">Таблица </w:t>
      </w:r>
      <w:r w:rsidR="00383A4A" w:rsidRPr="00B30580">
        <w:rPr>
          <w:rFonts w:cs="Arial"/>
          <w:bCs/>
          <w:color w:val="auto"/>
          <w:sz w:val="20"/>
          <w:szCs w:val="22"/>
        </w:rPr>
        <w:fldChar w:fldCharType="begin"/>
      </w:r>
      <w:r w:rsidRPr="00B30580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B30580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8</w:t>
      </w:r>
      <w:r w:rsidR="00383A4A" w:rsidRPr="00B30580">
        <w:rPr>
          <w:rFonts w:cs="Arial"/>
          <w:bCs/>
          <w:color w:val="auto"/>
          <w:sz w:val="20"/>
          <w:szCs w:val="22"/>
        </w:rPr>
        <w:fldChar w:fldCharType="end"/>
      </w:r>
      <w:r w:rsidR="00B30580" w:rsidRPr="00B30580">
        <w:rPr>
          <w:rFonts w:cs="Arial"/>
          <w:color w:val="auto"/>
          <w:sz w:val="20"/>
          <w:szCs w:val="22"/>
        </w:rPr>
        <w:t>-</w:t>
      </w:r>
      <w:r w:rsidR="00B30580">
        <w:t xml:space="preserve"> </w:t>
      </w:r>
      <w:r w:rsidR="003D134E" w:rsidRPr="003D134E">
        <w:rPr>
          <w:rFonts w:cs="Arial"/>
          <w:color w:val="auto"/>
          <w:sz w:val="20"/>
          <w:szCs w:val="22"/>
        </w:rPr>
        <w:t>Рост численности скота, удельный вес, развитие генетического потенциала</w:t>
      </w:r>
      <w:bookmarkEnd w:id="26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88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91D24" w:rsidRPr="00691D24" w14:paraId="07582EBF" w14:textId="77777777" w:rsidTr="001257A0">
        <w:tc>
          <w:tcPr>
            <w:tcW w:w="957" w:type="dxa"/>
            <w:vMerge w:val="restart"/>
            <w:textDirection w:val="btLr"/>
          </w:tcPr>
          <w:p w14:paraId="5098139A" w14:textId="77777777" w:rsidR="001257A0" w:rsidRPr="00691D24" w:rsidRDefault="001257A0" w:rsidP="00446BF9">
            <w:pPr>
              <w:ind w:right="113" w:firstLine="29"/>
              <w:jc w:val="center"/>
              <w:rPr>
                <w:sz w:val="18"/>
              </w:rPr>
            </w:pPr>
            <w:r w:rsidRPr="00691D24">
              <w:rPr>
                <w:sz w:val="20"/>
              </w:rPr>
              <w:t>Численность животных</w:t>
            </w:r>
          </w:p>
        </w:tc>
        <w:tc>
          <w:tcPr>
            <w:tcW w:w="8614" w:type="dxa"/>
            <w:gridSpan w:val="9"/>
          </w:tcPr>
          <w:p w14:paraId="7534D83A" w14:textId="77777777" w:rsidR="001257A0" w:rsidRPr="00691D24" w:rsidRDefault="00691D24" w:rsidP="00446BF9">
            <w:pPr>
              <w:ind w:firstLine="29"/>
              <w:jc w:val="center"/>
              <w:rPr>
                <w:sz w:val="18"/>
              </w:rPr>
            </w:pPr>
            <w:r w:rsidRPr="00691D24">
              <w:rPr>
                <w:sz w:val="20"/>
              </w:rPr>
              <w:t>Годы</w:t>
            </w:r>
          </w:p>
        </w:tc>
      </w:tr>
      <w:tr w:rsidR="00691D24" w:rsidRPr="00691D24" w14:paraId="6106A6FA" w14:textId="77777777" w:rsidTr="00B92E8C">
        <w:tc>
          <w:tcPr>
            <w:tcW w:w="957" w:type="dxa"/>
            <w:vMerge/>
          </w:tcPr>
          <w:p w14:paraId="5D060AA9" w14:textId="77777777" w:rsidR="001257A0" w:rsidRPr="00691D24" w:rsidRDefault="001257A0" w:rsidP="00446BF9">
            <w:pPr>
              <w:ind w:firstLine="29"/>
            </w:pPr>
          </w:p>
        </w:tc>
        <w:tc>
          <w:tcPr>
            <w:tcW w:w="2871" w:type="dxa"/>
            <w:gridSpan w:val="3"/>
          </w:tcPr>
          <w:p w14:paraId="4BD3D4DA" w14:textId="77777777" w:rsidR="001257A0" w:rsidRPr="00691D24" w:rsidRDefault="00B26426" w:rsidP="00116651">
            <w:pPr>
              <w:ind w:firstLine="29"/>
              <w:jc w:val="center"/>
            </w:pPr>
            <w:r>
              <w:t>201</w:t>
            </w:r>
            <w:r w:rsidR="00116651">
              <w:t>7</w:t>
            </w:r>
          </w:p>
        </w:tc>
        <w:tc>
          <w:tcPr>
            <w:tcW w:w="2871" w:type="dxa"/>
            <w:gridSpan w:val="3"/>
          </w:tcPr>
          <w:p w14:paraId="189998C6" w14:textId="77777777" w:rsidR="001257A0" w:rsidRPr="00691D24" w:rsidRDefault="00B26426" w:rsidP="00116651">
            <w:pPr>
              <w:ind w:firstLine="29"/>
              <w:jc w:val="center"/>
            </w:pPr>
            <w:r>
              <w:t>201</w:t>
            </w:r>
            <w:r w:rsidR="00116651">
              <w:t>8</w:t>
            </w:r>
          </w:p>
        </w:tc>
        <w:tc>
          <w:tcPr>
            <w:tcW w:w="2872" w:type="dxa"/>
            <w:gridSpan w:val="3"/>
          </w:tcPr>
          <w:p w14:paraId="578694C8" w14:textId="77777777" w:rsidR="001257A0" w:rsidRPr="00691D24" w:rsidRDefault="00B26426" w:rsidP="00116651">
            <w:pPr>
              <w:ind w:firstLine="29"/>
              <w:jc w:val="center"/>
            </w:pPr>
            <w:r>
              <w:t>201</w:t>
            </w:r>
            <w:r w:rsidR="00116651">
              <w:t>9</w:t>
            </w:r>
          </w:p>
        </w:tc>
      </w:tr>
      <w:tr w:rsidR="00691D24" w:rsidRPr="00691D24" w14:paraId="142F5C66" w14:textId="77777777" w:rsidTr="001B1F56">
        <w:trPr>
          <w:cantSplit/>
          <w:trHeight w:val="1511"/>
        </w:trPr>
        <w:tc>
          <w:tcPr>
            <w:tcW w:w="957" w:type="dxa"/>
            <w:vMerge/>
          </w:tcPr>
          <w:p w14:paraId="5740BB5B" w14:textId="77777777" w:rsidR="001257A0" w:rsidRPr="00691D24" w:rsidRDefault="001257A0" w:rsidP="00446BF9">
            <w:pPr>
              <w:ind w:firstLine="29"/>
            </w:pPr>
          </w:p>
        </w:tc>
        <w:tc>
          <w:tcPr>
            <w:tcW w:w="957" w:type="dxa"/>
            <w:textDirection w:val="btLr"/>
          </w:tcPr>
          <w:p w14:paraId="69607988" w14:textId="77777777" w:rsidR="001257A0" w:rsidRPr="00691D24" w:rsidRDefault="00691D24" w:rsidP="00446BF9">
            <w:pPr>
              <w:ind w:right="113" w:firstLine="29"/>
            </w:pPr>
            <w:r w:rsidRPr="00691D24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14:paraId="352350B1" w14:textId="77777777" w:rsidR="001257A0" w:rsidRPr="00691D24" w:rsidRDefault="00691D24" w:rsidP="00446BF9">
            <w:pPr>
              <w:ind w:right="113" w:firstLine="29"/>
            </w:pPr>
            <w:r w:rsidRPr="00691D24">
              <w:rPr>
                <w:sz w:val="20"/>
              </w:rPr>
              <w:t xml:space="preserve">Уд. </w:t>
            </w:r>
            <w:r w:rsidR="001A1269">
              <w:rPr>
                <w:sz w:val="20"/>
              </w:rPr>
              <w:t>в</w:t>
            </w:r>
            <w:r w:rsidRPr="00691D24">
              <w:rPr>
                <w:sz w:val="20"/>
              </w:rPr>
              <w:t xml:space="preserve">ес </w:t>
            </w:r>
            <w:proofErr w:type="spellStart"/>
            <w:r w:rsidRPr="00691D24">
              <w:rPr>
                <w:sz w:val="20"/>
              </w:rPr>
              <w:t>сельхозформир</w:t>
            </w:r>
            <w:proofErr w:type="spellEnd"/>
            <w:r w:rsidR="001A1269">
              <w:rPr>
                <w:sz w:val="20"/>
              </w:rPr>
              <w:t>.</w:t>
            </w:r>
            <w:r w:rsidRPr="00691D24">
              <w:rPr>
                <w:sz w:val="20"/>
              </w:rPr>
              <w:t>, %</w:t>
            </w:r>
          </w:p>
        </w:tc>
        <w:tc>
          <w:tcPr>
            <w:tcW w:w="957" w:type="dxa"/>
            <w:textDirection w:val="btLr"/>
          </w:tcPr>
          <w:p w14:paraId="26DB5A90" w14:textId="77777777" w:rsidR="001257A0" w:rsidRPr="00691D24" w:rsidRDefault="001A1269" w:rsidP="00446BF9">
            <w:pPr>
              <w:ind w:right="113" w:firstLine="29"/>
            </w:pPr>
            <w:r w:rsidRPr="001A1269">
              <w:rPr>
                <w:sz w:val="20"/>
              </w:rPr>
              <w:t xml:space="preserve">Уд. вес </w:t>
            </w:r>
            <w:proofErr w:type="spellStart"/>
            <w:r w:rsidRPr="001A1269">
              <w:rPr>
                <w:sz w:val="20"/>
              </w:rPr>
              <w:t>плем</w:t>
            </w:r>
            <w:proofErr w:type="spellEnd"/>
            <w:r w:rsidRPr="001A1269">
              <w:rPr>
                <w:sz w:val="20"/>
              </w:rPr>
              <w:t xml:space="preserve">. </w:t>
            </w:r>
            <w:r>
              <w:rPr>
                <w:sz w:val="20"/>
              </w:rPr>
              <w:t>п</w:t>
            </w:r>
            <w:r w:rsidRPr="001A1269">
              <w:rPr>
                <w:sz w:val="20"/>
              </w:rPr>
              <w:t>оголовья, %</w:t>
            </w:r>
          </w:p>
        </w:tc>
        <w:tc>
          <w:tcPr>
            <w:tcW w:w="957" w:type="dxa"/>
            <w:textDirection w:val="btLr"/>
          </w:tcPr>
          <w:p w14:paraId="482E0BFF" w14:textId="77777777" w:rsidR="001257A0" w:rsidRPr="00691D24" w:rsidRDefault="001A1269" w:rsidP="00446BF9">
            <w:pPr>
              <w:ind w:right="113" w:firstLine="29"/>
            </w:pPr>
            <w:r w:rsidRPr="001B1F56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14:paraId="298F0CA1" w14:textId="77777777" w:rsidR="001257A0" w:rsidRPr="00691D24" w:rsidRDefault="001A1269" w:rsidP="00446BF9">
            <w:pPr>
              <w:ind w:right="113" w:firstLine="29"/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r w:rsidRPr="001B1F56">
              <w:rPr>
                <w:sz w:val="20"/>
              </w:rPr>
              <w:t>сельхозформир</w:t>
            </w:r>
            <w:proofErr w:type="spellEnd"/>
            <w:r w:rsidRPr="001B1F56">
              <w:rPr>
                <w:sz w:val="20"/>
              </w:rPr>
              <w:t>., %</w:t>
            </w:r>
          </w:p>
        </w:tc>
        <w:tc>
          <w:tcPr>
            <w:tcW w:w="957" w:type="dxa"/>
            <w:textDirection w:val="btLr"/>
          </w:tcPr>
          <w:p w14:paraId="6FE451E7" w14:textId="77777777" w:rsidR="001257A0" w:rsidRPr="001B1F56" w:rsidRDefault="001A1269" w:rsidP="00446BF9">
            <w:pPr>
              <w:ind w:right="113" w:firstLine="29"/>
              <w:rPr>
                <w:sz w:val="20"/>
              </w:rPr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r w:rsidRPr="001B1F56">
              <w:rPr>
                <w:sz w:val="20"/>
              </w:rPr>
              <w:t>плем</w:t>
            </w:r>
            <w:proofErr w:type="spellEnd"/>
            <w:r w:rsidRPr="001B1F56">
              <w:rPr>
                <w:sz w:val="20"/>
              </w:rPr>
              <w:t>. поголовья, %</w:t>
            </w:r>
          </w:p>
        </w:tc>
        <w:tc>
          <w:tcPr>
            <w:tcW w:w="957" w:type="dxa"/>
            <w:textDirection w:val="btLr"/>
          </w:tcPr>
          <w:p w14:paraId="25270DD2" w14:textId="77777777" w:rsidR="001257A0" w:rsidRPr="001B1F56" w:rsidRDefault="001B1F56" w:rsidP="00446BF9">
            <w:pPr>
              <w:ind w:right="113" w:firstLine="29"/>
              <w:rPr>
                <w:sz w:val="20"/>
              </w:rPr>
            </w:pPr>
            <w:r w:rsidRPr="001B1F56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14:paraId="6649F15A" w14:textId="77777777" w:rsidR="001257A0" w:rsidRPr="00691D24" w:rsidRDefault="001B1F56" w:rsidP="00446BF9">
            <w:pPr>
              <w:ind w:right="113" w:firstLine="29"/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r w:rsidRPr="001B1F56">
              <w:rPr>
                <w:sz w:val="20"/>
              </w:rPr>
              <w:t>сельхозформир</w:t>
            </w:r>
            <w:proofErr w:type="spellEnd"/>
            <w:r w:rsidRPr="001B1F56">
              <w:rPr>
                <w:sz w:val="20"/>
              </w:rPr>
              <w:t>., %</w:t>
            </w:r>
          </w:p>
        </w:tc>
        <w:tc>
          <w:tcPr>
            <w:tcW w:w="958" w:type="dxa"/>
            <w:textDirection w:val="btLr"/>
          </w:tcPr>
          <w:p w14:paraId="3DBCEF26" w14:textId="77777777" w:rsidR="001257A0" w:rsidRPr="00691D24" w:rsidRDefault="001B1F56" w:rsidP="00446BF9">
            <w:pPr>
              <w:ind w:right="113" w:firstLine="29"/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r w:rsidRPr="001B1F56">
              <w:rPr>
                <w:sz w:val="20"/>
              </w:rPr>
              <w:t>плем</w:t>
            </w:r>
            <w:proofErr w:type="spellEnd"/>
            <w:r w:rsidRPr="001B1F56">
              <w:rPr>
                <w:sz w:val="20"/>
              </w:rPr>
              <w:t>. поголовья, %</w:t>
            </w:r>
          </w:p>
        </w:tc>
      </w:tr>
      <w:tr w:rsidR="00691D24" w:rsidRPr="00691D24" w14:paraId="456EF814" w14:textId="77777777" w:rsidTr="002A2D86">
        <w:tc>
          <w:tcPr>
            <w:tcW w:w="957" w:type="dxa"/>
          </w:tcPr>
          <w:p w14:paraId="77F8757D" w14:textId="77777777" w:rsidR="002A2D86" w:rsidRPr="001B1F56" w:rsidRDefault="001B1F56" w:rsidP="00446BF9">
            <w:pPr>
              <w:ind w:firstLine="29"/>
              <w:rPr>
                <w:sz w:val="20"/>
              </w:rPr>
            </w:pPr>
            <w:r w:rsidRPr="001B1F56">
              <w:rPr>
                <w:sz w:val="20"/>
              </w:rPr>
              <w:t>КРС</w:t>
            </w:r>
          </w:p>
        </w:tc>
        <w:tc>
          <w:tcPr>
            <w:tcW w:w="957" w:type="dxa"/>
          </w:tcPr>
          <w:p w14:paraId="11C044B5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 w:rsidRPr="00B96C1C">
              <w:rPr>
                <w:sz w:val="20"/>
              </w:rPr>
              <w:t>6 650</w:t>
            </w:r>
          </w:p>
        </w:tc>
        <w:tc>
          <w:tcPr>
            <w:tcW w:w="957" w:type="dxa"/>
          </w:tcPr>
          <w:p w14:paraId="181896D1" w14:textId="77777777" w:rsidR="00B96C1C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57" w:type="dxa"/>
          </w:tcPr>
          <w:p w14:paraId="025E9936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7" w:type="dxa"/>
          </w:tcPr>
          <w:p w14:paraId="02285276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6 900</w:t>
            </w:r>
          </w:p>
        </w:tc>
        <w:tc>
          <w:tcPr>
            <w:tcW w:w="957" w:type="dxa"/>
          </w:tcPr>
          <w:p w14:paraId="5FF021EE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57" w:type="dxa"/>
          </w:tcPr>
          <w:p w14:paraId="1A52869E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7" w:type="dxa"/>
          </w:tcPr>
          <w:p w14:paraId="6B032174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7 150</w:t>
            </w:r>
          </w:p>
        </w:tc>
        <w:tc>
          <w:tcPr>
            <w:tcW w:w="957" w:type="dxa"/>
          </w:tcPr>
          <w:p w14:paraId="722758F9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58" w:type="dxa"/>
          </w:tcPr>
          <w:p w14:paraId="6A8D2FC8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91D24" w:rsidRPr="00691D24" w14:paraId="7EC8F9A0" w14:textId="77777777" w:rsidTr="002A2D86">
        <w:tc>
          <w:tcPr>
            <w:tcW w:w="957" w:type="dxa"/>
          </w:tcPr>
          <w:p w14:paraId="4D2FEABC" w14:textId="77777777"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Овцы и козы</w:t>
            </w:r>
          </w:p>
        </w:tc>
        <w:tc>
          <w:tcPr>
            <w:tcW w:w="957" w:type="dxa"/>
          </w:tcPr>
          <w:p w14:paraId="424D1579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19 730</w:t>
            </w:r>
          </w:p>
        </w:tc>
        <w:tc>
          <w:tcPr>
            <w:tcW w:w="957" w:type="dxa"/>
          </w:tcPr>
          <w:p w14:paraId="223DA15E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7" w:type="dxa"/>
          </w:tcPr>
          <w:p w14:paraId="316467E5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57" w:type="dxa"/>
          </w:tcPr>
          <w:p w14:paraId="73F28060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20 640</w:t>
            </w:r>
          </w:p>
        </w:tc>
        <w:tc>
          <w:tcPr>
            <w:tcW w:w="957" w:type="dxa"/>
          </w:tcPr>
          <w:p w14:paraId="3933C7F4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57" w:type="dxa"/>
          </w:tcPr>
          <w:p w14:paraId="128AB6D5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7" w:type="dxa"/>
          </w:tcPr>
          <w:p w14:paraId="6E94BF06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21 670</w:t>
            </w:r>
          </w:p>
        </w:tc>
        <w:tc>
          <w:tcPr>
            <w:tcW w:w="957" w:type="dxa"/>
          </w:tcPr>
          <w:p w14:paraId="5B714B7B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58" w:type="dxa"/>
          </w:tcPr>
          <w:p w14:paraId="246982BB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691D24" w:rsidRPr="00691D24" w14:paraId="1A710C23" w14:textId="77777777" w:rsidTr="002A2D86">
        <w:tc>
          <w:tcPr>
            <w:tcW w:w="957" w:type="dxa"/>
          </w:tcPr>
          <w:p w14:paraId="7F1D6A14" w14:textId="77777777"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Свиньи</w:t>
            </w:r>
          </w:p>
        </w:tc>
        <w:tc>
          <w:tcPr>
            <w:tcW w:w="957" w:type="dxa"/>
          </w:tcPr>
          <w:p w14:paraId="267B8451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1 390</w:t>
            </w:r>
          </w:p>
        </w:tc>
        <w:tc>
          <w:tcPr>
            <w:tcW w:w="957" w:type="dxa"/>
          </w:tcPr>
          <w:p w14:paraId="6B8FE56C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57" w:type="dxa"/>
          </w:tcPr>
          <w:p w14:paraId="0A6163D0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57" w:type="dxa"/>
          </w:tcPr>
          <w:p w14:paraId="553ED48A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1 420</w:t>
            </w:r>
          </w:p>
        </w:tc>
        <w:tc>
          <w:tcPr>
            <w:tcW w:w="957" w:type="dxa"/>
          </w:tcPr>
          <w:p w14:paraId="666C91E4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7" w:type="dxa"/>
          </w:tcPr>
          <w:p w14:paraId="6E25B6E9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57" w:type="dxa"/>
          </w:tcPr>
          <w:p w14:paraId="37E6F5BE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1 460</w:t>
            </w:r>
          </w:p>
        </w:tc>
        <w:tc>
          <w:tcPr>
            <w:tcW w:w="957" w:type="dxa"/>
          </w:tcPr>
          <w:p w14:paraId="326E3F7C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58" w:type="dxa"/>
          </w:tcPr>
          <w:p w14:paraId="4A863A22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691D24" w:rsidRPr="00691D24" w14:paraId="7D96E6A4" w14:textId="77777777" w:rsidTr="002A2D86">
        <w:tc>
          <w:tcPr>
            <w:tcW w:w="957" w:type="dxa"/>
          </w:tcPr>
          <w:p w14:paraId="7DEB4FC3" w14:textId="77777777"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Лошади</w:t>
            </w:r>
          </w:p>
        </w:tc>
        <w:tc>
          <w:tcPr>
            <w:tcW w:w="957" w:type="dxa"/>
          </w:tcPr>
          <w:p w14:paraId="475FDCC2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1 670</w:t>
            </w:r>
          </w:p>
        </w:tc>
        <w:tc>
          <w:tcPr>
            <w:tcW w:w="957" w:type="dxa"/>
          </w:tcPr>
          <w:p w14:paraId="43A4CE20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57" w:type="dxa"/>
          </w:tcPr>
          <w:p w14:paraId="24847EB0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57" w:type="dxa"/>
          </w:tcPr>
          <w:p w14:paraId="09FCF058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1 750</w:t>
            </w:r>
          </w:p>
        </w:tc>
        <w:tc>
          <w:tcPr>
            <w:tcW w:w="957" w:type="dxa"/>
          </w:tcPr>
          <w:p w14:paraId="479D219B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57" w:type="dxa"/>
          </w:tcPr>
          <w:p w14:paraId="721F15A4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7" w:type="dxa"/>
          </w:tcPr>
          <w:p w14:paraId="2D8E28B8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1 840</w:t>
            </w:r>
          </w:p>
        </w:tc>
        <w:tc>
          <w:tcPr>
            <w:tcW w:w="957" w:type="dxa"/>
          </w:tcPr>
          <w:p w14:paraId="41BCE34D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58" w:type="dxa"/>
          </w:tcPr>
          <w:p w14:paraId="0668CD41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691D24" w:rsidRPr="00691D24" w14:paraId="177D3AF9" w14:textId="77777777" w:rsidTr="002A2D86">
        <w:tc>
          <w:tcPr>
            <w:tcW w:w="957" w:type="dxa"/>
          </w:tcPr>
          <w:p w14:paraId="211B0BFA" w14:textId="77777777"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Птица</w:t>
            </w:r>
          </w:p>
        </w:tc>
        <w:tc>
          <w:tcPr>
            <w:tcW w:w="957" w:type="dxa"/>
          </w:tcPr>
          <w:p w14:paraId="25A74CF7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38 560</w:t>
            </w:r>
          </w:p>
        </w:tc>
        <w:tc>
          <w:tcPr>
            <w:tcW w:w="957" w:type="dxa"/>
          </w:tcPr>
          <w:p w14:paraId="1E405CB9" w14:textId="77777777"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57" w:type="dxa"/>
          </w:tcPr>
          <w:p w14:paraId="2631F981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57" w:type="dxa"/>
          </w:tcPr>
          <w:p w14:paraId="663D8A99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40 470</w:t>
            </w:r>
          </w:p>
        </w:tc>
        <w:tc>
          <w:tcPr>
            <w:tcW w:w="957" w:type="dxa"/>
          </w:tcPr>
          <w:p w14:paraId="61FB0D63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57" w:type="dxa"/>
          </w:tcPr>
          <w:p w14:paraId="773D67D4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7" w:type="dxa"/>
          </w:tcPr>
          <w:p w14:paraId="09C51A31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42 500</w:t>
            </w:r>
          </w:p>
        </w:tc>
        <w:tc>
          <w:tcPr>
            <w:tcW w:w="957" w:type="dxa"/>
          </w:tcPr>
          <w:p w14:paraId="698A8C1C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58" w:type="dxa"/>
          </w:tcPr>
          <w:p w14:paraId="032E04DD" w14:textId="77777777"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14:paraId="3A4C2E23" w14:textId="77777777" w:rsidR="002A2D86" w:rsidRDefault="002A2D86" w:rsidP="00151432"/>
    <w:p w14:paraId="1792D0BB" w14:textId="77777777" w:rsidR="00151432" w:rsidRDefault="00151432" w:rsidP="00151432">
      <w:pPr>
        <w:jc w:val="right"/>
        <w:rPr>
          <w:i/>
          <w:sz w:val="20"/>
        </w:rPr>
      </w:pPr>
      <w:r w:rsidRPr="00151432">
        <w:rPr>
          <w:i/>
          <w:sz w:val="20"/>
        </w:rPr>
        <w:t>Источник: Данные МСХ РК</w:t>
      </w:r>
    </w:p>
    <w:p w14:paraId="765E4B81" w14:textId="77777777" w:rsidR="004C7C69" w:rsidRDefault="00734E75" w:rsidP="00151432">
      <w:pPr>
        <w:rPr>
          <w:rFonts w:cs="Arial"/>
        </w:rPr>
      </w:pPr>
      <w:r w:rsidRPr="00151432">
        <w:rPr>
          <w:rFonts w:cs="Arial"/>
        </w:rPr>
        <w:t xml:space="preserve">По мнению РА РФЦА госпрограмма предусматривает развитие животноводческого комплекса без увязки группирования личных подсобных хозяйств, и тем самым ситуация с количеством голов будет улучшаться в будущем только </w:t>
      </w:r>
      <w:r w:rsidR="004C7C69" w:rsidRPr="00151432">
        <w:rPr>
          <w:rFonts w:cs="Arial"/>
        </w:rPr>
        <w:t xml:space="preserve">в крупных </w:t>
      </w:r>
      <w:proofErr w:type="spellStart"/>
      <w:r w:rsidR="004C7C69" w:rsidRPr="00151432">
        <w:rPr>
          <w:rFonts w:cs="Arial"/>
        </w:rPr>
        <w:t>сельхозформированиях</w:t>
      </w:r>
      <w:proofErr w:type="spellEnd"/>
      <w:r w:rsidR="004C7C69" w:rsidRPr="00151432">
        <w:rPr>
          <w:rFonts w:cs="Arial"/>
        </w:rPr>
        <w:t>.</w:t>
      </w:r>
    </w:p>
    <w:p w14:paraId="1A838F33" w14:textId="77777777" w:rsidR="00630BB9" w:rsidRPr="00151432" w:rsidRDefault="00630BB9" w:rsidP="00151432">
      <w:pPr>
        <w:rPr>
          <w:i/>
          <w:sz w:val="20"/>
        </w:rPr>
      </w:pPr>
    </w:p>
    <w:p w14:paraId="44194A67" w14:textId="77777777"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7" w:name="_Toc465862764"/>
      <w:r w:rsidRPr="006F166A">
        <w:rPr>
          <w:rFonts w:ascii="Arial" w:hAnsi="Arial" w:cs="Arial"/>
          <w:color w:val="auto"/>
          <w:sz w:val="24"/>
          <w:szCs w:val="24"/>
        </w:rPr>
        <w:lastRenderedPageBreak/>
        <w:t>4.4 Стратегия маркетинга</w:t>
      </w:r>
      <w:bookmarkEnd w:id="27"/>
    </w:p>
    <w:p w14:paraId="19483813" w14:textId="77777777" w:rsidR="00445FE7" w:rsidRDefault="00030546" w:rsidP="00C87423">
      <w:pPr>
        <w:rPr>
          <w:rFonts w:cs="Arial"/>
        </w:rPr>
      </w:pPr>
      <w:r w:rsidRPr="00030546">
        <w:rPr>
          <w:rFonts w:cs="Arial"/>
        </w:rPr>
        <w:t>Ценовая политика на молочну</w:t>
      </w:r>
      <w:r w:rsidR="00445FE7">
        <w:rPr>
          <w:rFonts w:cs="Arial"/>
        </w:rPr>
        <w:t xml:space="preserve">ю продукцию формируется рынком. </w:t>
      </w:r>
      <w:r w:rsidRPr="00030546">
        <w:rPr>
          <w:rFonts w:cs="Arial"/>
        </w:rPr>
        <w:t>Ключевыми игроками рынка выступают основные закупщики сырья –</w:t>
      </w:r>
      <w:r w:rsidR="00445FE7">
        <w:rPr>
          <w:rFonts w:cs="Arial"/>
        </w:rPr>
        <w:t xml:space="preserve"> </w:t>
      </w:r>
      <w:r w:rsidRPr="00030546">
        <w:rPr>
          <w:rFonts w:cs="Arial"/>
        </w:rPr>
        <w:t xml:space="preserve">предприятия перерабатывающей </w:t>
      </w:r>
      <w:r w:rsidR="00445FE7">
        <w:rPr>
          <w:rFonts w:cs="Arial"/>
        </w:rPr>
        <w:t>сферы.</w:t>
      </w:r>
    </w:p>
    <w:p w14:paraId="029BDE8A" w14:textId="77777777" w:rsidR="00030546" w:rsidRPr="00030546" w:rsidRDefault="00445FE7" w:rsidP="00C87423">
      <w:pPr>
        <w:rPr>
          <w:rFonts w:cs="Arial"/>
        </w:rPr>
      </w:pPr>
      <w:r>
        <w:rPr>
          <w:rFonts w:cs="Arial"/>
        </w:rPr>
        <w:t xml:space="preserve">Цены реализации молока в </w:t>
      </w:r>
      <w:r w:rsidR="00030546" w:rsidRPr="00030546">
        <w:rPr>
          <w:rFonts w:cs="Arial"/>
        </w:rPr>
        <w:t>качестве сырья перерабатывающим предприятиям –</w:t>
      </w:r>
      <w:r>
        <w:rPr>
          <w:rFonts w:cs="Arial"/>
        </w:rPr>
        <w:t xml:space="preserve"> в течение года </w:t>
      </w:r>
      <w:r w:rsidR="00030546" w:rsidRPr="00030546">
        <w:rPr>
          <w:rFonts w:cs="Arial"/>
        </w:rPr>
        <w:t>претерпевают сезонные колебания. В сл</w:t>
      </w:r>
      <w:r>
        <w:rPr>
          <w:rFonts w:cs="Arial"/>
        </w:rPr>
        <w:t xml:space="preserve">учае организации на предприятии </w:t>
      </w:r>
      <w:r w:rsidR="00030546" w:rsidRPr="00030546">
        <w:rPr>
          <w:rFonts w:cs="Arial"/>
        </w:rPr>
        <w:t>законченного цикла производства, т.е. ор</w:t>
      </w:r>
      <w:r>
        <w:rPr>
          <w:rFonts w:cs="Arial"/>
        </w:rPr>
        <w:t xml:space="preserve">ганизация производства молока с </w:t>
      </w:r>
      <w:r w:rsidR="00030546" w:rsidRPr="00030546">
        <w:rPr>
          <w:rFonts w:cs="Arial"/>
        </w:rPr>
        <w:t>последующей глубокой пере</w:t>
      </w:r>
      <w:r>
        <w:rPr>
          <w:rFonts w:cs="Arial"/>
        </w:rPr>
        <w:t xml:space="preserve">работкой с выходом на конечного </w:t>
      </w:r>
      <w:r w:rsidR="00030546" w:rsidRPr="00030546">
        <w:rPr>
          <w:rFonts w:cs="Arial"/>
        </w:rPr>
        <w:t>потребителя, возможно значительное снижени</w:t>
      </w:r>
      <w:r>
        <w:rPr>
          <w:rFonts w:cs="Arial"/>
        </w:rPr>
        <w:t xml:space="preserve">е себестоимости молочной </w:t>
      </w:r>
      <w:r w:rsidR="00030546" w:rsidRPr="00030546">
        <w:rPr>
          <w:rFonts w:cs="Arial"/>
        </w:rPr>
        <w:t>продукции, цены при этом также регулируются рынком.</w:t>
      </w:r>
    </w:p>
    <w:p w14:paraId="30B4F900" w14:textId="77777777" w:rsidR="00030546" w:rsidRPr="00030546" w:rsidRDefault="00445FE7" w:rsidP="00445FE7">
      <w:pPr>
        <w:rPr>
          <w:rFonts w:cs="Arial"/>
        </w:rPr>
      </w:pPr>
      <w:r>
        <w:rPr>
          <w:rFonts w:cs="Arial"/>
        </w:rPr>
        <w:t xml:space="preserve">В рассматриваемом </w:t>
      </w:r>
      <w:r w:rsidR="00030546" w:rsidRPr="00030546">
        <w:rPr>
          <w:rFonts w:cs="Arial"/>
        </w:rPr>
        <w:t>случае с организацией молочно-товарно</w:t>
      </w:r>
      <w:r>
        <w:rPr>
          <w:rFonts w:cs="Arial"/>
        </w:rPr>
        <w:t xml:space="preserve">й фермы </w:t>
      </w:r>
      <w:r w:rsidR="002549E4">
        <w:rPr>
          <w:rFonts w:cs="Arial"/>
        </w:rPr>
        <w:t>был</w:t>
      </w:r>
      <w:r>
        <w:rPr>
          <w:rFonts w:cs="Arial"/>
        </w:rPr>
        <w:t xml:space="preserve"> определ</w:t>
      </w:r>
      <w:r w:rsidR="002549E4">
        <w:rPr>
          <w:rFonts w:cs="Arial"/>
        </w:rPr>
        <w:t>ен</w:t>
      </w:r>
      <w:r w:rsidR="00030546" w:rsidRPr="00030546">
        <w:rPr>
          <w:rFonts w:cs="Arial"/>
        </w:rPr>
        <w:t xml:space="preserve"> производственны</w:t>
      </w:r>
      <w:r w:rsidR="002549E4">
        <w:rPr>
          <w:rFonts w:cs="Arial"/>
        </w:rPr>
        <w:t>й</w:t>
      </w:r>
      <w:r w:rsidR="00030546" w:rsidRPr="00030546">
        <w:rPr>
          <w:rFonts w:cs="Arial"/>
        </w:rPr>
        <w:t xml:space="preserve"> цикл: п</w:t>
      </w:r>
      <w:r>
        <w:rPr>
          <w:rFonts w:cs="Arial"/>
        </w:rPr>
        <w:t>роизводство молока сырого</w:t>
      </w:r>
      <w:r w:rsidR="00030546" w:rsidRPr="00030546">
        <w:rPr>
          <w:rFonts w:cs="Arial"/>
        </w:rPr>
        <w:t xml:space="preserve">. В </w:t>
      </w:r>
      <w:r w:rsidR="002549E4">
        <w:rPr>
          <w:rFonts w:cs="Arial"/>
        </w:rPr>
        <w:t>данном</w:t>
      </w:r>
      <w:r w:rsidR="00030546" w:rsidRPr="00030546">
        <w:rPr>
          <w:rFonts w:cs="Arial"/>
        </w:rPr>
        <w:t xml:space="preserve"> сл</w:t>
      </w:r>
      <w:r>
        <w:rPr>
          <w:rFonts w:cs="Arial"/>
        </w:rPr>
        <w:t xml:space="preserve">учае каналы сбыта имеет простую </w:t>
      </w:r>
      <w:r w:rsidR="00030546" w:rsidRPr="00030546">
        <w:rPr>
          <w:rFonts w:cs="Arial"/>
        </w:rPr>
        <w:t>структуру и характеризуется как короткий</w:t>
      </w:r>
      <w:r>
        <w:rPr>
          <w:rFonts w:cs="Arial"/>
        </w:rPr>
        <w:t xml:space="preserve"> канал. </w:t>
      </w:r>
      <w:r w:rsidR="00030546" w:rsidRPr="00030546">
        <w:rPr>
          <w:rFonts w:cs="Arial"/>
        </w:rPr>
        <w:t>Анализ каналов реализации молочной продукции в Республике</w:t>
      </w:r>
      <w:r>
        <w:rPr>
          <w:rFonts w:cs="Arial"/>
        </w:rPr>
        <w:t xml:space="preserve"> </w:t>
      </w:r>
      <w:r w:rsidR="00030546" w:rsidRPr="00030546">
        <w:rPr>
          <w:rFonts w:cs="Arial"/>
        </w:rPr>
        <w:t>Казахстан и сопоставление цен по</w:t>
      </w:r>
      <w:r>
        <w:rPr>
          <w:rFonts w:cs="Arial"/>
        </w:rPr>
        <w:t xml:space="preserve"> различным каналам показал, что </w:t>
      </w:r>
      <w:r w:rsidR="00030546" w:rsidRPr="00030546">
        <w:rPr>
          <w:rFonts w:cs="Arial"/>
        </w:rPr>
        <w:t>большая часть продукции реализует</w:t>
      </w:r>
      <w:r>
        <w:rPr>
          <w:rFonts w:cs="Arial"/>
        </w:rPr>
        <w:t xml:space="preserve">ся хозяйствами перерабатывающим </w:t>
      </w:r>
      <w:r w:rsidR="00030546" w:rsidRPr="00030546">
        <w:rPr>
          <w:rFonts w:cs="Arial"/>
        </w:rPr>
        <w:t>предприятиям, организациям оптовой т</w:t>
      </w:r>
      <w:r>
        <w:rPr>
          <w:rFonts w:cs="Arial"/>
        </w:rPr>
        <w:t xml:space="preserve">орговли, через сеть собственных </w:t>
      </w:r>
      <w:r w:rsidR="002549E4">
        <w:rPr>
          <w:rFonts w:cs="Arial"/>
        </w:rPr>
        <w:t>магазинов.</w:t>
      </w:r>
    </w:p>
    <w:p w14:paraId="29C13691" w14:textId="77777777" w:rsidR="00AE0561" w:rsidRDefault="00030546" w:rsidP="00445FE7">
      <w:r w:rsidRPr="00030546">
        <w:rPr>
          <w:rFonts w:cs="Arial"/>
        </w:rPr>
        <w:t>Частота потребления. Высокая частота потребления требует</w:t>
      </w:r>
      <w:r w:rsidR="00445FE7">
        <w:rPr>
          <w:rFonts w:cs="Arial"/>
        </w:rPr>
        <w:t xml:space="preserve"> </w:t>
      </w:r>
      <w:r w:rsidRPr="00030546">
        <w:rPr>
          <w:rFonts w:cs="Arial"/>
        </w:rPr>
        <w:t>постоянного наличия и легкости доступа к продукции, соответст</w:t>
      </w:r>
      <w:r w:rsidR="00445FE7">
        <w:rPr>
          <w:rFonts w:cs="Arial"/>
        </w:rPr>
        <w:t xml:space="preserve">венно, </w:t>
      </w:r>
      <w:r w:rsidRPr="00030546">
        <w:rPr>
          <w:rFonts w:cs="Arial"/>
        </w:rPr>
        <w:t>сложного канала сбыта. В случае с</w:t>
      </w:r>
      <w:r w:rsidR="00445FE7">
        <w:rPr>
          <w:rFonts w:cs="Arial"/>
        </w:rPr>
        <w:t xml:space="preserve"> молочной продукцией необходимо </w:t>
      </w:r>
      <w:r w:rsidRPr="00030546">
        <w:rPr>
          <w:rFonts w:cs="Arial"/>
        </w:rPr>
        <w:t xml:space="preserve">указать на тот факт, что данный вид </w:t>
      </w:r>
      <w:r w:rsidR="00445FE7">
        <w:rPr>
          <w:rFonts w:cs="Arial"/>
        </w:rPr>
        <w:t xml:space="preserve">товара относится к группе часто </w:t>
      </w:r>
      <w:r w:rsidRPr="00030546">
        <w:rPr>
          <w:rFonts w:cs="Arial"/>
        </w:rPr>
        <w:t>потребляемых товаров.</w:t>
      </w:r>
      <w:r w:rsidRPr="00030546">
        <w:t xml:space="preserve"> </w:t>
      </w:r>
    </w:p>
    <w:p w14:paraId="745720AE" w14:textId="77777777" w:rsidR="00052A05" w:rsidRPr="00052A05" w:rsidRDefault="00052A05" w:rsidP="00052A05">
      <w:pPr>
        <w:rPr>
          <w:rFonts w:cs="Arial"/>
        </w:rPr>
      </w:pPr>
      <w:r w:rsidRPr="00052A05">
        <w:rPr>
          <w:rFonts w:cs="Arial"/>
        </w:rPr>
        <w:t>Этапы стимулирования сбыта:</w:t>
      </w:r>
    </w:p>
    <w:p w14:paraId="4D8DA267" w14:textId="77777777" w:rsidR="00052A05" w:rsidRPr="00052A05" w:rsidRDefault="00445FE7" w:rsidP="00445FE7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Формирование списка поте</w:t>
      </w:r>
      <w:r>
        <w:rPr>
          <w:rFonts w:cs="Arial"/>
        </w:rPr>
        <w:t>нциальных покупателей в целевых звеньях каналов сбыта;</w:t>
      </w:r>
    </w:p>
    <w:p w14:paraId="4D9C3889" w14:textId="77777777" w:rsidR="00052A05" w:rsidRPr="00052A05" w:rsidRDefault="00445FE7" w:rsidP="00052A05">
      <w:pPr>
        <w:rPr>
          <w:rFonts w:cs="Arial"/>
        </w:rPr>
      </w:pPr>
      <w:r>
        <w:rPr>
          <w:rFonts w:cs="Arial"/>
        </w:rPr>
        <w:t>- Подготовка имиджевых материалов;</w:t>
      </w:r>
    </w:p>
    <w:p w14:paraId="7D31C7EB" w14:textId="77777777" w:rsidR="00052A05" w:rsidRPr="00052A05" w:rsidRDefault="00445FE7" w:rsidP="00052A05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Разр</w:t>
      </w:r>
      <w:r>
        <w:rPr>
          <w:rFonts w:cs="Arial"/>
        </w:rPr>
        <w:t>аботка системы бонусов и скидок;</w:t>
      </w:r>
    </w:p>
    <w:p w14:paraId="79CF6EA4" w14:textId="77777777" w:rsidR="0019321F" w:rsidRPr="00445FE7" w:rsidRDefault="00445FE7" w:rsidP="00445FE7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Демпинговая политика на нач</w:t>
      </w:r>
      <w:r>
        <w:rPr>
          <w:rFonts w:cs="Arial"/>
        </w:rPr>
        <w:t xml:space="preserve">альном этапе выхода на целевого </w:t>
      </w:r>
      <w:r w:rsidR="00052A05" w:rsidRPr="00052A05">
        <w:rPr>
          <w:rFonts w:cs="Arial"/>
        </w:rPr>
        <w:t>конечного потребителя.</w:t>
      </w:r>
      <w:r w:rsidR="0019321F" w:rsidRPr="006F166A">
        <w:rPr>
          <w:rFonts w:cs="Arial"/>
        </w:rPr>
        <w:br w:type="page"/>
      </w:r>
    </w:p>
    <w:p w14:paraId="25D4758D" w14:textId="77777777"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</w:rPr>
      </w:pPr>
      <w:bookmarkStart w:id="28" w:name="_Toc465862765"/>
      <w:r w:rsidRPr="006F166A">
        <w:rPr>
          <w:rFonts w:ascii="Arial" w:hAnsi="Arial" w:cs="Arial"/>
          <w:color w:val="auto"/>
        </w:rPr>
        <w:lastRenderedPageBreak/>
        <w:t>5. Техническое планирование</w:t>
      </w:r>
      <w:bookmarkEnd w:id="28"/>
    </w:p>
    <w:p w14:paraId="62AE7252" w14:textId="77777777" w:rsidR="009872FA" w:rsidRPr="008179D6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9" w:name="_Toc465862766"/>
      <w:r w:rsidRPr="006F166A">
        <w:rPr>
          <w:rFonts w:ascii="Arial" w:hAnsi="Arial" w:cs="Arial"/>
          <w:color w:val="auto"/>
          <w:sz w:val="24"/>
          <w:szCs w:val="24"/>
        </w:rPr>
        <w:t>5.1 Технологический процесс</w:t>
      </w:r>
      <w:bookmarkEnd w:id="29"/>
    </w:p>
    <w:p w14:paraId="5964944C" w14:textId="77777777" w:rsidR="002E3E8E" w:rsidRPr="002E3E8E" w:rsidRDefault="002E3E8E" w:rsidP="00446BF9">
      <w:pPr>
        <w:rPr>
          <w:bCs/>
        </w:rPr>
      </w:pPr>
      <w:r w:rsidRPr="002E3E8E">
        <w:t>Условия содержания животных на молочно-товарных фермах</w:t>
      </w:r>
      <w:r w:rsidR="004C7C69">
        <w:t xml:space="preserve"> </w:t>
      </w:r>
      <w:r w:rsidRPr="002E3E8E">
        <w:t xml:space="preserve">зависят от хозяйственных и других </w:t>
      </w:r>
      <w:r w:rsidR="004C7C69">
        <w:t xml:space="preserve">конкретных условий. В настоящее </w:t>
      </w:r>
      <w:r w:rsidRPr="002E3E8E">
        <w:t xml:space="preserve">время на фермах крупного рогатого скота </w:t>
      </w:r>
      <w:r w:rsidR="004C7C69">
        <w:t xml:space="preserve">применяются три способа </w:t>
      </w:r>
      <w:r w:rsidRPr="002E3E8E">
        <w:t xml:space="preserve">содержания поголовья: </w:t>
      </w:r>
      <w:r w:rsidR="00AE0561" w:rsidRPr="002E3E8E">
        <w:t>привязной</w:t>
      </w:r>
      <w:r w:rsidRPr="002E3E8E">
        <w:t>, беспривязный, комбинированный.</w:t>
      </w:r>
    </w:p>
    <w:p w14:paraId="0299FFA7" w14:textId="77777777" w:rsidR="008D10AB" w:rsidRPr="008D10AB" w:rsidRDefault="00AE0561" w:rsidP="00446BF9">
      <w:pPr>
        <w:rPr>
          <w:bCs/>
        </w:rPr>
      </w:pPr>
      <w:r>
        <w:t>Привязно</w:t>
      </w:r>
      <w:r w:rsidR="002E3E8E" w:rsidRPr="002E3E8E">
        <w:t>й способ содержания ж</w:t>
      </w:r>
      <w:r w:rsidR="004C7C69">
        <w:t xml:space="preserve">ивотных применяется на молочных </w:t>
      </w:r>
      <w:r w:rsidR="002E3E8E" w:rsidRPr="002E3E8E">
        <w:t>и мясомолочных фермах. Он характер</w:t>
      </w:r>
      <w:r w:rsidR="004C7C69">
        <w:t xml:space="preserve">изуется тем, что животные зимой </w:t>
      </w:r>
      <w:r w:rsidR="002E3E8E" w:rsidRPr="002E3E8E">
        <w:t>находятся в стойлах на привязи, а летом –</w:t>
      </w:r>
      <w:r w:rsidR="004C7C69">
        <w:t xml:space="preserve"> на выгульных площадках или в </w:t>
      </w:r>
      <w:r w:rsidR="002E3E8E" w:rsidRPr="002E3E8E">
        <w:t>лагерях. При данном способе содержан</w:t>
      </w:r>
      <w:r w:rsidR="004C7C69">
        <w:t xml:space="preserve">ия каждому животному выделяется </w:t>
      </w:r>
      <w:r w:rsidR="002E3E8E" w:rsidRPr="002E3E8E">
        <w:t>определенное место, оборудованное при</w:t>
      </w:r>
      <w:r w:rsidR="004C7C69">
        <w:t xml:space="preserve">вязью, кормушкой, автопоилкой и </w:t>
      </w:r>
      <w:r w:rsidR="002E3E8E" w:rsidRPr="002E3E8E">
        <w:t>средствами уборки навоза. При этом с</w:t>
      </w:r>
      <w:r w:rsidR="004C7C69">
        <w:t xml:space="preserve">одержание коров требует больших </w:t>
      </w:r>
      <w:r w:rsidR="002E3E8E" w:rsidRPr="002E3E8E">
        <w:t xml:space="preserve">затрат труда и денежных средств. </w:t>
      </w:r>
      <w:r w:rsidR="004C7C69">
        <w:t xml:space="preserve">Однако при привязном содержании </w:t>
      </w:r>
      <w:r w:rsidR="002E3E8E" w:rsidRPr="002E3E8E">
        <w:t>возможно нормированное индивидуальное и групповое кормление коров в</w:t>
      </w:r>
      <w:r w:rsidR="004C7C69">
        <w:t xml:space="preserve"> </w:t>
      </w:r>
      <w:r w:rsidR="008D10AB" w:rsidRPr="008D10AB">
        <w:t>стойлах, экономное использование кормов и подстилки, возможности</w:t>
      </w:r>
      <w:r w:rsidR="004C7C69">
        <w:t xml:space="preserve"> </w:t>
      </w:r>
      <w:r w:rsidR="008D10AB" w:rsidRPr="008D10AB">
        <w:t>ухода за каждым животным.</w:t>
      </w:r>
    </w:p>
    <w:p w14:paraId="68F16D8D" w14:textId="77777777" w:rsidR="00AB1105" w:rsidRDefault="008D10AB" w:rsidP="00446BF9">
      <w:pPr>
        <w:rPr>
          <w:bCs/>
        </w:rPr>
      </w:pPr>
      <w:r w:rsidRPr="008D10AB">
        <w:t>Беспривязный способ содержания характеризуется тем, чт</w:t>
      </w:r>
      <w:r w:rsidR="004C7C69">
        <w:t xml:space="preserve">о </w:t>
      </w:r>
      <w:r w:rsidRPr="008D10AB">
        <w:t xml:space="preserve">животные содержатся группами без </w:t>
      </w:r>
      <w:r w:rsidR="004C7C69">
        <w:t xml:space="preserve">привязи в помещениях. При таком </w:t>
      </w:r>
      <w:r w:rsidRPr="008D10AB">
        <w:t>содержании животные имеют свободн</w:t>
      </w:r>
      <w:r w:rsidR="004C7C69">
        <w:t xml:space="preserve">ый доступ к кормам и воде. Этот </w:t>
      </w:r>
      <w:r w:rsidRPr="008D10AB">
        <w:t xml:space="preserve">способ содержания позволяет </w:t>
      </w:r>
      <w:r w:rsidR="004C7C69">
        <w:t xml:space="preserve">упростить процессы обслуживания </w:t>
      </w:r>
      <w:r w:rsidRPr="008D10AB">
        <w:t>животных, уменьшить количество</w:t>
      </w:r>
      <w:r w:rsidR="004C7C69">
        <w:t xml:space="preserve"> необходимой техники, а за счет </w:t>
      </w:r>
      <w:r w:rsidRPr="008D10AB">
        <w:t>уменьшения амортизационных отч</w:t>
      </w:r>
      <w:r w:rsidR="004C7C69">
        <w:t xml:space="preserve">ислений и транспортных операций </w:t>
      </w:r>
      <w:r w:rsidRPr="008D10AB">
        <w:t>снизить и себестоимость продукц</w:t>
      </w:r>
      <w:r w:rsidR="004C7C69">
        <w:t xml:space="preserve">ии. Однако непременным условием </w:t>
      </w:r>
      <w:r w:rsidRPr="008D10AB">
        <w:t xml:space="preserve">такого содержания является наличие </w:t>
      </w:r>
      <w:r w:rsidR="004C7C69">
        <w:t xml:space="preserve">необходимого количества кормов, </w:t>
      </w:r>
      <w:r w:rsidRPr="008D10AB">
        <w:t>производственных помещений и подстилочного материала.</w:t>
      </w:r>
    </w:p>
    <w:p w14:paraId="1104A9CC" w14:textId="77777777" w:rsidR="008D10AB" w:rsidRPr="008D10AB" w:rsidRDefault="008D10AB" w:rsidP="004C7C69">
      <w:r w:rsidRPr="008D10AB">
        <w:t>При комбинированном способе содержания животные находятся в</w:t>
      </w:r>
      <w:r w:rsidR="004C7C69">
        <w:t xml:space="preserve"> </w:t>
      </w:r>
      <w:r w:rsidRPr="008D10AB">
        <w:t>помещении на привязи, а в теплое время г</w:t>
      </w:r>
      <w:r w:rsidR="004C7C69">
        <w:t xml:space="preserve">ода весной, летом и осенью – на </w:t>
      </w:r>
      <w:r w:rsidRPr="008D10AB">
        <w:t>выгульных площадках. Этот спо</w:t>
      </w:r>
      <w:r w:rsidR="004C7C69">
        <w:t xml:space="preserve">соб содержания совмещает в себе </w:t>
      </w:r>
      <w:r w:rsidRPr="008D10AB">
        <w:t>элементы привязного и бесприв</w:t>
      </w:r>
      <w:r w:rsidR="004C7C69">
        <w:t xml:space="preserve">язного способов содержания. Для </w:t>
      </w:r>
      <w:r w:rsidRPr="008D10AB">
        <w:t>группового нормирования кормл</w:t>
      </w:r>
      <w:r w:rsidR="004C7C69">
        <w:t xml:space="preserve">ения животных, при этом способе </w:t>
      </w:r>
      <w:r w:rsidRPr="008D10AB">
        <w:t>содержания, у кормушек на выгульн</w:t>
      </w:r>
      <w:r w:rsidR="004C7C69">
        <w:t xml:space="preserve">о-кормовых площадках необходимо </w:t>
      </w:r>
      <w:r w:rsidRPr="008D10AB">
        <w:t>установить оборудование для</w:t>
      </w:r>
      <w:r w:rsidR="004C7C69">
        <w:t xml:space="preserve"> фиксирования животных во время </w:t>
      </w:r>
      <w:r w:rsidRPr="008D10AB">
        <w:t>кормления.</w:t>
      </w:r>
    </w:p>
    <w:p w14:paraId="7AF2ACFB" w14:textId="77777777" w:rsidR="00C87423" w:rsidRDefault="008D10AB" w:rsidP="00C87423">
      <w:r w:rsidRPr="008D10AB">
        <w:t xml:space="preserve">Из рассмотренных способов </w:t>
      </w:r>
      <w:r w:rsidR="004C7C69">
        <w:t xml:space="preserve">содержания животных принимается </w:t>
      </w:r>
      <w:r w:rsidRPr="008D10AB">
        <w:t xml:space="preserve">привязной способ, так как хозяйство </w:t>
      </w:r>
      <w:r w:rsidR="006300CE">
        <w:t>планирует организовать молочную ферму</w:t>
      </w:r>
      <w:r w:rsidR="004C7C69">
        <w:t xml:space="preserve">. Этот способ содержания </w:t>
      </w:r>
      <w:r w:rsidRPr="008D10AB">
        <w:t>животных даст хозяйству экономию кор</w:t>
      </w:r>
      <w:r w:rsidR="004C7C69">
        <w:t xml:space="preserve">мов и подстилки, индивидуальный </w:t>
      </w:r>
      <w:r w:rsidRPr="008D10AB">
        <w:t>уход за коровами.</w:t>
      </w:r>
    </w:p>
    <w:p w14:paraId="4AE30A06" w14:textId="77777777" w:rsidR="00C87423" w:rsidRDefault="00C87423" w:rsidP="00C87423"/>
    <w:p w14:paraId="0304774D" w14:textId="77777777" w:rsidR="00C87423" w:rsidRDefault="00C87423" w:rsidP="00C87423"/>
    <w:p w14:paraId="5D6186C2" w14:textId="77777777" w:rsidR="006B164A" w:rsidRDefault="006B164A" w:rsidP="00C87423"/>
    <w:p w14:paraId="017BACC1" w14:textId="77777777" w:rsidR="0049328E" w:rsidRDefault="0049328E" w:rsidP="00C87423"/>
    <w:p w14:paraId="009F1E4A" w14:textId="77777777" w:rsidR="00C87423" w:rsidRPr="00C87423" w:rsidRDefault="00C87423" w:rsidP="00C87423"/>
    <w:p w14:paraId="7359BCDF" w14:textId="77777777"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0" w:name="_Toc465862767"/>
      <w:r w:rsidRPr="006F166A">
        <w:rPr>
          <w:rFonts w:ascii="Arial" w:hAnsi="Arial" w:cs="Arial"/>
          <w:color w:val="auto"/>
          <w:sz w:val="24"/>
          <w:szCs w:val="24"/>
        </w:rPr>
        <w:t>5.2 Здания и сооружения</w:t>
      </w:r>
      <w:bookmarkEnd w:id="30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54AFA0FF" w14:textId="77777777" w:rsidR="006300CE" w:rsidRDefault="000F3DCD" w:rsidP="00446BF9">
      <w:r>
        <w:t>В данной компаний</w:t>
      </w:r>
      <w:r w:rsidR="006B164A">
        <w:t xml:space="preserve"> имеются </w:t>
      </w:r>
      <w:proofErr w:type="gramStart"/>
      <w:r w:rsidR="00707E02">
        <w:t xml:space="preserve">построений </w:t>
      </w:r>
      <w:r w:rsidR="00993C0F">
        <w:t>.</w:t>
      </w:r>
      <w:proofErr w:type="gramEnd"/>
    </w:p>
    <w:p w14:paraId="70C02A07" w14:textId="77777777" w:rsidR="00CB7B24" w:rsidRDefault="00CB7B24" w:rsidP="00446BF9">
      <w:pPr>
        <w:rPr>
          <w:bCs/>
        </w:rPr>
      </w:pPr>
    </w:p>
    <w:p w14:paraId="1719551E" w14:textId="77777777" w:rsidR="00C87423" w:rsidRPr="00C87423" w:rsidRDefault="00C87423" w:rsidP="00C87423"/>
    <w:p w14:paraId="41E31C11" w14:textId="77777777" w:rsidR="00993C0F" w:rsidRPr="00035B34" w:rsidRDefault="00035B34" w:rsidP="00C8742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31" w:name="_Toc465862794"/>
      <w:r w:rsidRPr="00035B34">
        <w:rPr>
          <w:rFonts w:cs="Arial"/>
          <w:color w:val="auto"/>
          <w:sz w:val="20"/>
          <w:szCs w:val="22"/>
        </w:rPr>
        <w:lastRenderedPageBreak/>
        <w:t xml:space="preserve">Таблица </w:t>
      </w:r>
      <w:r w:rsidR="00383A4A" w:rsidRPr="00035B34">
        <w:rPr>
          <w:rFonts w:cs="Arial"/>
          <w:bCs/>
          <w:color w:val="auto"/>
          <w:sz w:val="20"/>
          <w:szCs w:val="22"/>
        </w:rPr>
        <w:fldChar w:fldCharType="begin"/>
      </w:r>
      <w:r w:rsidRPr="00035B34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035B34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9</w:t>
      </w:r>
      <w:r w:rsidR="00383A4A" w:rsidRPr="00035B34">
        <w:rPr>
          <w:rFonts w:cs="Arial"/>
          <w:bCs/>
          <w:color w:val="auto"/>
          <w:sz w:val="20"/>
          <w:szCs w:val="22"/>
        </w:rPr>
        <w:fldChar w:fldCharType="end"/>
      </w:r>
      <w:r w:rsidRPr="00035B34">
        <w:rPr>
          <w:rFonts w:cs="Arial"/>
          <w:color w:val="auto"/>
          <w:sz w:val="20"/>
          <w:szCs w:val="22"/>
        </w:rPr>
        <w:t xml:space="preserve"> – Расчет площади коровника</w:t>
      </w:r>
      <w:bookmarkEnd w:id="31"/>
    </w:p>
    <w:tbl>
      <w:tblPr>
        <w:tblW w:w="4603" w:type="dxa"/>
        <w:tblInd w:w="93" w:type="dxa"/>
        <w:tblLook w:val="04A0" w:firstRow="1" w:lastRow="0" w:firstColumn="1" w:lastColumn="0" w:noHBand="0" w:noVBand="1"/>
      </w:tblPr>
      <w:tblGrid>
        <w:gridCol w:w="3843"/>
        <w:gridCol w:w="760"/>
      </w:tblGrid>
      <w:tr w:rsidR="00707E02" w:rsidRPr="00707E02" w14:paraId="7D73F3FE" w14:textId="77777777" w:rsidTr="00707E02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88C8C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max</w:t>
            </w:r>
            <w:proofErr w:type="spellEnd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 xml:space="preserve"> поголовье, гол.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9E92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127</w:t>
            </w:r>
          </w:p>
        </w:tc>
      </w:tr>
      <w:tr w:rsidR="00707E02" w:rsidRPr="00707E02" w14:paraId="747776D5" w14:textId="77777777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456E0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в т.ч. взрослое поголовье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CD07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72</w:t>
            </w:r>
          </w:p>
        </w:tc>
      </w:tr>
      <w:tr w:rsidR="00707E02" w:rsidRPr="00707E02" w14:paraId="1D1D97DA" w14:textId="77777777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6BBCC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 xml:space="preserve">        молодняк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42AC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54</w:t>
            </w:r>
          </w:p>
        </w:tc>
      </w:tr>
      <w:tr w:rsidR="00707E02" w:rsidRPr="00707E02" w14:paraId="31E4C088" w14:textId="77777777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75818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норма площади на 1 голову (</w:t>
            </w:r>
            <w:proofErr w:type="spellStart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взр</w:t>
            </w:r>
            <w:proofErr w:type="spellEnd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8DB58A7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5,0</w:t>
            </w:r>
          </w:p>
        </w:tc>
      </w:tr>
      <w:tr w:rsidR="00707E02" w:rsidRPr="00707E02" w14:paraId="048CC542" w14:textId="77777777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AEE49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норма площади на 1 голову (мол), м3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15427EF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2,5</w:t>
            </w:r>
          </w:p>
        </w:tc>
      </w:tr>
      <w:tr w:rsidR="00707E02" w:rsidRPr="00707E02" w14:paraId="34AF9B84" w14:textId="77777777" w:rsidTr="00707E02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828C1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доильного станка,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7C03B4C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  <w:tr w:rsidR="00707E02" w:rsidRPr="00707E02" w14:paraId="39BFA406" w14:textId="77777777" w:rsidTr="00707E02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DE6AD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хранения молока,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4B75EE0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</w:tr>
      <w:tr w:rsidR="00707E02" w:rsidRPr="00707E02" w14:paraId="7D128059" w14:textId="77777777" w:rsidTr="00707E02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43C58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кормов,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58BBE5B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</w:tr>
      <w:tr w:rsidR="00707E02" w:rsidRPr="00707E02" w14:paraId="793CD332" w14:textId="77777777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2C7A0" w14:textId="77777777"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Необходимая площадь коровника,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112E" w14:textId="77777777"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558</w:t>
            </w:r>
          </w:p>
        </w:tc>
      </w:tr>
    </w:tbl>
    <w:p w14:paraId="2D7F1BED" w14:textId="77777777" w:rsidR="00635641" w:rsidRDefault="00635641" w:rsidP="00446BF9"/>
    <w:p w14:paraId="005F2932" w14:textId="77777777" w:rsidR="00630BB9" w:rsidRDefault="00630BB9" w:rsidP="00446BF9"/>
    <w:p w14:paraId="5DBC0B53" w14:textId="77777777"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2" w:name="_Toc465862768"/>
      <w:r w:rsidRPr="006F166A">
        <w:rPr>
          <w:rFonts w:ascii="Arial" w:hAnsi="Arial" w:cs="Arial"/>
          <w:color w:val="auto"/>
          <w:sz w:val="24"/>
          <w:szCs w:val="24"/>
        </w:rPr>
        <w:t xml:space="preserve">5.3 Оборудование и </w:t>
      </w:r>
      <w:r w:rsidR="009153B8">
        <w:rPr>
          <w:rFonts w:ascii="Arial" w:hAnsi="Arial" w:cs="Arial"/>
          <w:color w:val="auto"/>
          <w:sz w:val="24"/>
          <w:szCs w:val="24"/>
        </w:rPr>
        <w:t>инвентарь (техника)</w:t>
      </w:r>
      <w:bookmarkEnd w:id="32"/>
    </w:p>
    <w:p w14:paraId="120B56C8" w14:textId="77777777" w:rsidR="00C16077" w:rsidRDefault="00707E02" w:rsidP="006B164A">
      <w:pPr>
        <w:rPr>
          <w:rFonts w:cs="Arial"/>
        </w:rPr>
      </w:pPr>
      <w:r>
        <w:rPr>
          <w:rFonts w:cs="Arial"/>
        </w:rPr>
        <w:t>Оборудование отсутствует.</w:t>
      </w:r>
    </w:p>
    <w:p w14:paraId="580D0089" w14:textId="77777777" w:rsidR="00F06C1B" w:rsidRPr="00F06C1B" w:rsidRDefault="00F06C1B" w:rsidP="00F06C1B">
      <w:pPr>
        <w:rPr>
          <w:rFonts w:cs="Arial"/>
        </w:rPr>
      </w:pPr>
    </w:p>
    <w:p w14:paraId="05DA655C" w14:textId="77777777" w:rsidR="007C62DD" w:rsidRDefault="00B30580" w:rsidP="002E2616">
      <w:pPr>
        <w:pStyle w:val="af0"/>
        <w:spacing w:line="360" w:lineRule="auto"/>
        <w:rPr>
          <w:bCs/>
          <w:sz w:val="20"/>
        </w:rPr>
      </w:pPr>
      <w:bookmarkStart w:id="33" w:name="_Toc465862795"/>
      <w:r w:rsidRPr="002E2616">
        <w:rPr>
          <w:rFonts w:cs="Arial"/>
          <w:color w:val="auto"/>
          <w:sz w:val="20"/>
          <w:szCs w:val="22"/>
        </w:rPr>
        <w:t xml:space="preserve">Таблица 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begin"/>
      </w:r>
      <w:r w:rsidRPr="002E261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separate"/>
      </w:r>
      <w:r w:rsidR="000B1255" w:rsidRPr="002E2616">
        <w:rPr>
          <w:rFonts w:cs="Arial"/>
          <w:color w:val="auto"/>
          <w:sz w:val="20"/>
          <w:szCs w:val="22"/>
        </w:rPr>
        <w:t>10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end"/>
      </w:r>
      <w:r w:rsidRPr="002E2616">
        <w:rPr>
          <w:rFonts w:cs="Arial"/>
          <w:color w:val="auto"/>
          <w:sz w:val="20"/>
          <w:szCs w:val="22"/>
        </w:rPr>
        <w:t xml:space="preserve"> - Перечень необходимого оборудования для </w:t>
      </w:r>
      <w:r w:rsidR="005342F6" w:rsidRPr="002E2616">
        <w:rPr>
          <w:rFonts w:cs="Arial"/>
          <w:color w:val="auto"/>
          <w:sz w:val="20"/>
          <w:szCs w:val="22"/>
        </w:rPr>
        <w:t>фермы</w:t>
      </w:r>
      <w:bookmarkEnd w:id="33"/>
    </w:p>
    <w:tbl>
      <w:tblPr>
        <w:tblW w:w="473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25"/>
        <w:gridCol w:w="7940"/>
        <w:gridCol w:w="897"/>
      </w:tblGrid>
      <w:tr w:rsidR="00544FD8" w:rsidRPr="001313ED" w14:paraId="31CDD382" w14:textId="77777777" w:rsidTr="0039000F">
        <w:trPr>
          <w:trHeight w:val="199"/>
        </w:trPr>
        <w:tc>
          <w:tcPr>
            <w:tcW w:w="427" w:type="pct"/>
            <w:shd w:val="clear" w:color="auto" w:fill="FDE9D9" w:themeFill="accent6" w:themeFillTint="33"/>
          </w:tcPr>
          <w:p w14:paraId="266F28E1" w14:textId="77777777" w:rsidR="00544FD8" w:rsidRPr="001313ED" w:rsidRDefault="00544FD8" w:rsidP="002E2616">
            <w:pPr>
              <w:ind w:firstLine="34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109" w:type="pct"/>
            <w:shd w:val="clear" w:color="auto" w:fill="FDE9D9" w:themeFill="accent6" w:themeFillTint="33"/>
            <w:noWrap/>
            <w:vAlign w:val="bottom"/>
            <w:hideMark/>
          </w:tcPr>
          <w:p w14:paraId="11800AE5" w14:textId="77777777" w:rsidR="00544FD8" w:rsidRPr="001313ED" w:rsidRDefault="00544FD8" w:rsidP="002E2616">
            <w:pPr>
              <w:ind w:firstLine="34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64" w:type="pct"/>
            <w:shd w:val="clear" w:color="auto" w:fill="FDE9D9" w:themeFill="accent6" w:themeFillTint="33"/>
            <w:noWrap/>
            <w:vAlign w:val="bottom"/>
            <w:hideMark/>
          </w:tcPr>
          <w:p w14:paraId="782EADC8" w14:textId="77777777" w:rsidR="00544FD8" w:rsidRPr="001313ED" w:rsidRDefault="00544FD8" w:rsidP="002E2616">
            <w:pPr>
              <w:ind w:firstLine="34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Шт</w:t>
            </w:r>
            <w:r w:rsidR="0087061B">
              <w:rPr>
                <w:rFonts w:eastAsia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544FD8" w:rsidRPr="001313ED" w14:paraId="776AF9A0" w14:textId="77777777" w:rsidTr="0087061B">
        <w:trPr>
          <w:trHeight w:val="255"/>
        </w:trPr>
        <w:tc>
          <w:tcPr>
            <w:tcW w:w="427" w:type="pct"/>
            <w:shd w:val="clear" w:color="auto" w:fill="FFFFFF" w:themeFill="background1"/>
          </w:tcPr>
          <w:p w14:paraId="4037F3D3" w14:textId="77777777" w:rsidR="00544FD8" w:rsidRPr="001313ED" w:rsidRDefault="006B164A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9" w:type="pct"/>
            <w:shd w:val="clear" w:color="auto" w:fill="FFFFFF" w:themeFill="background1"/>
            <w:noWrap/>
            <w:vAlign w:val="bottom"/>
            <w:hideMark/>
          </w:tcPr>
          <w:p w14:paraId="3D91B813" w14:textId="77777777" w:rsidR="00544FD8" w:rsidRPr="00707E02" w:rsidRDefault="00707E02" w:rsidP="00707E02">
            <w:pPr>
              <w:rPr>
                <w:rFonts w:cs="Arial"/>
              </w:rPr>
            </w:pPr>
            <w:r>
              <w:rPr>
                <w:rFonts w:cs="Arial"/>
              </w:rPr>
              <w:t>Оборудование отсутствует</w:t>
            </w:r>
          </w:p>
        </w:tc>
        <w:tc>
          <w:tcPr>
            <w:tcW w:w="464" w:type="pct"/>
            <w:shd w:val="clear" w:color="auto" w:fill="FFFFFF" w:themeFill="background1"/>
            <w:noWrap/>
            <w:vAlign w:val="bottom"/>
            <w:hideMark/>
          </w:tcPr>
          <w:p w14:paraId="1A4F8340" w14:textId="77777777" w:rsidR="00544FD8" w:rsidRPr="001313ED" w:rsidRDefault="00544FD8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5DF764FC" w14:textId="77777777" w:rsidR="004C7C69" w:rsidRDefault="004C7C69" w:rsidP="002E2616"/>
    <w:p w14:paraId="76EA0D1B" w14:textId="77777777" w:rsidR="00C87423" w:rsidRPr="009153B8" w:rsidRDefault="00C87423" w:rsidP="0009210F">
      <w:pPr>
        <w:rPr>
          <w:rFonts w:cs="Arial"/>
        </w:rPr>
      </w:pPr>
    </w:p>
    <w:p w14:paraId="0C05C4CA" w14:textId="77777777" w:rsidR="009872FA" w:rsidRPr="00375279" w:rsidRDefault="00122FE2" w:rsidP="00375279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4" w:name="_Toc465862769"/>
      <w:r w:rsidRPr="006F166A">
        <w:rPr>
          <w:rFonts w:ascii="Arial" w:hAnsi="Arial" w:cs="Arial"/>
          <w:color w:val="auto"/>
          <w:sz w:val="24"/>
          <w:szCs w:val="24"/>
        </w:rPr>
        <w:t>5.4 Коммуникационная инфраструктура</w:t>
      </w:r>
      <w:bookmarkEnd w:id="34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545B3626" w14:textId="77777777" w:rsidR="0019321F" w:rsidRPr="006F166A" w:rsidRDefault="00BE5860" w:rsidP="0009210F">
      <w:pPr>
        <w:rPr>
          <w:rFonts w:cs="Arial"/>
        </w:rPr>
      </w:pPr>
      <w:r w:rsidRPr="005F4F3D">
        <w:rPr>
          <w:rFonts w:cs="Arial"/>
        </w:rPr>
        <w:t xml:space="preserve">Проектом предусмотрено </w:t>
      </w:r>
      <w:r w:rsidR="00A073D7">
        <w:rPr>
          <w:rFonts w:cs="Arial"/>
        </w:rPr>
        <w:t>строительство</w:t>
      </w:r>
      <w:r>
        <w:rPr>
          <w:rFonts w:cs="Arial"/>
        </w:rPr>
        <w:t xml:space="preserve"> </w:t>
      </w:r>
      <w:r w:rsidR="00C5670D">
        <w:rPr>
          <w:rFonts w:cs="Arial"/>
        </w:rPr>
        <w:t>помеще</w:t>
      </w:r>
      <w:r w:rsidR="005F4F3D">
        <w:rPr>
          <w:rFonts w:cs="Arial"/>
        </w:rPr>
        <w:t>ния</w:t>
      </w:r>
      <w:r w:rsidR="00C5670D">
        <w:rPr>
          <w:rFonts w:cs="Arial"/>
        </w:rPr>
        <w:t xml:space="preserve"> под </w:t>
      </w:r>
      <w:r w:rsidR="005F4F3D">
        <w:rPr>
          <w:rFonts w:cs="Arial"/>
        </w:rPr>
        <w:t>коровник - у</w:t>
      </w:r>
      <w:r w:rsidR="005F4F3D" w:rsidRPr="005F4F3D">
        <w:rPr>
          <w:rFonts w:cs="Arial"/>
        </w:rPr>
        <w:t>тепленное здание</w:t>
      </w:r>
      <w:r w:rsidR="007C62DD" w:rsidRPr="00BE5860">
        <w:rPr>
          <w:rFonts w:cs="Arial"/>
        </w:rPr>
        <w:t xml:space="preserve">, в котором </w:t>
      </w:r>
      <w:r w:rsidR="00210E2A">
        <w:rPr>
          <w:rFonts w:cs="Arial"/>
        </w:rPr>
        <w:t xml:space="preserve">будет </w:t>
      </w:r>
      <w:r w:rsidR="007C62DD" w:rsidRPr="00BE5860">
        <w:rPr>
          <w:rFonts w:cs="Arial"/>
        </w:rPr>
        <w:t>при</w:t>
      </w:r>
      <w:r w:rsidR="00210E2A">
        <w:rPr>
          <w:rFonts w:cs="Arial"/>
        </w:rPr>
        <w:t>сутствовать</w:t>
      </w:r>
      <w:r w:rsidR="007C62DD" w:rsidRPr="00BE5860">
        <w:rPr>
          <w:rFonts w:cs="Arial"/>
        </w:rPr>
        <w:t xml:space="preserve"> необходимая коммуникационная структура (э</w:t>
      </w:r>
      <w:r w:rsidR="005F4F3D">
        <w:rPr>
          <w:rFonts w:cs="Arial"/>
        </w:rPr>
        <w:t>лектро-, тепло- и водоснабжение</w:t>
      </w:r>
      <w:r w:rsidR="007C62DD" w:rsidRPr="00BE5860">
        <w:rPr>
          <w:rFonts w:cs="Arial"/>
        </w:rPr>
        <w:t>).</w:t>
      </w:r>
    </w:p>
    <w:p w14:paraId="4A39358F" w14:textId="77777777" w:rsidR="006300CE" w:rsidRDefault="006300CE">
      <w:pPr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</w:rPr>
        <w:br w:type="page"/>
      </w:r>
    </w:p>
    <w:p w14:paraId="0FC87C0E" w14:textId="77777777" w:rsidR="0046221A" w:rsidRPr="006300CE" w:rsidRDefault="00122FE2" w:rsidP="009972D4">
      <w:pPr>
        <w:pStyle w:val="1"/>
        <w:spacing w:before="0"/>
        <w:rPr>
          <w:rFonts w:ascii="Arial" w:hAnsi="Arial" w:cs="Arial"/>
          <w:color w:val="auto"/>
        </w:rPr>
      </w:pPr>
      <w:bookmarkStart w:id="35" w:name="_Toc465862770"/>
      <w:r w:rsidRPr="006300CE">
        <w:rPr>
          <w:rFonts w:ascii="Arial" w:hAnsi="Arial" w:cs="Arial"/>
          <w:color w:val="auto"/>
        </w:rPr>
        <w:lastRenderedPageBreak/>
        <w:t>6. Организация, управление и персонал</w:t>
      </w:r>
      <w:bookmarkEnd w:id="35"/>
    </w:p>
    <w:p w14:paraId="194BD50B" w14:textId="77777777" w:rsidR="00B40333" w:rsidRPr="006F166A" w:rsidRDefault="00B40333" w:rsidP="00B4242B">
      <w:r w:rsidRPr="002361EF">
        <w:t>Общее руководство предприятием</w:t>
      </w:r>
      <w:r w:rsidRPr="006F166A">
        <w:t xml:space="preserve"> осуществляет директор. </w:t>
      </w:r>
      <w:r w:rsidR="00BE2C9D">
        <w:t xml:space="preserve">Заведующий </w:t>
      </w:r>
      <w:r w:rsidRPr="006F166A">
        <w:t xml:space="preserve"> контролирует работу </w:t>
      </w:r>
      <w:r w:rsidR="00BE2C9D">
        <w:t>водителя, уборщика помещений, охранника, слесаря и завхоза</w:t>
      </w:r>
      <w:r w:rsidRPr="006F166A">
        <w:t>.</w:t>
      </w:r>
      <w:r w:rsidR="00DB1705">
        <w:t xml:space="preserve"> </w:t>
      </w:r>
      <w:r w:rsidR="00BE2C9D">
        <w:t xml:space="preserve">Инженеру </w:t>
      </w:r>
      <w:r w:rsidR="00B13C83">
        <w:t>подчиняются зоотехник и электрик</w:t>
      </w:r>
      <w:r w:rsidR="00DB1705">
        <w:t>.</w:t>
      </w:r>
    </w:p>
    <w:p w14:paraId="0D38C411" w14:textId="77777777" w:rsidR="007B00D0" w:rsidRPr="006F166A" w:rsidRDefault="00DD15E2" w:rsidP="005314EC">
      <w:r w:rsidRPr="006F166A">
        <w:t>Организационная структура предприятия имеет следующий вид</w:t>
      </w:r>
      <w:r w:rsidR="0060125F" w:rsidRPr="006F166A">
        <w:t>, представленный ниже</w:t>
      </w:r>
      <w:r w:rsidR="005314EC" w:rsidRPr="006F166A">
        <w:t xml:space="preserve"> (</w:t>
      </w:r>
      <w:r w:rsidR="00005A4D">
        <w:t xml:space="preserve">рисунок </w:t>
      </w:r>
      <w:r w:rsidR="006B164A">
        <w:t>6</w:t>
      </w:r>
      <w:r w:rsidR="007840BF" w:rsidRPr="006F166A">
        <w:t>).</w:t>
      </w:r>
    </w:p>
    <w:p w14:paraId="55C67513" w14:textId="77777777" w:rsidR="001F71B8" w:rsidRDefault="001F71B8" w:rsidP="004303EE">
      <w:pPr>
        <w:pStyle w:val="af0"/>
        <w:spacing w:line="360" w:lineRule="auto"/>
        <w:rPr>
          <w:bCs/>
          <w:color w:val="auto"/>
          <w:sz w:val="20"/>
          <w:szCs w:val="22"/>
        </w:rPr>
      </w:pPr>
    </w:p>
    <w:p w14:paraId="39863CE2" w14:textId="77777777" w:rsidR="001F71B8" w:rsidRPr="006F166A" w:rsidRDefault="001F71B8" w:rsidP="004303EE">
      <w:pPr>
        <w:pStyle w:val="af0"/>
        <w:spacing w:line="360" w:lineRule="auto"/>
        <w:rPr>
          <w:bCs/>
          <w:color w:val="auto"/>
          <w:sz w:val="20"/>
          <w:szCs w:val="22"/>
        </w:rPr>
      </w:pPr>
      <w:bookmarkStart w:id="36" w:name="_Toc465862816"/>
      <w:r w:rsidRPr="006F166A">
        <w:rPr>
          <w:color w:val="auto"/>
          <w:sz w:val="20"/>
          <w:szCs w:val="22"/>
        </w:rPr>
        <w:t xml:space="preserve">Рисунок </w:t>
      </w:r>
      <w:r w:rsidR="00383A4A" w:rsidRPr="006F166A">
        <w:rPr>
          <w:bCs/>
          <w:color w:val="auto"/>
          <w:sz w:val="20"/>
          <w:szCs w:val="22"/>
        </w:rPr>
        <w:fldChar w:fldCharType="begin"/>
      </w:r>
      <w:r w:rsidRPr="006F166A">
        <w:rPr>
          <w:color w:val="auto"/>
          <w:sz w:val="20"/>
          <w:szCs w:val="22"/>
        </w:rPr>
        <w:instrText xml:space="preserve"> SEQ Рисунок \* ARABIC </w:instrText>
      </w:r>
      <w:r w:rsidR="00383A4A" w:rsidRPr="006F166A">
        <w:rPr>
          <w:bCs/>
          <w:color w:val="auto"/>
          <w:sz w:val="20"/>
          <w:szCs w:val="22"/>
        </w:rPr>
        <w:fldChar w:fldCharType="separate"/>
      </w:r>
      <w:r w:rsidR="00317CD1">
        <w:rPr>
          <w:noProof/>
          <w:color w:val="auto"/>
          <w:sz w:val="20"/>
          <w:szCs w:val="22"/>
        </w:rPr>
        <w:t>6</w:t>
      </w:r>
      <w:r w:rsidR="00383A4A" w:rsidRPr="006F166A">
        <w:rPr>
          <w:bCs/>
          <w:color w:val="auto"/>
          <w:sz w:val="20"/>
          <w:szCs w:val="22"/>
        </w:rPr>
        <w:fldChar w:fldCharType="end"/>
      </w:r>
      <w:r w:rsidRPr="006F166A">
        <w:rPr>
          <w:color w:val="auto"/>
        </w:rPr>
        <w:t xml:space="preserve">  - </w:t>
      </w:r>
      <w:r w:rsidRPr="006F166A">
        <w:rPr>
          <w:color w:val="auto"/>
          <w:sz w:val="20"/>
          <w:szCs w:val="22"/>
        </w:rPr>
        <w:t>Организационная структура</w:t>
      </w:r>
      <w:bookmarkEnd w:id="36"/>
    </w:p>
    <w:p w14:paraId="6DDA81EA" w14:textId="77777777" w:rsidR="00115BCE" w:rsidRPr="006F166A" w:rsidRDefault="007B00D0" w:rsidP="00E92E76">
      <w:pPr>
        <w:keepNext/>
      </w:pPr>
      <w:r w:rsidRPr="006F166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9226B96" wp14:editId="2557053C">
            <wp:extent cx="5710687" cy="3062378"/>
            <wp:effectExtent l="95250" t="0" r="4445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72B6E9B6" w14:textId="77777777" w:rsidR="00DD15E2" w:rsidRPr="006F166A" w:rsidRDefault="00DD15E2" w:rsidP="00DD15E2">
      <w:pPr>
        <w:rPr>
          <w:rFonts w:cs="Arial"/>
        </w:rPr>
      </w:pPr>
      <w:r w:rsidRPr="006F166A">
        <w:rPr>
          <w:rFonts w:cs="Arial"/>
        </w:rPr>
        <w:t xml:space="preserve">Приведенную структуру управления персоналом можно отнести к линейной. Она позволяет </w:t>
      </w:r>
      <w:r w:rsidR="009E3114">
        <w:rPr>
          <w:rFonts w:cs="Arial"/>
        </w:rPr>
        <w:t>управляющему</w:t>
      </w:r>
      <w:r w:rsidRPr="006F166A">
        <w:rPr>
          <w:rFonts w:cs="Arial"/>
        </w:rPr>
        <w:t xml:space="preserve"> оперативно управлять работой </w:t>
      </w:r>
      <w:r w:rsidR="005314EC" w:rsidRPr="006F166A">
        <w:rPr>
          <w:rFonts w:cs="Arial"/>
        </w:rPr>
        <w:t>предприятия</w:t>
      </w:r>
      <w:r w:rsidRPr="006F166A">
        <w:rPr>
          <w:rFonts w:cs="Arial"/>
        </w:rPr>
        <w:t xml:space="preserve"> и находиться в курсе событий.</w:t>
      </w:r>
    </w:p>
    <w:p w14:paraId="6E30E71F" w14:textId="77777777" w:rsidR="0019321F" w:rsidRPr="006F166A" w:rsidRDefault="0019321F" w:rsidP="00DD15E2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14:paraId="651F81C7" w14:textId="77777777"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37" w:name="_Toc465862771"/>
      <w:r w:rsidRPr="006F166A">
        <w:rPr>
          <w:rFonts w:ascii="Arial" w:hAnsi="Arial" w:cs="Arial"/>
          <w:color w:val="auto"/>
          <w:sz w:val="32"/>
          <w:szCs w:val="32"/>
        </w:rPr>
        <w:lastRenderedPageBreak/>
        <w:t>7. Реализация проекта</w:t>
      </w:r>
      <w:bookmarkEnd w:id="37"/>
    </w:p>
    <w:p w14:paraId="04C29054" w14:textId="77777777"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38" w:name="_Toc465862772"/>
      <w:r w:rsidRPr="00B13C83">
        <w:rPr>
          <w:rFonts w:ascii="Arial" w:hAnsi="Arial" w:cs="Arial"/>
          <w:color w:val="auto"/>
          <w:sz w:val="24"/>
        </w:rPr>
        <w:t>7.1 План реализации</w:t>
      </w:r>
      <w:bookmarkEnd w:id="38"/>
    </w:p>
    <w:p w14:paraId="3727A29C" w14:textId="77777777" w:rsidR="0019321F" w:rsidRDefault="00EA34D3" w:rsidP="00C87423">
      <w:pPr>
        <w:rPr>
          <w:rFonts w:cs="Arial"/>
        </w:rPr>
      </w:pPr>
      <w:r w:rsidRPr="006F166A">
        <w:rPr>
          <w:rFonts w:cs="Arial"/>
        </w:rPr>
        <w:t xml:space="preserve">Предполагается, что реализация настоящего проекта займет период с </w:t>
      </w:r>
      <w:r w:rsidR="00AD2B42">
        <w:rPr>
          <w:rFonts w:cs="Arial"/>
        </w:rPr>
        <w:t>ноября</w:t>
      </w:r>
      <w:r w:rsidR="008B4347">
        <w:rPr>
          <w:rFonts w:cs="Arial"/>
        </w:rPr>
        <w:t xml:space="preserve"> 201</w:t>
      </w:r>
      <w:r w:rsidR="00116651">
        <w:rPr>
          <w:rFonts w:cs="Arial"/>
        </w:rPr>
        <w:t>9</w:t>
      </w:r>
      <w:r w:rsidRPr="006F166A">
        <w:rPr>
          <w:rFonts w:cs="Arial"/>
        </w:rPr>
        <w:t xml:space="preserve"> по </w:t>
      </w:r>
      <w:r w:rsidR="00AD2B42">
        <w:rPr>
          <w:rFonts w:cs="Arial"/>
        </w:rPr>
        <w:t>январь</w:t>
      </w:r>
      <w:r w:rsidR="00116651">
        <w:rPr>
          <w:rFonts w:cs="Arial"/>
        </w:rPr>
        <w:t xml:space="preserve"> 2020</w:t>
      </w:r>
      <w:r w:rsidRPr="006F166A">
        <w:rPr>
          <w:rFonts w:cs="Arial"/>
        </w:rPr>
        <w:t xml:space="preserve"> г.</w:t>
      </w:r>
    </w:p>
    <w:p w14:paraId="06960814" w14:textId="77777777" w:rsidR="001D12E6" w:rsidRPr="006F166A" w:rsidRDefault="001D12E6" w:rsidP="001D12E6">
      <w:pPr>
        <w:rPr>
          <w:rFonts w:cs="Arial"/>
        </w:rPr>
      </w:pPr>
    </w:p>
    <w:p w14:paraId="44C08CBB" w14:textId="77777777" w:rsidR="00EA34D3" w:rsidRDefault="00F971BB" w:rsidP="001D12E6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39" w:name="_Toc465862796"/>
      <w:r w:rsidRPr="001D12E6">
        <w:rPr>
          <w:rFonts w:cs="Arial"/>
          <w:color w:val="auto"/>
          <w:sz w:val="20"/>
          <w:szCs w:val="22"/>
        </w:rPr>
        <w:t xml:space="preserve">Таблица 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begin"/>
      </w:r>
      <w:r w:rsidRPr="001D12E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11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end"/>
      </w:r>
      <w:r w:rsidR="00E23350" w:rsidRPr="001D12E6">
        <w:rPr>
          <w:rFonts w:cs="Arial"/>
          <w:color w:val="auto"/>
          <w:sz w:val="20"/>
          <w:szCs w:val="22"/>
        </w:rPr>
        <w:t xml:space="preserve"> </w:t>
      </w:r>
      <w:r w:rsidR="001D12E6">
        <w:rPr>
          <w:rFonts w:cs="Arial"/>
          <w:color w:val="auto"/>
          <w:sz w:val="20"/>
          <w:szCs w:val="22"/>
        </w:rPr>
        <w:t xml:space="preserve">- </w:t>
      </w:r>
      <w:r w:rsidR="00E23350" w:rsidRPr="001D12E6">
        <w:rPr>
          <w:rFonts w:cs="Arial"/>
          <w:color w:val="auto"/>
          <w:sz w:val="20"/>
          <w:szCs w:val="22"/>
        </w:rPr>
        <w:t>Календарный план реализации проекта</w:t>
      </w:r>
      <w:bookmarkEnd w:id="39"/>
    </w:p>
    <w:tbl>
      <w:tblPr>
        <w:tblW w:w="9920" w:type="dxa"/>
        <w:tblInd w:w="93" w:type="dxa"/>
        <w:tblLook w:val="04A0" w:firstRow="1" w:lastRow="0" w:firstColumn="1" w:lastColumn="0" w:noHBand="0" w:noVBand="1"/>
      </w:tblPr>
      <w:tblGrid>
        <w:gridCol w:w="5640"/>
        <w:gridCol w:w="1560"/>
        <w:gridCol w:w="1560"/>
        <w:gridCol w:w="1160"/>
      </w:tblGrid>
      <w:tr w:rsidR="00AD2B42" w:rsidRPr="00AD2B42" w14:paraId="6F17C3CF" w14:textId="77777777" w:rsidTr="00AD2B42">
        <w:trPr>
          <w:trHeight w:val="255"/>
        </w:trPr>
        <w:tc>
          <w:tcPr>
            <w:tcW w:w="5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9E3B4E2" w14:textId="77777777"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Мероприятия\Месяц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F9EF880" w14:textId="77777777" w:rsidR="00AD2B42" w:rsidRPr="00AD2B42" w:rsidRDefault="00AD2B42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0B01B65" w14:textId="77777777" w:rsidR="00AD2B42" w:rsidRPr="00AD2B42" w:rsidRDefault="00AD2B42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AD2B42" w:rsidRPr="00AD2B42" w14:paraId="5EB910A4" w14:textId="77777777" w:rsidTr="00AD2B42">
        <w:trPr>
          <w:trHeight w:val="255"/>
        </w:trPr>
        <w:tc>
          <w:tcPr>
            <w:tcW w:w="5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BFDF65" w14:textId="77777777"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4EA27FE" w14:textId="77777777" w:rsidR="00AD2B42" w:rsidRPr="00AD2B42" w:rsidRDefault="00AD2B42" w:rsidP="00AD2B42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60D1051" w14:textId="77777777" w:rsidR="00AD2B42" w:rsidRPr="00AD2B42" w:rsidRDefault="00AD2B42" w:rsidP="00AD2B42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E37D37C" w14:textId="77777777" w:rsidR="00AD2B42" w:rsidRPr="00AD2B42" w:rsidRDefault="00AD2B42" w:rsidP="00AD2B42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AD2B42" w:rsidRPr="00AD2B42" w14:paraId="2064EA78" w14:textId="77777777" w:rsidTr="00AD2B42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4030" w14:textId="77777777"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Проведение маркетингового исследования и разработка ТЭО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66B5EC1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12EB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7E24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14:paraId="3835D497" w14:textId="77777777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CAB2" w14:textId="77777777"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D03E4FC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974549C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E64D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14:paraId="6477A50E" w14:textId="77777777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7CAD" w14:textId="77777777"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A7D4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C534596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4F9A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14:paraId="2A9530B3" w14:textId="77777777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E951" w14:textId="77777777"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Поиск персонала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C374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FC94315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71F65E8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14:paraId="4394DCB0" w14:textId="77777777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1E71" w14:textId="77777777"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Закуп КРС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9F9B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06DCCE2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F59D032" w14:textId="77777777"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40E33390" w14:textId="77777777" w:rsidR="00EA34D3" w:rsidRPr="006F166A" w:rsidRDefault="00EA34D3" w:rsidP="00210E2A">
      <w:pPr>
        <w:rPr>
          <w:rFonts w:cs="Arial"/>
        </w:rPr>
      </w:pPr>
    </w:p>
    <w:p w14:paraId="673DFD2B" w14:textId="77777777"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40" w:name="_Toc465862773"/>
      <w:r w:rsidRPr="006F166A">
        <w:rPr>
          <w:rFonts w:ascii="Arial" w:hAnsi="Arial" w:cs="Arial"/>
          <w:color w:val="auto"/>
          <w:sz w:val="24"/>
        </w:rPr>
        <w:t>7.2 Затраты на реализацию проекта</w:t>
      </w:r>
      <w:bookmarkEnd w:id="40"/>
    </w:p>
    <w:p w14:paraId="50263D00" w14:textId="77777777" w:rsidR="0019321F" w:rsidRDefault="00EA34D3" w:rsidP="00C87423">
      <w:pPr>
        <w:rPr>
          <w:rFonts w:cs="Arial"/>
        </w:rPr>
      </w:pPr>
      <w:r w:rsidRPr="002B6D0F">
        <w:rPr>
          <w:rFonts w:cs="Arial"/>
        </w:rPr>
        <w:t>Оценка инвестиционных</w:t>
      </w:r>
      <w:r w:rsidRPr="006F166A">
        <w:rPr>
          <w:rFonts w:cs="Arial"/>
        </w:rPr>
        <w:t xml:space="preserve"> затрат представлена в </w:t>
      </w:r>
      <w:r w:rsidR="00884E01" w:rsidRPr="006F166A">
        <w:rPr>
          <w:rFonts w:cs="Arial"/>
        </w:rPr>
        <w:t xml:space="preserve">следующей </w:t>
      </w:r>
      <w:r w:rsidRPr="006F166A">
        <w:rPr>
          <w:rFonts w:cs="Arial"/>
        </w:rPr>
        <w:t>таблице</w:t>
      </w:r>
      <w:r w:rsidR="00884E01" w:rsidRPr="006F166A">
        <w:rPr>
          <w:rFonts w:cs="Arial"/>
        </w:rPr>
        <w:t>.</w:t>
      </w:r>
    </w:p>
    <w:p w14:paraId="65FF15CB" w14:textId="77777777" w:rsidR="001D12E6" w:rsidRDefault="001D12E6" w:rsidP="00C8742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05F40310" w14:textId="77777777" w:rsidR="00EA34D3" w:rsidRPr="006F166A" w:rsidRDefault="00E23350" w:rsidP="002E2616">
      <w:pPr>
        <w:pStyle w:val="af0"/>
        <w:spacing w:line="360" w:lineRule="auto"/>
        <w:rPr>
          <w:bCs/>
        </w:rPr>
      </w:pPr>
      <w:bookmarkStart w:id="41" w:name="_Toc465862797"/>
      <w:r w:rsidRPr="002E2616">
        <w:rPr>
          <w:rFonts w:cs="Arial"/>
          <w:color w:val="auto"/>
          <w:sz w:val="20"/>
          <w:szCs w:val="22"/>
        </w:rPr>
        <w:t xml:space="preserve">Таблица 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begin"/>
      </w:r>
      <w:r w:rsidRPr="002E261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separate"/>
      </w:r>
      <w:r w:rsidR="000B1255" w:rsidRPr="002E2616">
        <w:rPr>
          <w:rFonts w:cs="Arial"/>
          <w:color w:val="auto"/>
          <w:sz w:val="20"/>
          <w:szCs w:val="22"/>
        </w:rPr>
        <w:t>12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end"/>
      </w:r>
      <w:r w:rsidRPr="002E2616">
        <w:rPr>
          <w:rFonts w:cs="Arial"/>
          <w:color w:val="auto"/>
          <w:sz w:val="20"/>
          <w:szCs w:val="22"/>
        </w:rPr>
        <w:t xml:space="preserve"> </w:t>
      </w:r>
      <w:r w:rsidR="001D12E6" w:rsidRPr="002E2616">
        <w:rPr>
          <w:rFonts w:cs="Arial"/>
          <w:color w:val="auto"/>
          <w:sz w:val="20"/>
          <w:szCs w:val="22"/>
        </w:rPr>
        <w:t xml:space="preserve">- </w:t>
      </w:r>
      <w:r w:rsidRPr="002E2616">
        <w:rPr>
          <w:rFonts w:cs="Arial"/>
          <w:color w:val="auto"/>
          <w:sz w:val="20"/>
          <w:szCs w:val="22"/>
        </w:rPr>
        <w:t>Инвестиционные затраты в 201</w:t>
      </w:r>
      <w:r w:rsidR="00116651">
        <w:rPr>
          <w:rFonts w:cs="Arial"/>
          <w:color w:val="auto"/>
          <w:sz w:val="20"/>
          <w:szCs w:val="22"/>
        </w:rPr>
        <w:t>9</w:t>
      </w:r>
      <w:r w:rsidR="00AD2B42">
        <w:rPr>
          <w:rFonts w:cs="Arial"/>
          <w:color w:val="auto"/>
          <w:sz w:val="20"/>
          <w:szCs w:val="22"/>
        </w:rPr>
        <w:t xml:space="preserve"> – </w:t>
      </w:r>
      <w:r w:rsidR="00CF4CCB">
        <w:rPr>
          <w:rFonts w:cs="Arial"/>
          <w:color w:val="auto"/>
          <w:sz w:val="20"/>
          <w:szCs w:val="22"/>
        </w:rPr>
        <w:t>20</w:t>
      </w:r>
      <w:r w:rsidR="00116651">
        <w:rPr>
          <w:rFonts w:cs="Arial"/>
          <w:color w:val="auto"/>
          <w:sz w:val="20"/>
          <w:szCs w:val="22"/>
        </w:rPr>
        <w:t>20</w:t>
      </w:r>
      <w:r w:rsidRPr="002E2616">
        <w:rPr>
          <w:rFonts w:cs="Arial"/>
          <w:color w:val="auto"/>
          <w:sz w:val="20"/>
          <w:szCs w:val="22"/>
        </w:rPr>
        <w:t xml:space="preserve"> г</w:t>
      </w:r>
      <w:r w:rsidR="00CF4CCB">
        <w:rPr>
          <w:rFonts w:cs="Arial"/>
          <w:color w:val="auto"/>
          <w:sz w:val="20"/>
          <w:szCs w:val="22"/>
        </w:rPr>
        <w:t>г</w:t>
      </w:r>
      <w:r w:rsidR="00AD2B42">
        <w:rPr>
          <w:rFonts w:cs="Arial"/>
          <w:color w:val="auto"/>
          <w:sz w:val="20"/>
          <w:szCs w:val="22"/>
        </w:rPr>
        <w:t>.</w:t>
      </w:r>
      <w:bookmarkEnd w:id="41"/>
    </w:p>
    <w:tbl>
      <w:tblPr>
        <w:tblStyle w:val="af1"/>
        <w:tblW w:w="8364" w:type="dxa"/>
        <w:tblLook w:val="04A0" w:firstRow="1" w:lastRow="0" w:firstColumn="1" w:lastColumn="0" w:noHBand="0" w:noVBand="1"/>
      </w:tblPr>
      <w:tblGrid>
        <w:gridCol w:w="2836"/>
        <w:gridCol w:w="2126"/>
        <w:gridCol w:w="1701"/>
        <w:gridCol w:w="1701"/>
      </w:tblGrid>
      <w:tr w:rsidR="00367A62" w:rsidRPr="006F166A" w14:paraId="7605F7CA" w14:textId="77777777" w:rsidTr="00AD2B42">
        <w:trPr>
          <w:trHeight w:val="345"/>
        </w:trPr>
        <w:tc>
          <w:tcPr>
            <w:tcW w:w="2836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14:paraId="7D262904" w14:textId="77777777" w:rsidR="00367A62" w:rsidRPr="002E2616" w:rsidRDefault="00367A62" w:rsidP="002E261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vMerge w:val="restart"/>
            <w:shd w:val="clear" w:color="auto" w:fill="DBE5F1" w:themeFill="accent1" w:themeFillTint="33"/>
            <w:noWrap/>
            <w:hideMark/>
          </w:tcPr>
          <w:p w14:paraId="3C00851A" w14:textId="77777777" w:rsidR="0036632B" w:rsidRPr="002E2616" w:rsidRDefault="0036632B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  <w:p w14:paraId="7AFEF9A7" w14:textId="77777777" w:rsidR="00367A62" w:rsidRPr="002E2616" w:rsidRDefault="00367A6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Сумма, тыс. </w:t>
            </w:r>
            <w:proofErr w:type="spellStart"/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тг</w:t>
            </w:r>
            <w:proofErr w:type="spellEnd"/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.</w:t>
            </w:r>
          </w:p>
          <w:p w14:paraId="22BC7940" w14:textId="77777777"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shd w:val="clear" w:color="auto" w:fill="DBE5F1" w:themeFill="accent1" w:themeFillTint="33"/>
            <w:hideMark/>
          </w:tcPr>
          <w:p w14:paraId="33845036" w14:textId="77777777" w:rsidR="00367A62" w:rsidRPr="002E2616" w:rsidRDefault="00B90E57" w:rsidP="00116651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  <w:r w:rsidR="00AD2B42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– 20</w:t>
            </w:r>
            <w:r w:rsidR="00116651">
              <w:rPr>
                <w:rFonts w:eastAsia="Times New Roman"/>
                <w:b/>
                <w:sz w:val="20"/>
                <w:szCs w:val="20"/>
                <w:lang w:eastAsia="ru-RU"/>
              </w:rPr>
              <w:t>20</w:t>
            </w:r>
          </w:p>
        </w:tc>
      </w:tr>
      <w:tr w:rsidR="00AD2B42" w:rsidRPr="006F166A" w14:paraId="4447D398" w14:textId="77777777" w:rsidTr="00AD2B42">
        <w:trPr>
          <w:trHeight w:val="283"/>
        </w:trPr>
        <w:tc>
          <w:tcPr>
            <w:tcW w:w="2836" w:type="dxa"/>
            <w:vMerge/>
            <w:shd w:val="clear" w:color="auto" w:fill="DBE5F1" w:themeFill="accent1" w:themeFillTint="33"/>
            <w:noWrap/>
            <w:hideMark/>
          </w:tcPr>
          <w:p w14:paraId="5DFFE7DB" w14:textId="77777777" w:rsidR="00AD2B42" w:rsidRPr="002E2616" w:rsidRDefault="00AD2B42" w:rsidP="002E2616">
            <w:pPr>
              <w:ind w:firstLine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DBE5F1" w:themeFill="accent1" w:themeFillTint="33"/>
            <w:hideMark/>
          </w:tcPr>
          <w:p w14:paraId="3D6EB6EB" w14:textId="77777777"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DBE5F1" w:themeFill="accent1" w:themeFillTint="33"/>
            <w:hideMark/>
          </w:tcPr>
          <w:p w14:paraId="5B6C2099" w14:textId="77777777"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701" w:type="dxa"/>
            <w:shd w:val="clear" w:color="auto" w:fill="DBE5F1" w:themeFill="accent1" w:themeFillTint="33"/>
            <w:hideMark/>
          </w:tcPr>
          <w:p w14:paraId="5E2B7582" w14:textId="77777777"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</w:tr>
      <w:tr w:rsidR="00AD2B42" w:rsidRPr="006F166A" w14:paraId="5070FED4" w14:textId="77777777" w:rsidTr="00AD2B42">
        <w:trPr>
          <w:trHeight w:val="255"/>
        </w:trPr>
        <w:tc>
          <w:tcPr>
            <w:tcW w:w="2836" w:type="dxa"/>
            <w:noWrap/>
            <w:hideMark/>
          </w:tcPr>
          <w:p w14:paraId="128D401E" w14:textId="77777777" w:rsidR="00AD2B42" w:rsidRPr="00B90E57" w:rsidRDefault="00AD2B42" w:rsidP="002E2616">
            <w:pPr>
              <w:ind w:firstLine="0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Покупка КРС</w:t>
            </w:r>
          </w:p>
        </w:tc>
        <w:tc>
          <w:tcPr>
            <w:tcW w:w="2126" w:type="dxa"/>
            <w:noWrap/>
            <w:hideMark/>
          </w:tcPr>
          <w:p w14:paraId="4FE186D4" w14:textId="77777777" w:rsidR="00AD2B42" w:rsidRPr="002E2616" w:rsidRDefault="00AD2B42" w:rsidP="00CF4CCB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701" w:type="dxa"/>
            <w:noWrap/>
          </w:tcPr>
          <w:p w14:paraId="19FE5B3E" w14:textId="77777777" w:rsidR="00AD2B42" w:rsidRPr="002E2616" w:rsidRDefault="00AD2B42" w:rsidP="00CF4CCB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3 500,0</w:t>
            </w:r>
          </w:p>
        </w:tc>
        <w:tc>
          <w:tcPr>
            <w:tcW w:w="1701" w:type="dxa"/>
            <w:noWrap/>
          </w:tcPr>
          <w:p w14:paraId="4DFF2666" w14:textId="77777777" w:rsidR="00AD2B42" w:rsidRPr="002E2616" w:rsidRDefault="00AD2B42" w:rsidP="00CF4CCB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3 500,0</w:t>
            </w:r>
          </w:p>
        </w:tc>
      </w:tr>
      <w:tr w:rsidR="00AD2B42" w:rsidRPr="006F166A" w14:paraId="41C5C19B" w14:textId="77777777" w:rsidTr="00AD2B42">
        <w:trPr>
          <w:trHeight w:val="255"/>
        </w:trPr>
        <w:tc>
          <w:tcPr>
            <w:tcW w:w="2836" w:type="dxa"/>
            <w:shd w:val="clear" w:color="auto" w:fill="DBE5F1" w:themeFill="accent1" w:themeFillTint="33"/>
            <w:noWrap/>
            <w:hideMark/>
          </w:tcPr>
          <w:p w14:paraId="19ECFAD0" w14:textId="77777777" w:rsidR="00AD2B42" w:rsidRPr="002E2616" w:rsidRDefault="00AD2B42" w:rsidP="002E2616">
            <w:pPr>
              <w:ind w:firstLine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26" w:type="dxa"/>
            <w:shd w:val="clear" w:color="auto" w:fill="DBE5F1" w:themeFill="accent1" w:themeFillTint="33"/>
            <w:noWrap/>
            <w:hideMark/>
          </w:tcPr>
          <w:p w14:paraId="335EB157" w14:textId="77777777"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701" w:type="dxa"/>
            <w:shd w:val="clear" w:color="auto" w:fill="DBE5F1" w:themeFill="accent1" w:themeFillTint="33"/>
            <w:noWrap/>
            <w:hideMark/>
          </w:tcPr>
          <w:p w14:paraId="52C61DC9" w14:textId="77777777" w:rsidR="00AD2B42" w:rsidRPr="00CF4CCB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3 500,0</w:t>
            </w:r>
          </w:p>
        </w:tc>
        <w:tc>
          <w:tcPr>
            <w:tcW w:w="1701" w:type="dxa"/>
            <w:shd w:val="clear" w:color="auto" w:fill="DBE5F1" w:themeFill="accent1" w:themeFillTint="33"/>
            <w:noWrap/>
            <w:hideMark/>
          </w:tcPr>
          <w:p w14:paraId="1571974A" w14:textId="77777777" w:rsidR="00AD2B42" w:rsidRPr="00CF4CCB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3 500,0</w:t>
            </w:r>
          </w:p>
        </w:tc>
      </w:tr>
    </w:tbl>
    <w:p w14:paraId="5AA13B56" w14:textId="77777777" w:rsidR="00EA34D3" w:rsidRPr="006F166A" w:rsidRDefault="00EA34D3" w:rsidP="002E2616"/>
    <w:p w14:paraId="766E3EE3" w14:textId="77777777" w:rsidR="00AE7C34" w:rsidRDefault="00AE7C34" w:rsidP="00B4242B">
      <w:pPr>
        <w:rPr>
          <w:rFonts w:cs="Arial"/>
        </w:rPr>
      </w:pPr>
    </w:p>
    <w:p w14:paraId="7E6F72D6" w14:textId="77777777" w:rsidR="00FB4028" w:rsidRDefault="00FB4028" w:rsidP="00446BF9"/>
    <w:p w14:paraId="14957CFF" w14:textId="77777777" w:rsidR="004E57C0" w:rsidRPr="00FB4028" w:rsidRDefault="00E74BD5" w:rsidP="00FB4028">
      <w:r>
        <w:br w:type="page"/>
      </w:r>
    </w:p>
    <w:p w14:paraId="45E902DA" w14:textId="77777777" w:rsidR="00DA1AC2" w:rsidRPr="000D3356" w:rsidRDefault="00122FE2" w:rsidP="000D3356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2" w:name="_Toc46586277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8. Эксплуатационные расходы</w:t>
      </w:r>
      <w:bookmarkEnd w:id="42"/>
    </w:p>
    <w:p w14:paraId="171F3239" w14:textId="77777777" w:rsidR="00DA1AC2" w:rsidRDefault="00B43604" w:rsidP="001D12E6">
      <w:r w:rsidRPr="008134DC">
        <w:t>Эксплуатационные расходы</w:t>
      </w:r>
      <w:r w:rsidRPr="006F166A">
        <w:t xml:space="preserve"> состоят из </w:t>
      </w:r>
      <w:r w:rsidR="00805D4B">
        <w:t>переменных расходов</w:t>
      </w:r>
      <w:r w:rsidRPr="006F166A">
        <w:t xml:space="preserve">. </w:t>
      </w:r>
    </w:p>
    <w:p w14:paraId="22D6840F" w14:textId="77777777" w:rsidR="001D12E6" w:rsidRDefault="001D12E6" w:rsidP="001D12E6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1A94F4A4" w14:textId="77777777" w:rsidR="00FB4028" w:rsidRDefault="00E23350" w:rsidP="001D12E6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3" w:name="_Toc465862798"/>
      <w:r w:rsidRPr="001D12E6">
        <w:rPr>
          <w:rFonts w:cs="Arial"/>
          <w:color w:val="auto"/>
          <w:sz w:val="20"/>
          <w:szCs w:val="22"/>
        </w:rPr>
        <w:t xml:space="preserve">Таблица 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begin"/>
      </w:r>
      <w:r w:rsidRPr="001D12E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13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end"/>
      </w:r>
      <w:r w:rsidRPr="001D12E6">
        <w:rPr>
          <w:rFonts w:cs="Arial"/>
          <w:color w:val="auto"/>
          <w:sz w:val="20"/>
          <w:szCs w:val="22"/>
        </w:rPr>
        <w:t xml:space="preserve"> </w:t>
      </w:r>
      <w:r w:rsidR="001D12E6">
        <w:rPr>
          <w:rFonts w:cs="Arial"/>
          <w:color w:val="auto"/>
          <w:sz w:val="20"/>
          <w:szCs w:val="22"/>
        </w:rPr>
        <w:t xml:space="preserve">- </w:t>
      </w:r>
      <w:r w:rsidRPr="001D12E6">
        <w:rPr>
          <w:rFonts w:cs="Arial"/>
          <w:color w:val="auto"/>
          <w:sz w:val="20"/>
          <w:szCs w:val="22"/>
        </w:rPr>
        <w:t>Переменные расходы в месяц, без НДС</w:t>
      </w:r>
      <w:bookmarkEnd w:id="43"/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3134"/>
        <w:gridCol w:w="1080"/>
        <w:gridCol w:w="960"/>
        <w:gridCol w:w="1180"/>
        <w:gridCol w:w="1120"/>
        <w:gridCol w:w="1472"/>
      </w:tblGrid>
      <w:tr w:rsidR="00D50323" w:rsidRPr="00D50323" w14:paraId="6BABB28E" w14:textId="77777777" w:rsidTr="00D50323">
        <w:trPr>
          <w:trHeight w:val="51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F79EC1A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Производственные расходы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36387F2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Ед.изм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C633B55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Цена, </w:t>
            </w: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5E825B7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Норма          (</w:t>
            </w: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тн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 в год)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5FB9E72" w14:textId="77777777" w:rsidR="00D50323" w:rsidRPr="00D50323" w:rsidRDefault="00D50323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0FA4166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2017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-2021</w:t>
            </w:r>
          </w:p>
        </w:tc>
      </w:tr>
      <w:tr w:rsidR="00D50323" w:rsidRPr="00D50323" w14:paraId="1DD859E2" w14:textId="77777777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CE2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Взрослое стадо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A823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гол.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1EFB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5BF9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42A9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3A1D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  <w:t>189</w:t>
            </w:r>
          </w:p>
        </w:tc>
      </w:tr>
      <w:tr w:rsidR="00D50323" w:rsidRPr="00D50323" w14:paraId="31ED004E" w14:textId="77777777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E36F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Сено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D2DE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E7F7BAB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BB8340D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A3F9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6BB6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4 796</w:t>
            </w:r>
          </w:p>
        </w:tc>
      </w:tr>
      <w:tr w:rsidR="00D50323" w:rsidRPr="00D50323" w14:paraId="1A49B27E" w14:textId="77777777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18C58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Солома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0E45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24A421C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5D70C3C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0808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D127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1 210</w:t>
            </w:r>
          </w:p>
        </w:tc>
      </w:tr>
      <w:tr w:rsidR="00D50323" w:rsidRPr="00D50323" w14:paraId="2A1B7ED5" w14:textId="77777777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3FDA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Зерновые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4AE4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C44C540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54FF97A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7A89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C2F9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3 197</w:t>
            </w:r>
          </w:p>
        </w:tc>
      </w:tr>
      <w:tr w:rsidR="00D50323" w:rsidRPr="00D50323" w14:paraId="173785AA" w14:textId="77777777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89F1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D736" w14:textId="77777777"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2BC7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4030" w14:textId="77777777"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7BE8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4089" w14:textId="77777777"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9 203</w:t>
            </w:r>
          </w:p>
        </w:tc>
      </w:tr>
    </w:tbl>
    <w:p w14:paraId="480F7F95" w14:textId="77777777" w:rsidR="00B43604" w:rsidRPr="007836B9" w:rsidRDefault="00B43604" w:rsidP="007836B9"/>
    <w:p w14:paraId="159E5325" w14:textId="77777777" w:rsidR="00AE7C34" w:rsidRDefault="00EA6873" w:rsidP="00DA1AC2">
      <w:r>
        <w:t xml:space="preserve">Нормы расхода были взяты из справочника фермера, выпущенного Казахским агротехническим университетом им. </w:t>
      </w:r>
      <w:proofErr w:type="spellStart"/>
      <w:r>
        <w:t>С.Сейфуллина</w:t>
      </w:r>
      <w:proofErr w:type="spellEnd"/>
      <w:r>
        <w:t xml:space="preserve">. </w:t>
      </w:r>
      <w:r w:rsidR="00AE7C34">
        <w:t xml:space="preserve">Цена на </w:t>
      </w:r>
      <w:proofErr w:type="spellStart"/>
      <w:r w:rsidR="00DB32AA">
        <w:t>витаминно</w:t>
      </w:r>
      <w:proofErr w:type="spellEnd"/>
      <w:r w:rsidR="00DB32AA">
        <w:t xml:space="preserve"> – минеральные добавки взята из коммерческого предложения </w:t>
      </w:r>
      <w:r w:rsidR="002F24C3">
        <w:t>производителей Республики Беларусь, г. Минск</w:t>
      </w:r>
      <w:r w:rsidR="008459EF">
        <w:t xml:space="preserve"> (сайт </w:t>
      </w:r>
      <w:proofErr w:type="spellStart"/>
      <w:r w:rsidR="008459EF">
        <w:t>Агросервер</w:t>
      </w:r>
      <w:proofErr w:type="spellEnd"/>
      <w:r w:rsidR="008459EF">
        <w:t>).</w:t>
      </w:r>
    </w:p>
    <w:p w14:paraId="75E86803" w14:textId="77777777" w:rsidR="00EA6873" w:rsidRPr="006F166A" w:rsidRDefault="00EA6873" w:rsidP="00DA1AC2">
      <w:r>
        <w:t>.</w:t>
      </w:r>
    </w:p>
    <w:p w14:paraId="6FEB366B" w14:textId="77777777"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14:paraId="2D93A67A" w14:textId="77777777" w:rsidR="00122FE2" w:rsidRPr="006F166A" w:rsidRDefault="00122FE2" w:rsidP="00B3250E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4" w:name="_Toc46586277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9. Общие и административные расходы</w:t>
      </w:r>
      <w:bookmarkEnd w:id="44"/>
    </w:p>
    <w:p w14:paraId="146656B0" w14:textId="77777777" w:rsidR="00500F16" w:rsidRDefault="00E23350" w:rsidP="00AB76A5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5" w:name="_Toc465862799"/>
      <w:r w:rsidRPr="008459EF">
        <w:rPr>
          <w:rFonts w:cs="Arial"/>
          <w:color w:val="auto"/>
          <w:sz w:val="20"/>
          <w:szCs w:val="22"/>
        </w:rPr>
        <w:t xml:space="preserve">Таблица </w:t>
      </w:r>
      <w:r w:rsidR="00383A4A" w:rsidRPr="008459EF">
        <w:rPr>
          <w:rFonts w:cs="Arial"/>
          <w:bCs/>
          <w:color w:val="auto"/>
          <w:sz w:val="20"/>
          <w:szCs w:val="22"/>
        </w:rPr>
        <w:fldChar w:fldCharType="begin"/>
      </w:r>
      <w:r w:rsidRPr="008459EF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8459EF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14</w:t>
      </w:r>
      <w:r w:rsidR="00383A4A" w:rsidRPr="008459EF">
        <w:rPr>
          <w:rFonts w:cs="Arial"/>
          <w:bCs/>
          <w:color w:val="auto"/>
          <w:sz w:val="20"/>
          <w:szCs w:val="22"/>
        </w:rPr>
        <w:fldChar w:fldCharType="end"/>
      </w:r>
      <w:r w:rsidRPr="008459EF">
        <w:rPr>
          <w:rFonts w:cs="Arial"/>
          <w:color w:val="auto"/>
          <w:sz w:val="20"/>
          <w:szCs w:val="22"/>
        </w:rPr>
        <w:t xml:space="preserve"> </w:t>
      </w:r>
      <w:r w:rsidR="00AB76A5" w:rsidRPr="008459EF">
        <w:rPr>
          <w:rFonts w:cs="Arial"/>
          <w:color w:val="auto"/>
          <w:sz w:val="20"/>
          <w:szCs w:val="22"/>
        </w:rPr>
        <w:t xml:space="preserve">- </w:t>
      </w:r>
      <w:r w:rsidRPr="008459EF">
        <w:rPr>
          <w:rFonts w:cs="Arial"/>
          <w:color w:val="auto"/>
          <w:sz w:val="20"/>
          <w:szCs w:val="22"/>
        </w:rPr>
        <w:t>Общие и администрат</w:t>
      </w:r>
      <w:r w:rsidRPr="00AB76A5">
        <w:rPr>
          <w:rFonts w:cs="Arial"/>
          <w:color w:val="auto"/>
          <w:sz w:val="20"/>
          <w:szCs w:val="22"/>
        </w:rPr>
        <w:t>ивные расходы предприятия в месяц</w:t>
      </w:r>
      <w:bookmarkEnd w:id="45"/>
    </w:p>
    <w:tbl>
      <w:tblPr>
        <w:tblW w:w="6394" w:type="dxa"/>
        <w:tblInd w:w="93" w:type="dxa"/>
        <w:tblLook w:val="04A0" w:firstRow="1" w:lastRow="0" w:firstColumn="1" w:lastColumn="0" w:noHBand="0" w:noVBand="1"/>
      </w:tblPr>
      <w:tblGrid>
        <w:gridCol w:w="3600"/>
        <w:gridCol w:w="1300"/>
        <w:gridCol w:w="1494"/>
      </w:tblGrid>
      <w:tr w:rsidR="00067225" w:rsidRPr="00067225" w14:paraId="231855B7" w14:textId="77777777" w:rsidTr="00067225">
        <w:trPr>
          <w:trHeight w:val="25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518528A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1233F3E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03DEF76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2017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 – 2021</w:t>
            </w:r>
          </w:p>
        </w:tc>
      </w:tr>
      <w:tr w:rsidR="00067225" w:rsidRPr="00067225" w14:paraId="439B61B6" w14:textId="77777777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163C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E3F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A75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1 294</w:t>
            </w:r>
          </w:p>
        </w:tc>
      </w:tr>
      <w:tr w:rsidR="00067225" w:rsidRPr="00067225" w14:paraId="3165D8E2" w14:textId="77777777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06A72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Вет.препараты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A005D6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DE8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672</w:t>
            </w:r>
          </w:p>
        </w:tc>
      </w:tr>
      <w:tr w:rsidR="00067225" w:rsidRPr="00067225" w14:paraId="4C2CFEA9" w14:textId="77777777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E3423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C62FAFC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47F9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75</w:t>
            </w:r>
          </w:p>
        </w:tc>
      </w:tr>
      <w:tr w:rsidR="00067225" w:rsidRPr="00067225" w14:paraId="13C90E9D" w14:textId="77777777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2861D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Транспортные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E4FF5E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8F94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75</w:t>
            </w:r>
          </w:p>
        </w:tc>
      </w:tr>
      <w:tr w:rsidR="00067225" w:rsidRPr="00067225" w14:paraId="36DDE3C3" w14:textId="77777777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5B74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3BB306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DEC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067225" w:rsidRPr="00067225" w14:paraId="47483426" w14:textId="77777777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97792AB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B429A5C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528BF8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2 216</w:t>
            </w:r>
          </w:p>
        </w:tc>
      </w:tr>
    </w:tbl>
    <w:p w14:paraId="38055FAF" w14:textId="77777777" w:rsidR="009C3152" w:rsidRPr="006F166A" w:rsidRDefault="009C3152" w:rsidP="00861C15"/>
    <w:p w14:paraId="41349A29" w14:textId="77777777" w:rsidR="00626444" w:rsidRPr="00697A9B" w:rsidRDefault="00EA6873" w:rsidP="001E1863">
      <w:r>
        <w:t>Основной</w:t>
      </w:r>
      <w:r w:rsidR="00861C15">
        <w:t xml:space="preserve"> статьей </w:t>
      </w:r>
      <w:r>
        <w:t xml:space="preserve">общих и административных расходов </w:t>
      </w:r>
      <w:r w:rsidR="00861C15">
        <w:t>является ФОТ.</w:t>
      </w:r>
    </w:p>
    <w:p w14:paraId="1A0AEBB7" w14:textId="77777777" w:rsidR="00A74AB5" w:rsidRDefault="00A74AB5" w:rsidP="001E186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300196A3" w14:textId="77777777" w:rsidR="00626444" w:rsidRDefault="00E23350" w:rsidP="001E186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6" w:name="_Toc465862800"/>
      <w:r w:rsidRPr="001E1863">
        <w:rPr>
          <w:rFonts w:cs="Arial"/>
          <w:color w:val="auto"/>
          <w:sz w:val="20"/>
          <w:szCs w:val="22"/>
        </w:rPr>
        <w:t xml:space="preserve">Таблица </w:t>
      </w:r>
      <w:r w:rsidR="00383A4A" w:rsidRPr="001E1863">
        <w:rPr>
          <w:rFonts w:cs="Arial"/>
          <w:bCs/>
          <w:color w:val="auto"/>
          <w:sz w:val="20"/>
          <w:szCs w:val="22"/>
        </w:rPr>
        <w:fldChar w:fldCharType="begin"/>
      </w:r>
      <w:r w:rsidRPr="001E1863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1E1863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15</w:t>
      </w:r>
      <w:r w:rsidR="00383A4A" w:rsidRPr="001E1863">
        <w:rPr>
          <w:rFonts w:cs="Arial"/>
          <w:bCs/>
          <w:color w:val="auto"/>
          <w:sz w:val="20"/>
          <w:szCs w:val="22"/>
        </w:rPr>
        <w:fldChar w:fldCharType="end"/>
      </w:r>
      <w:r w:rsidRPr="001E1863">
        <w:rPr>
          <w:rFonts w:cs="Arial"/>
          <w:color w:val="auto"/>
          <w:sz w:val="20"/>
          <w:szCs w:val="22"/>
        </w:rPr>
        <w:t xml:space="preserve"> </w:t>
      </w:r>
      <w:r w:rsidR="00A74AB5" w:rsidRPr="001E1863">
        <w:rPr>
          <w:rFonts w:cs="Arial"/>
          <w:color w:val="auto"/>
          <w:sz w:val="20"/>
          <w:szCs w:val="22"/>
        </w:rPr>
        <w:t xml:space="preserve">- </w:t>
      </w:r>
      <w:r w:rsidRPr="001E1863">
        <w:rPr>
          <w:rFonts w:cs="Arial"/>
          <w:color w:val="auto"/>
          <w:sz w:val="20"/>
          <w:szCs w:val="22"/>
        </w:rPr>
        <w:t>Расчет расходов</w:t>
      </w:r>
      <w:r w:rsidRPr="00A74AB5">
        <w:rPr>
          <w:rFonts w:cs="Arial"/>
          <w:color w:val="auto"/>
          <w:sz w:val="20"/>
          <w:szCs w:val="22"/>
        </w:rPr>
        <w:t xml:space="preserve"> на оплату труда, тыс. </w:t>
      </w:r>
      <w:proofErr w:type="spellStart"/>
      <w:r w:rsidRPr="00A74AB5">
        <w:rPr>
          <w:rFonts w:cs="Arial"/>
          <w:color w:val="auto"/>
          <w:sz w:val="20"/>
          <w:szCs w:val="22"/>
        </w:rPr>
        <w:t>тг</w:t>
      </w:r>
      <w:bookmarkEnd w:id="46"/>
      <w:proofErr w:type="spellEnd"/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580"/>
        <w:gridCol w:w="3263"/>
        <w:gridCol w:w="850"/>
        <w:gridCol w:w="1203"/>
        <w:gridCol w:w="1354"/>
        <w:gridCol w:w="1051"/>
        <w:gridCol w:w="1239"/>
      </w:tblGrid>
      <w:tr w:rsidR="00067225" w:rsidRPr="00067225" w14:paraId="1F7FD067" w14:textId="77777777" w:rsidTr="00067225">
        <w:trPr>
          <w:trHeight w:val="852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7FCA5CF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271D1B0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3861E76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-</w:t>
            </w: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B4B6051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BB0042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Итого ЗП к начислению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205AF21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К выдаче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F1C65F3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</w:p>
        </w:tc>
      </w:tr>
      <w:tr w:rsidR="00067225" w:rsidRPr="00067225" w14:paraId="79351217" w14:textId="77777777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56AD0F2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DDE7900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AD4F1D6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64E4389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381995E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DE56046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3AB2EF4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67225" w:rsidRPr="00067225" w14:paraId="5C1C20E7" w14:textId="77777777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F93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7198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Доярка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8ED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9D0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CD3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B55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A11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104</w:t>
            </w:r>
          </w:p>
        </w:tc>
      </w:tr>
      <w:tr w:rsidR="00067225" w:rsidRPr="00067225" w14:paraId="5FDD4DF8" w14:textId="77777777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374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68B5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Скотник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9229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27C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FBE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3F6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447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104</w:t>
            </w:r>
          </w:p>
        </w:tc>
      </w:tr>
      <w:tr w:rsidR="00067225" w:rsidRPr="00067225" w14:paraId="242062F1" w14:textId="77777777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05C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5F3D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Разнорабочий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66A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DC3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3C5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793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7DC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52</w:t>
            </w:r>
          </w:p>
        </w:tc>
      </w:tr>
      <w:tr w:rsidR="00067225" w:rsidRPr="00067225" w14:paraId="4EE0C435" w14:textId="77777777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6AE1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E90FD7A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B58EC9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D792A54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C59D1AE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CCDA8A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8CCAB9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259</w:t>
            </w:r>
          </w:p>
        </w:tc>
      </w:tr>
      <w:tr w:rsidR="00067225" w:rsidRPr="00067225" w14:paraId="54F5B7CA" w14:textId="77777777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01B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57A9009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9F473E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20F1518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7A9320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0F211F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1A8D4B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259</w:t>
            </w:r>
          </w:p>
        </w:tc>
      </w:tr>
    </w:tbl>
    <w:p w14:paraId="7198A083" w14:textId="77777777" w:rsidR="00EA6873" w:rsidRDefault="00EA6873" w:rsidP="00EA6873"/>
    <w:p w14:paraId="0752C385" w14:textId="77777777" w:rsidR="00CB70E6" w:rsidRDefault="00E81A41" w:rsidP="00E74BD5">
      <w:r w:rsidRPr="00E81A41">
        <w:t xml:space="preserve">Сумма расходов на оплату труда составляет </w:t>
      </w:r>
      <w:r w:rsidR="00067225">
        <w:t xml:space="preserve">259 </w:t>
      </w:r>
      <w:r w:rsidR="00EA6873">
        <w:t>тыс. тенге в месяц.</w:t>
      </w:r>
    </w:p>
    <w:p w14:paraId="0D237799" w14:textId="77777777" w:rsidR="003C16FC" w:rsidRDefault="003C16FC" w:rsidP="00E74BD5"/>
    <w:p w14:paraId="24AFD77D" w14:textId="77777777" w:rsidR="003C16FC" w:rsidRDefault="003C16FC" w:rsidP="00E74BD5"/>
    <w:p w14:paraId="08EAA503" w14:textId="77777777" w:rsidR="003C16FC" w:rsidRDefault="003C16FC" w:rsidP="00E74BD5"/>
    <w:p w14:paraId="2CC92C52" w14:textId="77777777" w:rsidR="003C16FC" w:rsidRDefault="003C16FC" w:rsidP="00E74BD5"/>
    <w:p w14:paraId="3CB62386" w14:textId="77777777" w:rsidR="003C16FC" w:rsidRDefault="003C16FC" w:rsidP="00E74BD5"/>
    <w:p w14:paraId="327DAE70" w14:textId="77777777" w:rsidR="003C16FC" w:rsidRDefault="003C16FC" w:rsidP="00E74BD5"/>
    <w:p w14:paraId="1A99C19A" w14:textId="77777777" w:rsidR="00CF4CCB" w:rsidRDefault="00CF4CCB" w:rsidP="00E74BD5"/>
    <w:p w14:paraId="17A4EC4B" w14:textId="77777777" w:rsidR="003C16FC" w:rsidRDefault="003C16FC" w:rsidP="00E74BD5"/>
    <w:p w14:paraId="2D09A754" w14:textId="77777777" w:rsidR="003C16FC" w:rsidRDefault="003C16FC" w:rsidP="00E74BD5"/>
    <w:p w14:paraId="66651030" w14:textId="77777777" w:rsidR="003C16FC" w:rsidRDefault="003C16FC" w:rsidP="00E74BD5"/>
    <w:p w14:paraId="4E2AF700" w14:textId="77777777" w:rsidR="00CF4CCB" w:rsidRDefault="00CF4CCB" w:rsidP="00E74BD5"/>
    <w:p w14:paraId="6152949D" w14:textId="77777777" w:rsidR="00CF4CCB" w:rsidRDefault="00CF4CCB" w:rsidP="00E74BD5"/>
    <w:p w14:paraId="381C2E2B" w14:textId="77777777" w:rsidR="00CF4CCB" w:rsidRDefault="00CF4CCB" w:rsidP="00E74BD5"/>
    <w:p w14:paraId="2C23E703" w14:textId="77777777" w:rsidR="00CF4CCB" w:rsidRDefault="00CF4CCB" w:rsidP="00E74BD5"/>
    <w:p w14:paraId="78622B30" w14:textId="77777777" w:rsidR="00CF4CCB" w:rsidRDefault="00CF4CCB" w:rsidP="00E74BD5"/>
    <w:p w14:paraId="691FCD1E" w14:textId="77777777" w:rsidR="003C16FC" w:rsidRDefault="003C16FC" w:rsidP="00E74BD5"/>
    <w:p w14:paraId="040CDB55" w14:textId="77777777" w:rsidR="003C16FC" w:rsidRDefault="003C16FC" w:rsidP="00E74BD5"/>
    <w:p w14:paraId="7C4700C6" w14:textId="77777777" w:rsidR="003C16FC" w:rsidRDefault="003C16FC" w:rsidP="00E74BD5"/>
    <w:p w14:paraId="4AF5B546" w14:textId="77777777" w:rsidR="009C3152" w:rsidRPr="00C84881" w:rsidRDefault="00122FE2" w:rsidP="00C8488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7" w:name="_Toc465862776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10. Потребность в финансировании</w:t>
      </w:r>
      <w:bookmarkEnd w:id="47"/>
    </w:p>
    <w:p w14:paraId="4F381652" w14:textId="77777777" w:rsidR="00FE5403" w:rsidRPr="006F166A" w:rsidRDefault="00FE5403" w:rsidP="009C3152">
      <w:pPr>
        <w:rPr>
          <w:rFonts w:cs="Arial"/>
        </w:rPr>
      </w:pPr>
      <w:r w:rsidRPr="006F01C4">
        <w:rPr>
          <w:rFonts w:cs="Arial"/>
        </w:rPr>
        <w:t>Общие инвестиционные затраты по</w:t>
      </w:r>
      <w:r w:rsidRPr="006F166A">
        <w:rPr>
          <w:rFonts w:cs="Arial"/>
        </w:rPr>
        <w:t xml:space="preserve"> проекту включают в себя:</w:t>
      </w:r>
    </w:p>
    <w:p w14:paraId="35BD241A" w14:textId="77777777" w:rsidR="004622AA" w:rsidRDefault="004622AA" w:rsidP="004622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341ECAE5" w14:textId="77777777" w:rsidR="00FE5403" w:rsidRDefault="00E23350" w:rsidP="004622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8" w:name="_Toc465862801"/>
      <w:r w:rsidRPr="004622AA">
        <w:rPr>
          <w:rFonts w:cs="Arial"/>
          <w:color w:val="auto"/>
          <w:sz w:val="20"/>
          <w:szCs w:val="22"/>
        </w:rPr>
        <w:t xml:space="preserve">Таблица </w:t>
      </w:r>
      <w:r w:rsidR="00383A4A" w:rsidRPr="004622AA">
        <w:rPr>
          <w:rFonts w:cs="Arial"/>
          <w:bCs/>
          <w:color w:val="auto"/>
          <w:sz w:val="20"/>
          <w:szCs w:val="22"/>
        </w:rPr>
        <w:fldChar w:fldCharType="begin"/>
      </w:r>
      <w:r w:rsidRPr="004622A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4622A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16</w:t>
      </w:r>
      <w:r w:rsidR="00383A4A" w:rsidRPr="004622AA">
        <w:rPr>
          <w:rFonts w:cs="Arial"/>
          <w:bCs/>
          <w:color w:val="auto"/>
          <w:sz w:val="20"/>
          <w:szCs w:val="22"/>
        </w:rPr>
        <w:fldChar w:fldCharType="end"/>
      </w:r>
      <w:r w:rsidRPr="004622AA">
        <w:rPr>
          <w:rFonts w:cs="Arial"/>
          <w:color w:val="auto"/>
          <w:sz w:val="20"/>
          <w:szCs w:val="22"/>
        </w:rPr>
        <w:t xml:space="preserve"> </w:t>
      </w:r>
      <w:r w:rsidR="004622AA">
        <w:rPr>
          <w:rFonts w:cs="Arial"/>
          <w:color w:val="auto"/>
          <w:sz w:val="20"/>
          <w:szCs w:val="22"/>
        </w:rPr>
        <w:t xml:space="preserve">- </w:t>
      </w:r>
      <w:r w:rsidRPr="004622AA">
        <w:rPr>
          <w:rFonts w:cs="Arial"/>
          <w:color w:val="auto"/>
          <w:sz w:val="20"/>
          <w:szCs w:val="22"/>
        </w:rPr>
        <w:t xml:space="preserve">Инвестиции проекта, тыс. </w:t>
      </w:r>
      <w:proofErr w:type="spellStart"/>
      <w:r w:rsidRPr="004622AA">
        <w:rPr>
          <w:rFonts w:cs="Arial"/>
          <w:color w:val="auto"/>
          <w:sz w:val="20"/>
          <w:szCs w:val="22"/>
        </w:rPr>
        <w:t>тг</w:t>
      </w:r>
      <w:proofErr w:type="spellEnd"/>
      <w:r w:rsidRPr="004622AA">
        <w:rPr>
          <w:rFonts w:cs="Arial"/>
          <w:color w:val="auto"/>
          <w:sz w:val="20"/>
          <w:szCs w:val="22"/>
        </w:rPr>
        <w:t>.</w:t>
      </w:r>
      <w:bookmarkEnd w:id="48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14:paraId="0FA04D52" w14:textId="77777777" w:rsidTr="00067225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1C5A77AE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Расходы, </w:t>
            </w:r>
            <w:proofErr w:type="spellStart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5AE026F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067225" w:rsidRPr="00067225" w14:paraId="6659E913" w14:textId="77777777" w:rsidTr="00067225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F2F9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E61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</w:tr>
      <w:tr w:rsidR="00067225" w:rsidRPr="00067225" w14:paraId="0A586214" w14:textId="77777777" w:rsidTr="00067225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6202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B3F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067225" w:rsidRPr="00067225" w14:paraId="051D8617" w14:textId="77777777" w:rsidTr="00067225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4E16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A45E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</w:tr>
    </w:tbl>
    <w:p w14:paraId="58ADCEF6" w14:textId="77777777" w:rsidR="00FE5403" w:rsidRPr="006F166A" w:rsidRDefault="00FE5403" w:rsidP="00B44AE8">
      <w:pPr>
        <w:rPr>
          <w:rFonts w:cs="Arial"/>
        </w:rPr>
      </w:pPr>
    </w:p>
    <w:p w14:paraId="1EE98C76" w14:textId="77777777" w:rsidR="00FE5403" w:rsidRDefault="00FE5403" w:rsidP="00B44AE8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p w14:paraId="00BE3D39" w14:textId="77777777" w:rsidR="002147CC" w:rsidRPr="006F166A" w:rsidRDefault="002147CC" w:rsidP="00B44AE8">
      <w:pPr>
        <w:rPr>
          <w:rFonts w:cs="Arial"/>
        </w:rPr>
      </w:pPr>
    </w:p>
    <w:p w14:paraId="1D3F6995" w14:textId="77777777" w:rsidR="00517CEB" w:rsidRDefault="00E23350" w:rsidP="00B44AE8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9" w:name="_Toc465862802"/>
      <w:r w:rsidRPr="002147CC">
        <w:rPr>
          <w:rFonts w:cs="Arial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begin"/>
      </w:r>
      <w:r w:rsidRPr="002147CC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17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end"/>
      </w:r>
      <w:r w:rsidRPr="002147CC">
        <w:rPr>
          <w:rFonts w:cs="Arial"/>
          <w:color w:val="auto"/>
          <w:sz w:val="20"/>
          <w:szCs w:val="22"/>
        </w:rPr>
        <w:t xml:space="preserve"> </w:t>
      </w:r>
      <w:r w:rsidR="002147CC">
        <w:rPr>
          <w:rFonts w:cs="Arial"/>
          <w:color w:val="auto"/>
          <w:sz w:val="20"/>
          <w:szCs w:val="22"/>
        </w:rPr>
        <w:t xml:space="preserve">- </w:t>
      </w:r>
      <w:r w:rsidRPr="002147CC">
        <w:rPr>
          <w:rFonts w:cs="Arial"/>
          <w:color w:val="auto"/>
          <w:sz w:val="20"/>
          <w:szCs w:val="22"/>
        </w:rPr>
        <w:t>Программа финансирования на 201</w:t>
      </w:r>
      <w:r w:rsidR="00116651">
        <w:rPr>
          <w:rFonts w:cs="Arial"/>
          <w:color w:val="auto"/>
          <w:sz w:val="20"/>
          <w:szCs w:val="22"/>
        </w:rPr>
        <w:t>9</w:t>
      </w:r>
      <w:r w:rsidRPr="002147CC">
        <w:rPr>
          <w:rFonts w:cs="Arial"/>
          <w:color w:val="auto"/>
          <w:sz w:val="20"/>
          <w:szCs w:val="22"/>
        </w:rPr>
        <w:t xml:space="preserve"> г., тыс. </w:t>
      </w:r>
      <w:proofErr w:type="spellStart"/>
      <w:r w:rsidRPr="002147CC">
        <w:rPr>
          <w:rFonts w:cs="Arial"/>
          <w:color w:val="auto"/>
          <w:sz w:val="20"/>
          <w:szCs w:val="22"/>
        </w:rPr>
        <w:t>тг</w:t>
      </w:r>
      <w:proofErr w:type="spellEnd"/>
      <w:r w:rsidRPr="002147CC">
        <w:rPr>
          <w:rFonts w:cs="Arial"/>
          <w:color w:val="auto"/>
          <w:sz w:val="20"/>
          <w:szCs w:val="22"/>
        </w:rPr>
        <w:t>.</w:t>
      </w:r>
      <w:bookmarkEnd w:id="49"/>
    </w:p>
    <w:tbl>
      <w:tblPr>
        <w:tblW w:w="99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  <w:gridCol w:w="1340"/>
        <w:gridCol w:w="1160"/>
      </w:tblGrid>
      <w:tr w:rsidR="00067225" w:rsidRPr="00067225" w14:paraId="58D003B6" w14:textId="77777777" w:rsidTr="00067225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24C2439C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Источник финансирования, </w:t>
            </w:r>
            <w:proofErr w:type="spellStart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BA88BC7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C073A28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C4EDF0E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Доля</w:t>
            </w:r>
          </w:p>
        </w:tc>
      </w:tr>
      <w:tr w:rsidR="00067225" w:rsidRPr="00067225" w14:paraId="2C12C434" w14:textId="77777777" w:rsidTr="00067225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3EF9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Собственные средств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B8D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D68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3C14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0%</w:t>
            </w:r>
          </w:p>
        </w:tc>
      </w:tr>
      <w:tr w:rsidR="00067225" w:rsidRPr="00067225" w14:paraId="5A40C7E9" w14:textId="77777777" w:rsidTr="00067225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B8F5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867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650E" w14:textId="77777777" w:rsidR="00067225" w:rsidRPr="00067225" w:rsidRDefault="00067225" w:rsidP="00116651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11.201</w:t>
            </w:r>
            <w:r w:rsidR="00116651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B948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100%</w:t>
            </w:r>
          </w:p>
        </w:tc>
      </w:tr>
      <w:tr w:rsidR="00067225" w:rsidRPr="00067225" w14:paraId="4F70FEB5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1DCD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E10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425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56C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</w:tbl>
    <w:p w14:paraId="3CE8425E" w14:textId="77777777" w:rsidR="00FE5403" w:rsidRPr="006F166A" w:rsidRDefault="00FE5403" w:rsidP="002147CC">
      <w:pPr>
        <w:rPr>
          <w:rFonts w:cs="Arial"/>
        </w:rPr>
      </w:pPr>
    </w:p>
    <w:p w14:paraId="3546D71B" w14:textId="77777777" w:rsidR="00FE5403" w:rsidRPr="006F166A" w:rsidRDefault="00FE5403" w:rsidP="00CC041C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p w14:paraId="79B7012B" w14:textId="77777777" w:rsidR="002147CC" w:rsidRDefault="002147CC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7CB4D111" w14:textId="77777777" w:rsidR="00CC041C" w:rsidRDefault="00E23350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0" w:name="_Toc465862803"/>
      <w:r w:rsidRPr="002147CC">
        <w:rPr>
          <w:rFonts w:cs="Arial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begin"/>
      </w:r>
      <w:r w:rsidRPr="002147CC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18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end"/>
      </w:r>
      <w:r w:rsidRPr="002147CC">
        <w:rPr>
          <w:rFonts w:cs="Arial"/>
          <w:color w:val="auto"/>
          <w:sz w:val="20"/>
          <w:szCs w:val="22"/>
        </w:rPr>
        <w:t xml:space="preserve"> </w:t>
      </w:r>
      <w:r w:rsidR="002147CC">
        <w:rPr>
          <w:rFonts w:cs="Arial"/>
          <w:color w:val="auto"/>
          <w:sz w:val="20"/>
          <w:szCs w:val="22"/>
        </w:rPr>
        <w:t xml:space="preserve">- </w:t>
      </w:r>
      <w:r w:rsidRPr="002147CC">
        <w:rPr>
          <w:rFonts w:cs="Arial"/>
          <w:color w:val="auto"/>
          <w:sz w:val="20"/>
          <w:szCs w:val="22"/>
        </w:rPr>
        <w:t>Условия кредитования</w:t>
      </w:r>
      <w:bookmarkEnd w:id="50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CF4CCB" w:rsidRPr="00CF4CCB" w14:paraId="346DCD91" w14:textId="77777777" w:rsidTr="00CF4CCB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8285" w14:textId="77777777"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0036" w14:textId="77777777"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CF4CCB" w:rsidRPr="00CF4CCB" w14:paraId="149B49EA" w14:textId="77777777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051F" w14:textId="77777777"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611C" w14:textId="77777777"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19%</w:t>
            </w:r>
          </w:p>
        </w:tc>
      </w:tr>
      <w:tr w:rsidR="00CF4CCB" w:rsidRPr="00CF4CCB" w14:paraId="074CC319" w14:textId="77777777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4836" w14:textId="77777777"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0DEA" w14:textId="77777777"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5,0</w:t>
            </w:r>
          </w:p>
        </w:tc>
      </w:tr>
      <w:tr w:rsidR="00CF4CCB" w:rsidRPr="00CF4CCB" w14:paraId="71D79B64" w14:textId="77777777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3794" w14:textId="77777777"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E3A9" w14:textId="77777777"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CF4CCB" w:rsidRPr="00CF4CCB" w14:paraId="2FF958EC" w14:textId="77777777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32BA" w14:textId="77777777"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FCE2" w14:textId="77777777"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</w:tr>
      <w:tr w:rsidR="00CF4CCB" w:rsidRPr="00CF4CCB" w14:paraId="6A3A9014" w14:textId="77777777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2204" w14:textId="77777777"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A37C" w14:textId="77777777"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  <w:tr w:rsidR="00CF4CCB" w:rsidRPr="00CF4CCB" w14:paraId="5945A607" w14:textId="77777777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4CC5" w14:textId="77777777"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C04EB" w14:textId="77777777"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14:paraId="5FFF41A5" w14:textId="77777777" w:rsidR="002147CC" w:rsidRPr="002147CC" w:rsidRDefault="002147CC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5E862E62" w14:textId="77777777" w:rsidR="001D3403" w:rsidRDefault="00E23350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1" w:name="_Toc465862804"/>
      <w:r w:rsidRPr="002147CC">
        <w:rPr>
          <w:rFonts w:cs="Arial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begin"/>
      </w:r>
      <w:r w:rsidRPr="002147CC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19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end"/>
      </w:r>
      <w:r w:rsidRPr="002147CC">
        <w:rPr>
          <w:rFonts w:cs="Arial"/>
          <w:color w:val="auto"/>
          <w:sz w:val="20"/>
          <w:szCs w:val="22"/>
        </w:rPr>
        <w:t xml:space="preserve"> </w:t>
      </w:r>
      <w:r w:rsidR="002147CC">
        <w:rPr>
          <w:rFonts w:cs="Arial"/>
          <w:color w:val="auto"/>
          <w:sz w:val="20"/>
          <w:szCs w:val="22"/>
        </w:rPr>
        <w:t xml:space="preserve">- </w:t>
      </w:r>
      <w:r w:rsidRPr="002147CC">
        <w:rPr>
          <w:rFonts w:cs="Arial"/>
          <w:color w:val="auto"/>
          <w:sz w:val="20"/>
          <w:szCs w:val="22"/>
        </w:rPr>
        <w:t xml:space="preserve">Выплаты по кредиту, тыс. </w:t>
      </w:r>
      <w:proofErr w:type="spellStart"/>
      <w:r w:rsidRPr="002147CC">
        <w:rPr>
          <w:rFonts w:cs="Arial"/>
          <w:color w:val="auto"/>
          <w:sz w:val="20"/>
          <w:szCs w:val="22"/>
        </w:rPr>
        <w:t>тг</w:t>
      </w:r>
      <w:bookmarkEnd w:id="51"/>
      <w:proofErr w:type="spellEnd"/>
    </w:p>
    <w:tbl>
      <w:tblPr>
        <w:tblW w:w="96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280"/>
        <w:gridCol w:w="1060"/>
        <w:gridCol w:w="1060"/>
        <w:gridCol w:w="1060"/>
        <w:gridCol w:w="1060"/>
        <w:gridCol w:w="1060"/>
        <w:gridCol w:w="1060"/>
      </w:tblGrid>
      <w:tr w:rsidR="00067225" w:rsidRPr="00067225" w14:paraId="3DB9571F" w14:textId="77777777" w:rsidTr="00067225">
        <w:trPr>
          <w:trHeight w:val="255"/>
        </w:trPr>
        <w:tc>
          <w:tcPr>
            <w:tcW w:w="2000" w:type="dxa"/>
            <w:shd w:val="clear" w:color="auto" w:fill="DBE5F1" w:themeFill="accent1" w:themeFillTint="33"/>
            <w:noWrap/>
            <w:hideMark/>
          </w:tcPr>
          <w:p w14:paraId="5CAE3E77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sz w:val="20"/>
                <w:szCs w:val="20"/>
                <w:lang w:eastAsia="ru-RU"/>
              </w:rPr>
              <w:t>Вознаграждение</w:t>
            </w:r>
          </w:p>
        </w:tc>
        <w:tc>
          <w:tcPr>
            <w:tcW w:w="1280" w:type="dxa"/>
            <w:shd w:val="clear" w:color="auto" w:fill="DBE5F1" w:themeFill="accent1" w:themeFillTint="33"/>
            <w:noWrap/>
            <w:vAlign w:val="bottom"/>
            <w:hideMark/>
          </w:tcPr>
          <w:p w14:paraId="239F4568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i/>
                <w:i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i/>
                <w:iCs/>
                <w:sz w:val="20"/>
                <w:szCs w:val="20"/>
                <w:lang w:eastAsia="ru-RU"/>
              </w:rPr>
              <w:t>19,0%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14:paraId="30366905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14:paraId="3267AE2C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14:paraId="4E91A127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14:paraId="43E046D6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14:paraId="0E0A4847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14:paraId="3B8378AD" w14:textId="77777777"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067225" w:rsidRPr="00067225" w14:paraId="01B2649A" w14:textId="77777777" w:rsidTr="00067225">
        <w:trPr>
          <w:trHeight w:val="255"/>
        </w:trPr>
        <w:tc>
          <w:tcPr>
            <w:tcW w:w="2000" w:type="dxa"/>
            <w:shd w:val="clear" w:color="auto" w:fill="DBE5F1" w:themeFill="accent1" w:themeFillTint="33"/>
            <w:vAlign w:val="center"/>
            <w:hideMark/>
          </w:tcPr>
          <w:p w14:paraId="0A5004AD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280" w:type="dxa"/>
            <w:shd w:val="clear" w:color="auto" w:fill="DBE5F1" w:themeFill="accent1" w:themeFillTint="33"/>
            <w:noWrap/>
            <w:vAlign w:val="center"/>
            <w:hideMark/>
          </w:tcPr>
          <w:p w14:paraId="3AD00E1B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14:paraId="5AB9F08F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14:paraId="2A4E741E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14:paraId="1EC97865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14:paraId="321C77D6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14:paraId="092E089D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14:paraId="460D2788" w14:textId="77777777"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067225" w:rsidRPr="00067225" w14:paraId="6B733A0C" w14:textId="77777777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14:paraId="33CA1368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A573DB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7 000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FE8A56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7 000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B1D1750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6141DD1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CC8DF3F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1296BB3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D157696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067225" w:rsidRPr="00067225" w14:paraId="392687B5" w14:textId="77777777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14:paraId="3E86CB61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Капитализ</w:t>
            </w:r>
            <w:proofErr w:type="spellEnd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-я %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4352D2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71297C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F564A6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C70E3F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1E7AFA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049DFB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D1992E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</w:tr>
      <w:tr w:rsidR="00067225" w:rsidRPr="00067225" w14:paraId="1136A855" w14:textId="77777777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14:paraId="1630FD07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начисление %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067B9F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3 048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655994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111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CE56E1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1 170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8BD3E8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874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F14702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579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E202B9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283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3341C8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31 </w:t>
            </w:r>
          </w:p>
        </w:tc>
      </w:tr>
      <w:tr w:rsidR="00067225" w:rsidRPr="00067225" w14:paraId="2B80680B" w14:textId="77777777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14:paraId="78E47714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FB92EE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7 000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E4A334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130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F9D39E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DC22A7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CE47DF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4C01E28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951A05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648 </w:t>
            </w:r>
          </w:p>
        </w:tc>
      </w:tr>
      <w:tr w:rsidR="00067225" w:rsidRPr="00067225" w14:paraId="292E903C" w14:textId="77777777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14:paraId="78244A4E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3438A2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3 048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117985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111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13D0958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1 170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D9C3BA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874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DA84DF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579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CC45C6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283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41949B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31 </w:t>
            </w:r>
          </w:p>
        </w:tc>
      </w:tr>
      <w:tr w:rsidR="00067225" w:rsidRPr="00067225" w14:paraId="10F96D74" w14:textId="77777777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14:paraId="7A600697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0E9C2E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2E7992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6 870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9EB103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5 315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9DAA7E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3 759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469697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2 204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AFF0A4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648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53A847C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</w:tr>
    </w:tbl>
    <w:p w14:paraId="4BE8BDE7" w14:textId="77777777" w:rsidR="00FE5403" w:rsidRPr="006F166A" w:rsidRDefault="00FE5403" w:rsidP="00F927AA"/>
    <w:p w14:paraId="3ACA1AB0" w14:textId="77777777" w:rsidR="00FE5403" w:rsidRDefault="00FE5403" w:rsidP="00B4242B">
      <w:r w:rsidRPr="006F166A">
        <w:t xml:space="preserve">Кредит </w:t>
      </w:r>
      <w:r w:rsidR="00704BA7">
        <w:t>погашается в полном объеме</w:t>
      </w:r>
      <w:r w:rsidR="00CF4CCB">
        <w:t xml:space="preserve"> в 202</w:t>
      </w:r>
      <w:r w:rsidR="00116651">
        <w:t>4</w:t>
      </w:r>
      <w:r w:rsidRPr="006F166A">
        <w:t>, согласно принятым вначале допущениям.</w:t>
      </w:r>
    </w:p>
    <w:p w14:paraId="766EAE9F" w14:textId="77777777" w:rsidR="00F927AA" w:rsidRPr="006F166A" w:rsidRDefault="00F927AA" w:rsidP="00B4242B"/>
    <w:p w14:paraId="0F2DFE0E" w14:textId="77777777"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52" w:name="_Toc46586277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11. Эффективность проекта</w:t>
      </w:r>
      <w:bookmarkEnd w:id="52"/>
    </w:p>
    <w:p w14:paraId="72780EF6" w14:textId="77777777" w:rsidR="00CC041C" w:rsidRPr="00C84881" w:rsidRDefault="00122FE2" w:rsidP="00C87423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53" w:name="_Toc465862778"/>
      <w:r w:rsidRPr="006F166A">
        <w:rPr>
          <w:rFonts w:ascii="Arial" w:hAnsi="Arial" w:cs="Arial"/>
          <w:color w:val="auto"/>
          <w:sz w:val="24"/>
          <w:szCs w:val="24"/>
        </w:rPr>
        <w:t>11.1 Проекция Cash-</w:t>
      </w:r>
      <w:proofErr w:type="spellStart"/>
      <w:r w:rsidRPr="006F166A">
        <w:rPr>
          <w:rFonts w:ascii="Arial" w:hAnsi="Arial" w:cs="Arial"/>
          <w:color w:val="auto"/>
          <w:sz w:val="24"/>
          <w:szCs w:val="24"/>
        </w:rPr>
        <w:t>flow</w:t>
      </w:r>
      <w:bookmarkEnd w:id="53"/>
      <w:proofErr w:type="spellEnd"/>
    </w:p>
    <w:p w14:paraId="02E2F632" w14:textId="77777777" w:rsidR="00630BB9" w:rsidRDefault="00CE7AD7" w:rsidP="00630BB9">
      <w:pPr>
        <w:rPr>
          <w:rFonts w:cs="Arial"/>
        </w:rPr>
      </w:pPr>
      <w:r w:rsidRPr="006F166A">
        <w:rPr>
          <w:rFonts w:cs="Arial"/>
        </w:rPr>
        <w:t xml:space="preserve">Проекция </w:t>
      </w:r>
      <w:r w:rsidRPr="006F166A">
        <w:rPr>
          <w:rFonts w:cs="Arial"/>
          <w:lang w:val="en-US"/>
        </w:rPr>
        <w:t>Cash</w:t>
      </w:r>
      <w:r w:rsidRPr="006F166A">
        <w:rPr>
          <w:rFonts w:cs="Arial"/>
        </w:rPr>
        <w:t>-</w:t>
      </w:r>
      <w:r w:rsidRPr="006F166A">
        <w:rPr>
          <w:rFonts w:cs="Arial"/>
          <w:lang w:val="en-US"/>
        </w:rPr>
        <w:t>flow</w:t>
      </w:r>
      <w:r w:rsidRPr="006F166A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денег).</w:t>
      </w:r>
      <w:r w:rsidR="00630BB9">
        <w:rPr>
          <w:rFonts w:cs="Arial"/>
        </w:rPr>
        <w:t xml:space="preserve"> Отчет состоит их 3 частей: </w:t>
      </w:r>
    </w:p>
    <w:p w14:paraId="580B9555" w14:textId="77777777"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71349">
        <w:rPr>
          <w:rFonts w:cs="Arial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  <w:r>
        <w:rPr>
          <w:rFonts w:cs="Arial"/>
        </w:rPr>
        <w:t>;</w:t>
      </w:r>
    </w:p>
    <w:p w14:paraId="4F6CCE6C" w14:textId="77777777"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71349">
        <w:rPr>
          <w:rFonts w:cs="Arial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  <w:r>
        <w:rPr>
          <w:rFonts w:cs="Arial"/>
        </w:rPr>
        <w:t>;</w:t>
      </w:r>
    </w:p>
    <w:p w14:paraId="1C37EF56" w14:textId="77777777"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D1F1A">
        <w:rPr>
          <w:rFonts w:cs="Arial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14:paraId="28E57183" w14:textId="77777777" w:rsidR="00CC041C" w:rsidRDefault="00630BB9" w:rsidP="00630BB9">
      <w:pPr>
        <w:rPr>
          <w:rFonts w:cs="Arial"/>
        </w:rPr>
      </w:pPr>
      <w:r>
        <w:rPr>
          <w:rFonts w:cs="Arial"/>
        </w:rPr>
        <w:t>Анализ денежного потока показывает его положительную динамику по годам проекта.</w:t>
      </w:r>
    </w:p>
    <w:p w14:paraId="05407C12" w14:textId="77777777" w:rsidR="00C87423" w:rsidRPr="00C84881" w:rsidRDefault="00C87423" w:rsidP="00C84881">
      <w:pPr>
        <w:rPr>
          <w:rFonts w:cs="Arial"/>
        </w:rPr>
      </w:pPr>
    </w:p>
    <w:p w14:paraId="15E46AF9" w14:textId="77777777" w:rsidR="00C87423" w:rsidRPr="00C87423" w:rsidRDefault="00122FE2" w:rsidP="00C87423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54" w:name="_Toc465862779"/>
      <w:r w:rsidRPr="006F166A">
        <w:rPr>
          <w:rFonts w:ascii="Arial" w:hAnsi="Arial" w:cs="Arial"/>
          <w:color w:val="auto"/>
          <w:sz w:val="24"/>
        </w:rPr>
        <w:t>11.2 Расчет прибыли и убытков</w:t>
      </w:r>
      <w:bookmarkEnd w:id="54"/>
    </w:p>
    <w:p w14:paraId="76E8A147" w14:textId="77777777" w:rsidR="00AD7041" w:rsidRPr="006F166A" w:rsidRDefault="00CE7AD7" w:rsidP="00F927AA">
      <w:pPr>
        <w:rPr>
          <w:rFonts w:cs="Arial"/>
        </w:rPr>
      </w:pPr>
      <w:r w:rsidRPr="00537E1E">
        <w:rPr>
          <w:rFonts w:cs="Arial"/>
        </w:rPr>
        <w:t>Расчет планируемой прибыли</w:t>
      </w:r>
      <w:r w:rsidRPr="006F166A">
        <w:rPr>
          <w:rFonts w:cs="Arial"/>
        </w:rPr>
        <w:t xml:space="preserve"> и убытков в развернутом виде показан в Приложении 2.</w:t>
      </w:r>
    </w:p>
    <w:p w14:paraId="5580244B" w14:textId="77777777" w:rsidR="00F927AA" w:rsidRDefault="00F927AA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2FFD22B2" w14:textId="77777777" w:rsidR="00CE7AD7" w:rsidRDefault="00E23350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5" w:name="_Toc465862805"/>
      <w:r w:rsidRPr="00F927AA">
        <w:rPr>
          <w:rFonts w:cs="Arial"/>
          <w:color w:val="auto"/>
          <w:sz w:val="20"/>
          <w:szCs w:val="22"/>
        </w:rPr>
        <w:t xml:space="preserve">Таблица 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begin"/>
      </w:r>
      <w:r w:rsidRPr="00F927A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20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end"/>
      </w:r>
      <w:r w:rsidRPr="00F927AA">
        <w:rPr>
          <w:rFonts w:cs="Arial"/>
          <w:color w:val="auto"/>
          <w:sz w:val="20"/>
          <w:szCs w:val="22"/>
        </w:rPr>
        <w:t xml:space="preserve"> </w:t>
      </w:r>
      <w:r w:rsidR="00F927AA">
        <w:rPr>
          <w:rFonts w:cs="Arial"/>
          <w:color w:val="auto"/>
          <w:sz w:val="20"/>
          <w:szCs w:val="22"/>
        </w:rPr>
        <w:t xml:space="preserve">- </w:t>
      </w:r>
      <w:r w:rsidRPr="00F927AA">
        <w:rPr>
          <w:rFonts w:cs="Arial"/>
          <w:color w:val="auto"/>
          <w:sz w:val="20"/>
          <w:szCs w:val="22"/>
        </w:rPr>
        <w:t>Показатели рентабельности</w:t>
      </w:r>
      <w:bookmarkEnd w:id="55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14:paraId="29872C52" w14:textId="77777777" w:rsidTr="00067225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CB27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Годовая прибыль (7 год), </w:t>
            </w: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4B6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11 214</w:t>
            </w:r>
          </w:p>
        </w:tc>
      </w:tr>
      <w:tr w:rsidR="00067225" w:rsidRPr="00067225" w14:paraId="1FE80C19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1C55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BAD9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37%</w:t>
            </w:r>
          </w:p>
        </w:tc>
      </w:tr>
    </w:tbl>
    <w:p w14:paraId="2424D8D3" w14:textId="77777777" w:rsidR="00CE7AD7" w:rsidRPr="006F166A" w:rsidRDefault="00CE7AD7" w:rsidP="00C84881">
      <w:pPr>
        <w:rPr>
          <w:rFonts w:cs="Arial"/>
        </w:rPr>
      </w:pPr>
    </w:p>
    <w:p w14:paraId="349EE3E8" w14:textId="77777777" w:rsidR="00122FE2" w:rsidRPr="006F166A" w:rsidRDefault="00122FE2" w:rsidP="00171693">
      <w:pPr>
        <w:pStyle w:val="2"/>
        <w:spacing w:before="0"/>
        <w:rPr>
          <w:rFonts w:ascii="Arial" w:hAnsi="Arial" w:cs="Arial"/>
          <w:color w:val="auto"/>
        </w:rPr>
      </w:pPr>
      <w:bookmarkStart w:id="56" w:name="_Toc465862780"/>
      <w:r w:rsidRPr="006F166A">
        <w:rPr>
          <w:rFonts w:ascii="Arial" w:hAnsi="Arial" w:cs="Arial"/>
          <w:color w:val="auto"/>
          <w:sz w:val="24"/>
        </w:rPr>
        <w:t>11.3 Проекция баланса</w:t>
      </w:r>
      <w:bookmarkEnd w:id="56"/>
      <w:r w:rsidRPr="006F166A">
        <w:rPr>
          <w:rFonts w:ascii="Arial" w:hAnsi="Arial" w:cs="Arial"/>
          <w:color w:val="auto"/>
        </w:rPr>
        <w:t xml:space="preserve"> </w:t>
      </w:r>
    </w:p>
    <w:p w14:paraId="4E99F92C" w14:textId="77777777" w:rsidR="0019321F" w:rsidRPr="006F166A" w:rsidRDefault="00981755" w:rsidP="00171693">
      <w:pPr>
        <w:rPr>
          <w:rFonts w:cs="Arial"/>
        </w:rPr>
      </w:pPr>
      <w:r w:rsidRPr="006F166A">
        <w:rPr>
          <w:rFonts w:cs="Arial"/>
        </w:rPr>
        <w:t>Коэффициенты балансового отчета в 201</w:t>
      </w:r>
      <w:r w:rsidR="00116651">
        <w:rPr>
          <w:rFonts w:cs="Arial"/>
        </w:rPr>
        <w:t>9</w:t>
      </w:r>
      <w:r w:rsidRPr="006F166A">
        <w:rPr>
          <w:rFonts w:cs="Arial"/>
        </w:rPr>
        <w:t xml:space="preserve"> г. представлены в нижеследующей таблице.</w:t>
      </w:r>
    </w:p>
    <w:p w14:paraId="03F8E82D" w14:textId="77777777" w:rsidR="00F927AA" w:rsidRDefault="00F927AA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7EEFBBFE" w14:textId="77777777" w:rsidR="00AD7041" w:rsidRDefault="00E23350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7" w:name="_Toc465862806"/>
      <w:r w:rsidRPr="00F927AA">
        <w:rPr>
          <w:rFonts w:cs="Arial"/>
          <w:color w:val="auto"/>
          <w:sz w:val="20"/>
          <w:szCs w:val="22"/>
        </w:rPr>
        <w:t xml:space="preserve">Таблица 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begin"/>
      </w:r>
      <w:r w:rsidRPr="00F927A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21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end"/>
      </w:r>
      <w:r w:rsidRPr="00F927AA">
        <w:rPr>
          <w:rFonts w:cs="Arial"/>
          <w:color w:val="auto"/>
          <w:sz w:val="20"/>
          <w:szCs w:val="22"/>
        </w:rPr>
        <w:t xml:space="preserve"> </w:t>
      </w:r>
      <w:r w:rsidR="00F927AA">
        <w:rPr>
          <w:rFonts w:cs="Arial"/>
          <w:color w:val="auto"/>
          <w:sz w:val="20"/>
          <w:szCs w:val="22"/>
        </w:rPr>
        <w:t xml:space="preserve">- </w:t>
      </w:r>
      <w:r w:rsidRPr="00F927AA">
        <w:rPr>
          <w:rFonts w:cs="Arial"/>
          <w:color w:val="auto"/>
          <w:sz w:val="20"/>
          <w:szCs w:val="22"/>
        </w:rPr>
        <w:t>Коэффициенты балансового отчета</w:t>
      </w:r>
      <w:bookmarkEnd w:id="57"/>
    </w:p>
    <w:tbl>
      <w:tblPr>
        <w:tblW w:w="7699" w:type="dxa"/>
        <w:tblInd w:w="93" w:type="dxa"/>
        <w:tblLook w:val="04A0" w:firstRow="1" w:lastRow="0" w:firstColumn="1" w:lastColumn="0" w:noHBand="0" w:noVBand="1"/>
      </w:tblPr>
      <w:tblGrid>
        <w:gridCol w:w="5919"/>
        <w:gridCol w:w="1780"/>
      </w:tblGrid>
      <w:tr w:rsidR="00067225" w:rsidRPr="00067225" w14:paraId="0699AA7A" w14:textId="77777777" w:rsidTr="00067225">
        <w:trPr>
          <w:trHeight w:val="255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0193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Текущая ликвидность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397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</w:tr>
      <w:tr w:rsidR="00067225" w:rsidRPr="00067225" w14:paraId="7ED139B2" w14:textId="77777777" w:rsidTr="00067225">
        <w:trPr>
          <w:trHeight w:val="255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B88D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Коэффициент покрытия обязательств собственным капиталом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D5D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1,4</w:t>
            </w:r>
          </w:p>
        </w:tc>
      </w:tr>
    </w:tbl>
    <w:p w14:paraId="3B9F6264" w14:textId="77777777" w:rsidR="00884E01" w:rsidRPr="006F166A" w:rsidRDefault="00884E01" w:rsidP="00D55C1E">
      <w:pPr>
        <w:rPr>
          <w:rFonts w:cs="Arial"/>
        </w:rPr>
      </w:pPr>
    </w:p>
    <w:p w14:paraId="6C8E7290" w14:textId="77777777" w:rsidR="00171693" w:rsidRPr="00C84881" w:rsidRDefault="00122FE2" w:rsidP="00537E1E">
      <w:pPr>
        <w:pStyle w:val="2"/>
        <w:spacing w:before="0"/>
        <w:rPr>
          <w:rFonts w:ascii="Arial" w:hAnsi="Arial" w:cs="Arial"/>
          <w:color w:val="auto"/>
        </w:rPr>
      </w:pPr>
      <w:bookmarkStart w:id="58" w:name="_Toc465862781"/>
      <w:r w:rsidRPr="006F166A">
        <w:rPr>
          <w:rFonts w:ascii="Arial" w:hAnsi="Arial" w:cs="Arial"/>
          <w:color w:val="auto"/>
          <w:sz w:val="24"/>
        </w:rPr>
        <w:t>11.4 Финансовые индикаторы</w:t>
      </w:r>
      <w:bookmarkEnd w:id="58"/>
      <w:r w:rsidRPr="006F166A">
        <w:rPr>
          <w:rFonts w:ascii="Arial" w:hAnsi="Arial" w:cs="Arial"/>
          <w:color w:val="auto"/>
        </w:rPr>
        <w:t xml:space="preserve"> </w:t>
      </w:r>
    </w:p>
    <w:p w14:paraId="2FCDEF28" w14:textId="77777777" w:rsidR="00884E01" w:rsidRDefault="00884E01" w:rsidP="00537E1E">
      <w:pPr>
        <w:rPr>
          <w:rFonts w:cs="Arial"/>
        </w:rPr>
      </w:pPr>
      <w:r w:rsidRPr="006F166A">
        <w:rPr>
          <w:rFonts w:cs="Arial"/>
        </w:rPr>
        <w:t xml:space="preserve">Чистый дисконтированный доход инвестированного капитала </w:t>
      </w:r>
      <w:r w:rsidR="00DE3AC4">
        <w:rPr>
          <w:rFonts w:cs="Arial"/>
        </w:rPr>
        <w:t xml:space="preserve">на 11 год реализации проекта </w:t>
      </w:r>
      <w:r w:rsidRPr="006F166A">
        <w:rPr>
          <w:rFonts w:cs="Arial"/>
        </w:rPr>
        <w:t>при ставк</w:t>
      </w:r>
      <w:r w:rsidR="0060125F" w:rsidRPr="006F166A">
        <w:rPr>
          <w:rFonts w:cs="Arial"/>
        </w:rPr>
        <w:t>е</w:t>
      </w:r>
      <w:r w:rsidR="00D55C1E">
        <w:rPr>
          <w:rFonts w:cs="Arial"/>
        </w:rPr>
        <w:t xml:space="preserve"> дисконтировании 1</w:t>
      </w:r>
      <w:r w:rsidR="00CF4CCB">
        <w:rPr>
          <w:rFonts w:cs="Arial"/>
        </w:rPr>
        <w:t>9</w:t>
      </w:r>
      <w:r w:rsidRPr="006F166A">
        <w:rPr>
          <w:rFonts w:cs="Arial"/>
        </w:rPr>
        <w:t xml:space="preserve">% составил </w:t>
      </w:r>
      <w:r w:rsidR="00067225">
        <w:rPr>
          <w:rFonts w:cs="Arial"/>
        </w:rPr>
        <w:t>22 342</w:t>
      </w:r>
      <w:r w:rsidRPr="006F166A">
        <w:rPr>
          <w:rFonts w:cs="Arial"/>
        </w:rPr>
        <w:t xml:space="preserve"> тыс.</w:t>
      </w:r>
      <w:r w:rsidR="00171693" w:rsidRPr="006F166A">
        <w:rPr>
          <w:rFonts w:cs="Arial"/>
        </w:rPr>
        <w:t xml:space="preserve"> </w:t>
      </w:r>
      <w:proofErr w:type="spellStart"/>
      <w:r w:rsidRPr="006F166A">
        <w:rPr>
          <w:rFonts w:cs="Arial"/>
        </w:rPr>
        <w:t>тг</w:t>
      </w:r>
      <w:proofErr w:type="spellEnd"/>
      <w:r w:rsidRPr="006F166A">
        <w:rPr>
          <w:rFonts w:cs="Arial"/>
        </w:rPr>
        <w:t>.</w:t>
      </w:r>
    </w:p>
    <w:p w14:paraId="0A5C9A4A" w14:textId="77777777" w:rsidR="00D55C1E" w:rsidRPr="006F166A" w:rsidRDefault="00D55C1E" w:rsidP="00537E1E">
      <w:pPr>
        <w:rPr>
          <w:rFonts w:cs="Arial"/>
        </w:rPr>
      </w:pPr>
    </w:p>
    <w:p w14:paraId="1D97CAAC" w14:textId="77777777" w:rsidR="00630BB9" w:rsidRDefault="00630BB9" w:rsidP="00537E1E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14:paraId="6346EE64" w14:textId="77777777" w:rsidR="00171693" w:rsidRDefault="00E23350" w:rsidP="00537E1E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9" w:name="_Toc465862807"/>
      <w:r w:rsidRPr="00D55C1E">
        <w:rPr>
          <w:rFonts w:cs="Arial"/>
          <w:color w:val="auto"/>
          <w:sz w:val="20"/>
          <w:szCs w:val="22"/>
        </w:rPr>
        <w:t xml:space="preserve">Таблица </w:t>
      </w:r>
      <w:r w:rsidR="00383A4A" w:rsidRPr="00D55C1E">
        <w:rPr>
          <w:rFonts w:cs="Arial"/>
          <w:bCs/>
          <w:color w:val="auto"/>
          <w:sz w:val="20"/>
          <w:szCs w:val="22"/>
        </w:rPr>
        <w:fldChar w:fldCharType="begin"/>
      </w:r>
      <w:r w:rsidRPr="00D55C1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D55C1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22</w:t>
      </w:r>
      <w:r w:rsidR="00383A4A" w:rsidRPr="00D55C1E">
        <w:rPr>
          <w:rFonts w:cs="Arial"/>
          <w:bCs/>
          <w:color w:val="auto"/>
          <w:sz w:val="20"/>
          <w:szCs w:val="22"/>
        </w:rPr>
        <w:fldChar w:fldCharType="end"/>
      </w:r>
      <w:r w:rsidRPr="00D55C1E">
        <w:rPr>
          <w:rFonts w:cs="Arial"/>
          <w:color w:val="auto"/>
          <w:sz w:val="20"/>
          <w:szCs w:val="22"/>
        </w:rPr>
        <w:t xml:space="preserve"> </w:t>
      </w:r>
      <w:r w:rsidR="00D55C1E">
        <w:rPr>
          <w:rFonts w:cs="Arial"/>
          <w:color w:val="auto"/>
          <w:sz w:val="20"/>
          <w:szCs w:val="22"/>
        </w:rPr>
        <w:t xml:space="preserve">- </w:t>
      </w:r>
      <w:r w:rsidRPr="00D55C1E">
        <w:rPr>
          <w:rFonts w:cs="Arial"/>
          <w:color w:val="auto"/>
          <w:sz w:val="20"/>
          <w:szCs w:val="22"/>
        </w:rPr>
        <w:t>Финансовые показатели проекта</w:t>
      </w:r>
      <w:bookmarkEnd w:id="59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14:paraId="217EC94A" w14:textId="77777777" w:rsidTr="00067225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5E3A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A01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65%</w:t>
            </w:r>
          </w:p>
        </w:tc>
      </w:tr>
      <w:tr w:rsidR="00067225" w:rsidRPr="00067225" w14:paraId="61C1DD0C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D176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Чистая текущая стоимость (NPV), </w:t>
            </w: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4A79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22 342</w:t>
            </w:r>
          </w:p>
        </w:tc>
      </w:tr>
      <w:tr w:rsidR="00067225" w:rsidRPr="00067225" w14:paraId="7266CE8E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EE13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F2B2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3,4</w:t>
            </w:r>
          </w:p>
        </w:tc>
      </w:tr>
      <w:tr w:rsidR="00067225" w:rsidRPr="00067225" w14:paraId="3826CF92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0C8D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7DD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3,8</w:t>
            </w:r>
          </w:p>
        </w:tc>
      </w:tr>
    </w:tbl>
    <w:p w14:paraId="43F5DBBF" w14:textId="77777777" w:rsidR="00D55C1E" w:rsidRPr="00D55C1E" w:rsidRDefault="00D55C1E" w:rsidP="00D55C1E"/>
    <w:p w14:paraId="49FC01B5" w14:textId="77777777" w:rsidR="00E23350" w:rsidRDefault="00E23350" w:rsidP="00D55C1E">
      <w:pPr>
        <w:pStyle w:val="af0"/>
        <w:spacing w:line="360" w:lineRule="auto"/>
        <w:rPr>
          <w:rFonts w:cs="Arial"/>
          <w:color w:val="auto"/>
          <w:sz w:val="20"/>
          <w:szCs w:val="22"/>
        </w:rPr>
      </w:pPr>
      <w:bookmarkStart w:id="60" w:name="_Toc465862808"/>
      <w:r w:rsidRPr="00537E1E">
        <w:rPr>
          <w:rFonts w:cs="Arial"/>
          <w:color w:val="auto"/>
          <w:sz w:val="20"/>
          <w:szCs w:val="22"/>
        </w:rPr>
        <w:t xml:space="preserve">Таблица </w:t>
      </w:r>
      <w:r w:rsidR="00383A4A" w:rsidRPr="00537E1E">
        <w:rPr>
          <w:rFonts w:cs="Arial"/>
          <w:bCs/>
          <w:color w:val="auto"/>
          <w:sz w:val="20"/>
          <w:szCs w:val="22"/>
        </w:rPr>
        <w:fldChar w:fldCharType="begin"/>
      </w:r>
      <w:r w:rsidRPr="00537E1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537E1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23</w:t>
      </w:r>
      <w:r w:rsidR="00383A4A" w:rsidRPr="00537E1E">
        <w:rPr>
          <w:rFonts w:cs="Arial"/>
          <w:bCs/>
          <w:color w:val="auto"/>
          <w:sz w:val="20"/>
          <w:szCs w:val="22"/>
        </w:rPr>
        <w:fldChar w:fldCharType="end"/>
      </w:r>
      <w:r w:rsidRPr="00537E1E">
        <w:rPr>
          <w:rFonts w:cs="Arial"/>
          <w:color w:val="auto"/>
          <w:sz w:val="20"/>
          <w:szCs w:val="22"/>
        </w:rPr>
        <w:t xml:space="preserve"> </w:t>
      </w:r>
      <w:r w:rsidR="00D55C1E" w:rsidRPr="00537E1E">
        <w:rPr>
          <w:rFonts w:cs="Arial"/>
          <w:color w:val="auto"/>
          <w:sz w:val="20"/>
          <w:szCs w:val="22"/>
        </w:rPr>
        <w:t xml:space="preserve">- </w:t>
      </w:r>
      <w:r w:rsidRPr="00537E1E">
        <w:rPr>
          <w:rFonts w:cs="Arial"/>
          <w:color w:val="auto"/>
          <w:sz w:val="20"/>
          <w:szCs w:val="22"/>
        </w:rPr>
        <w:t>Анализ безубыточности</w:t>
      </w:r>
      <w:r w:rsidRPr="00D55C1E">
        <w:rPr>
          <w:rFonts w:cs="Arial"/>
          <w:color w:val="auto"/>
          <w:sz w:val="20"/>
          <w:szCs w:val="22"/>
        </w:rPr>
        <w:t xml:space="preserve"> проекта</w:t>
      </w:r>
      <w:r w:rsidR="00630BB9">
        <w:rPr>
          <w:rFonts w:cs="Arial"/>
          <w:color w:val="auto"/>
          <w:sz w:val="20"/>
          <w:szCs w:val="22"/>
        </w:rPr>
        <w:t xml:space="preserve">, </w:t>
      </w:r>
      <w:proofErr w:type="spellStart"/>
      <w:r w:rsidR="00630BB9">
        <w:rPr>
          <w:rFonts w:cs="Arial"/>
          <w:color w:val="auto"/>
          <w:sz w:val="20"/>
          <w:szCs w:val="22"/>
        </w:rPr>
        <w:t>тыс.тг</w:t>
      </w:r>
      <w:proofErr w:type="spellEnd"/>
      <w:r w:rsidR="00630BB9">
        <w:rPr>
          <w:rFonts w:cs="Arial"/>
          <w:color w:val="auto"/>
          <w:sz w:val="20"/>
          <w:szCs w:val="22"/>
        </w:rPr>
        <w:t>.</w:t>
      </w:r>
      <w:bookmarkEnd w:id="60"/>
    </w:p>
    <w:tbl>
      <w:tblPr>
        <w:tblW w:w="9820" w:type="dxa"/>
        <w:tblInd w:w="93" w:type="dxa"/>
        <w:tblLook w:val="04A0" w:firstRow="1" w:lastRow="0" w:firstColumn="1" w:lastColumn="0" w:noHBand="0" w:noVBand="1"/>
      </w:tblPr>
      <w:tblGrid>
        <w:gridCol w:w="4060"/>
        <w:gridCol w:w="960"/>
        <w:gridCol w:w="960"/>
        <w:gridCol w:w="960"/>
        <w:gridCol w:w="960"/>
        <w:gridCol w:w="960"/>
        <w:gridCol w:w="960"/>
      </w:tblGrid>
      <w:tr w:rsidR="00067225" w:rsidRPr="00067225" w14:paraId="3714C87E" w14:textId="77777777" w:rsidTr="00067225">
        <w:trPr>
          <w:trHeight w:val="25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3DA55FE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A21D7ED" w14:textId="77777777"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F657318" w14:textId="77777777"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1FD2AF2" w14:textId="77777777"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8656DD7" w14:textId="77777777"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633A879" w14:textId="77777777"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6D2FBDB" w14:textId="77777777"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067225" w:rsidRPr="00067225" w14:paraId="39CD5C22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C4BA3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 услуг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791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8 770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4F2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10 675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094D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12 580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76A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14 152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412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17 930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716E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20 595</w:t>
            </w:r>
          </w:p>
        </w:tc>
      </w:tr>
      <w:tr w:rsidR="00067225" w:rsidRPr="00067225" w14:paraId="478BFB58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44FA8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0A89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F6F8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79339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B61E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27085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6D1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11 214</w:t>
            </w:r>
          </w:p>
        </w:tc>
      </w:tr>
      <w:tr w:rsidR="00067225" w:rsidRPr="00067225" w14:paraId="06DD89DA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63476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 услуг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7766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4FCBE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7 653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0E3E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32D4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D681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E3B8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9 381</w:t>
            </w:r>
          </w:p>
        </w:tc>
      </w:tr>
      <w:tr w:rsidR="00067225" w:rsidRPr="00067225" w14:paraId="122E3BF8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E1655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A62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6 157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EA6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89D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5 843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E27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5 843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C5F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5 649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887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5 842</w:t>
            </w:r>
          </w:p>
        </w:tc>
      </w:tr>
      <w:tr w:rsidR="00067225" w:rsidRPr="00067225" w14:paraId="0BE6C85A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F45AE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DA9C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679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1 660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F7C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29F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04D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F42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3 539</w:t>
            </w:r>
          </w:p>
        </w:tc>
      </w:tr>
      <w:tr w:rsidR="00067225" w:rsidRPr="00067225" w14:paraId="20EC5B52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0D70C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6C399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A8F1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F216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1E01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E7A24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14 995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0A23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17 056</w:t>
            </w:r>
          </w:p>
        </w:tc>
      </w:tr>
      <w:tr w:rsidR="00067225" w:rsidRPr="00067225" w14:paraId="356BCCB6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820DF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1DAC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4223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C0B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D08A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31F3C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1E57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0,828</w:t>
            </w:r>
          </w:p>
        </w:tc>
      </w:tr>
      <w:tr w:rsidR="00067225" w:rsidRPr="00067225" w14:paraId="3B3E04BA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91F7D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9A8D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E52CA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C25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6 951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E248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B1260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6 754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CB87B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7 054</w:t>
            </w:r>
          </w:p>
        </w:tc>
      </w:tr>
      <w:tr w:rsidR="00067225" w:rsidRPr="00067225" w14:paraId="558341B4" w14:textId="77777777" w:rsidTr="00067225">
        <w:trPr>
          <w:trHeight w:val="51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81655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D8EA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652F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AA83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382C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C9C0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A97E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067225" w:rsidRPr="00067225" w14:paraId="7221F113" w14:textId="77777777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C71BB" w14:textId="77777777"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3D684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98003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0C8E2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75F1E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8D3A6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C414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</w:tbl>
    <w:p w14:paraId="1B2A5865" w14:textId="77777777" w:rsidR="00704BA7" w:rsidRDefault="00704BA7" w:rsidP="00704BA7"/>
    <w:p w14:paraId="428DE326" w14:textId="77777777" w:rsidR="00A31515" w:rsidRPr="006F166A" w:rsidRDefault="00A31515" w:rsidP="00881EC3">
      <w:pPr>
        <w:rPr>
          <w:rFonts w:cs="Arial"/>
        </w:rPr>
      </w:pPr>
      <w:r w:rsidRPr="006F166A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067225">
        <w:rPr>
          <w:rFonts w:cs="Arial"/>
        </w:rPr>
        <w:t>6 951</w:t>
      </w:r>
      <w:r w:rsidRPr="006F166A">
        <w:rPr>
          <w:rFonts w:cs="Arial"/>
        </w:rPr>
        <w:t xml:space="preserve"> тыс. тенге в год (201</w:t>
      </w:r>
      <w:r w:rsidR="00CF4783">
        <w:rPr>
          <w:rFonts w:cs="Arial"/>
        </w:rPr>
        <w:t>9</w:t>
      </w:r>
      <w:r w:rsidRPr="006F166A">
        <w:rPr>
          <w:rFonts w:cs="Arial"/>
        </w:rPr>
        <w:t xml:space="preserve"> год). </w:t>
      </w:r>
    </w:p>
    <w:p w14:paraId="584FF515" w14:textId="77777777" w:rsidR="00A31515" w:rsidRDefault="00A31515" w:rsidP="0087376B">
      <w:pPr>
        <w:rPr>
          <w:rFonts w:cs="Arial"/>
        </w:rPr>
      </w:pPr>
      <w:r w:rsidRPr="006F166A">
        <w:rPr>
          <w:rFonts w:cs="Arial"/>
        </w:rPr>
        <w:t>Запас фина</w:t>
      </w:r>
      <w:r w:rsidR="002A3867">
        <w:rPr>
          <w:rFonts w:cs="Arial"/>
        </w:rPr>
        <w:t>нсово</w:t>
      </w:r>
      <w:r w:rsidR="001E29EE">
        <w:rPr>
          <w:rFonts w:cs="Arial"/>
        </w:rPr>
        <w:t xml:space="preserve">й устойчивости составляет </w:t>
      </w:r>
      <w:r w:rsidR="00CF1E94">
        <w:rPr>
          <w:rFonts w:cs="Arial"/>
        </w:rPr>
        <w:t>1</w:t>
      </w:r>
      <w:r w:rsidR="00067225">
        <w:rPr>
          <w:rFonts w:cs="Arial"/>
        </w:rPr>
        <w:t>6</w:t>
      </w:r>
      <w:r w:rsidRPr="006F166A">
        <w:rPr>
          <w:rFonts w:cs="Arial"/>
        </w:rPr>
        <w:t xml:space="preserve"> % в 201</w:t>
      </w:r>
      <w:r w:rsidR="00CF4783">
        <w:rPr>
          <w:rFonts w:cs="Arial"/>
        </w:rPr>
        <w:t>9</w:t>
      </w:r>
      <w:r w:rsidRPr="006F166A">
        <w:rPr>
          <w:rFonts w:cs="Arial"/>
        </w:rPr>
        <w:t xml:space="preserve"> году, в дальнейшем</w:t>
      </w:r>
      <w:r w:rsidR="0087376B">
        <w:rPr>
          <w:rFonts w:cs="Arial"/>
        </w:rPr>
        <w:t xml:space="preserve"> данный показатель растет (до </w:t>
      </w:r>
      <w:r w:rsidR="00067225">
        <w:rPr>
          <w:rFonts w:cs="Arial"/>
        </w:rPr>
        <w:t>66</w:t>
      </w:r>
      <w:r w:rsidRPr="006F166A">
        <w:rPr>
          <w:rFonts w:cs="Arial"/>
        </w:rPr>
        <w:t>%).</w:t>
      </w:r>
    </w:p>
    <w:p w14:paraId="0E79FD06" w14:textId="77777777" w:rsidR="0087376B" w:rsidRPr="006F166A" w:rsidRDefault="0087376B" w:rsidP="0087376B">
      <w:pPr>
        <w:rPr>
          <w:rFonts w:cs="Arial"/>
        </w:rPr>
      </w:pPr>
    </w:p>
    <w:p w14:paraId="78EC9336" w14:textId="77777777" w:rsidR="00A31515" w:rsidRDefault="00E23350" w:rsidP="0087376B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61" w:name="_Toc465862809"/>
      <w:r w:rsidRPr="0087376B">
        <w:rPr>
          <w:rFonts w:cs="Arial"/>
          <w:color w:val="auto"/>
          <w:sz w:val="20"/>
          <w:szCs w:val="22"/>
        </w:rPr>
        <w:t xml:space="preserve">Таблица </w:t>
      </w:r>
      <w:r w:rsidR="00383A4A" w:rsidRPr="0087376B">
        <w:rPr>
          <w:rFonts w:cs="Arial"/>
          <w:bCs/>
          <w:color w:val="auto"/>
          <w:sz w:val="20"/>
          <w:szCs w:val="22"/>
        </w:rPr>
        <w:fldChar w:fldCharType="begin"/>
      </w:r>
      <w:r w:rsidRPr="0087376B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87376B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24</w:t>
      </w:r>
      <w:r w:rsidR="00383A4A" w:rsidRPr="0087376B">
        <w:rPr>
          <w:rFonts w:cs="Arial"/>
          <w:bCs/>
          <w:color w:val="auto"/>
          <w:sz w:val="20"/>
          <w:szCs w:val="22"/>
        </w:rPr>
        <w:fldChar w:fldCharType="end"/>
      </w:r>
      <w:r w:rsidRPr="0087376B">
        <w:rPr>
          <w:rFonts w:cs="Arial"/>
          <w:color w:val="auto"/>
          <w:sz w:val="20"/>
          <w:szCs w:val="22"/>
        </w:rPr>
        <w:t xml:space="preserve"> </w:t>
      </w:r>
      <w:r w:rsidR="0087376B">
        <w:rPr>
          <w:rFonts w:cs="Arial"/>
          <w:color w:val="auto"/>
          <w:sz w:val="20"/>
          <w:szCs w:val="22"/>
        </w:rPr>
        <w:t xml:space="preserve">- </w:t>
      </w:r>
      <w:r w:rsidRPr="0087376B">
        <w:rPr>
          <w:rFonts w:cs="Arial"/>
          <w:color w:val="auto"/>
          <w:sz w:val="20"/>
          <w:szCs w:val="22"/>
        </w:rPr>
        <w:t>Величина налоговых поступле</w:t>
      </w:r>
      <w:r w:rsidR="00D42626">
        <w:rPr>
          <w:rFonts w:cs="Arial"/>
          <w:color w:val="auto"/>
          <w:sz w:val="20"/>
          <w:szCs w:val="22"/>
        </w:rPr>
        <w:t>ний за период прогнозирования (</w:t>
      </w:r>
      <w:r w:rsidR="00077856">
        <w:rPr>
          <w:rFonts w:cs="Arial"/>
          <w:color w:val="auto"/>
          <w:sz w:val="20"/>
          <w:szCs w:val="22"/>
        </w:rPr>
        <w:t>7</w:t>
      </w:r>
      <w:r w:rsidRPr="0087376B">
        <w:rPr>
          <w:rFonts w:cs="Arial"/>
          <w:color w:val="auto"/>
          <w:sz w:val="20"/>
          <w:szCs w:val="22"/>
        </w:rPr>
        <w:t xml:space="preserve"> лет)</w:t>
      </w:r>
      <w:bookmarkEnd w:id="61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14:paraId="623B2590" w14:textId="77777777" w:rsidTr="00067225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6D87C20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A1E94B1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067225" w:rsidRPr="00067225" w14:paraId="2DE70428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E84C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5D0F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2 099</w:t>
            </w:r>
          </w:p>
        </w:tc>
      </w:tr>
      <w:tr w:rsidR="00067225" w:rsidRPr="00067225" w14:paraId="587B7C96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482D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B16D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2 745</w:t>
            </w:r>
          </w:p>
        </w:tc>
      </w:tr>
      <w:tr w:rsidR="00067225" w:rsidRPr="00067225" w14:paraId="60B6CA31" w14:textId="77777777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661B" w14:textId="77777777"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C497" w14:textId="77777777"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4 844</w:t>
            </w:r>
          </w:p>
        </w:tc>
      </w:tr>
    </w:tbl>
    <w:p w14:paraId="5F77A4DF" w14:textId="77777777" w:rsidR="00A31515" w:rsidRPr="006F166A" w:rsidRDefault="00A31515" w:rsidP="002A3867">
      <w:pPr>
        <w:rPr>
          <w:rFonts w:cs="Arial"/>
        </w:rPr>
      </w:pPr>
    </w:p>
    <w:p w14:paraId="0BFCEE82" w14:textId="77777777" w:rsidR="00A31515" w:rsidRPr="006F166A" w:rsidRDefault="00A31515" w:rsidP="00A31515">
      <w:pPr>
        <w:rPr>
          <w:rFonts w:cs="Arial"/>
        </w:rPr>
      </w:pPr>
      <w:r w:rsidRPr="006F166A">
        <w:rPr>
          <w:rFonts w:cs="Arial"/>
        </w:rPr>
        <w:t>Величина налоговых поступлений в результате реализации дан</w:t>
      </w:r>
      <w:r w:rsidR="00D42626">
        <w:rPr>
          <w:rFonts w:cs="Arial"/>
        </w:rPr>
        <w:t>ного проекта составит</w:t>
      </w:r>
      <w:r w:rsidR="00704BA7">
        <w:rPr>
          <w:rFonts w:cs="Arial"/>
        </w:rPr>
        <w:t xml:space="preserve"> </w:t>
      </w:r>
      <w:r w:rsidR="00D42626">
        <w:rPr>
          <w:rFonts w:cs="Arial"/>
        </w:rPr>
        <w:t xml:space="preserve"> </w:t>
      </w:r>
      <w:r w:rsidR="00D962E2">
        <w:rPr>
          <w:rFonts w:cs="Arial"/>
        </w:rPr>
        <w:t>4 844</w:t>
      </w:r>
      <w:r w:rsidR="00642A4C">
        <w:rPr>
          <w:rFonts w:cs="Arial"/>
        </w:rPr>
        <w:t xml:space="preserve"> тыс. </w:t>
      </w:r>
      <w:proofErr w:type="spellStart"/>
      <w:r w:rsidR="00D42626">
        <w:rPr>
          <w:rFonts w:cs="Arial"/>
        </w:rPr>
        <w:t>тг</w:t>
      </w:r>
      <w:proofErr w:type="spellEnd"/>
      <w:r w:rsidR="00D42626">
        <w:rPr>
          <w:rFonts w:cs="Arial"/>
        </w:rPr>
        <w:t xml:space="preserve">. за </w:t>
      </w:r>
      <w:r w:rsidR="00077856">
        <w:rPr>
          <w:rFonts w:cs="Arial"/>
        </w:rPr>
        <w:t>7</w:t>
      </w:r>
      <w:r w:rsidRPr="006F166A">
        <w:rPr>
          <w:rFonts w:cs="Arial"/>
        </w:rPr>
        <w:t xml:space="preserve"> лет.</w:t>
      </w:r>
      <w:r w:rsidR="00F84483">
        <w:rPr>
          <w:rFonts w:cs="Arial"/>
        </w:rPr>
        <w:t xml:space="preserve"> В расчет принималось, что предприятие применит специальный налоговый режим для юридических лиц – производителей сельскохозяйственной продукции, согласно которому такие налоги, как КПН, НДС, налог на имущество и социальный налог уменьшаются на 70%.</w:t>
      </w:r>
    </w:p>
    <w:p w14:paraId="0156AF7F" w14:textId="77777777" w:rsidR="00C84881" w:rsidRDefault="00C84881" w:rsidP="00B4242B">
      <w:pPr>
        <w:rPr>
          <w:rFonts w:cs="Arial"/>
        </w:rPr>
      </w:pPr>
    </w:p>
    <w:p w14:paraId="75974C70" w14:textId="77777777" w:rsidR="00C84881" w:rsidRDefault="00C84881" w:rsidP="00B4242B">
      <w:pPr>
        <w:rPr>
          <w:rFonts w:cs="Arial"/>
        </w:rPr>
      </w:pPr>
    </w:p>
    <w:p w14:paraId="485C5275" w14:textId="77777777"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14:paraId="18D43BEE" w14:textId="77777777" w:rsidR="0019321F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2" w:name="_Toc465862782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12. Социально-экономическое и экологическое воздействие</w:t>
      </w:r>
      <w:bookmarkEnd w:id="62"/>
    </w:p>
    <w:p w14:paraId="210BE2BE" w14:textId="77777777" w:rsidR="00122FE2" w:rsidRPr="006F166A" w:rsidRDefault="00122FE2" w:rsidP="00881EC3">
      <w:pPr>
        <w:pStyle w:val="2"/>
        <w:spacing w:before="0"/>
        <w:rPr>
          <w:rFonts w:ascii="Arial" w:hAnsi="Arial" w:cs="Arial"/>
          <w:color w:val="auto"/>
        </w:rPr>
      </w:pPr>
      <w:bookmarkStart w:id="63" w:name="_Toc465862783"/>
      <w:r w:rsidRPr="006F166A">
        <w:rPr>
          <w:rFonts w:ascii="Arial" w:hAnsi="Arial" w:cs="Arial"/>
          <w:color w:val="auto"/>
          <w:sz w:val="24"/>
        </w:rPr>
        <w:t>12.1 Социально-экономическое значение проекта</w:t>
      </w:r>
      <w:bookmarkEnd w:id="63"/>
      <w:r w:rsidRPr="006F166A">
        <w:rPr>
          <w:rFonts w:ascii="Arial" w:hAnsi="Arial" w:cs="Arial"/>
          <w:color w:val="auto"/>
        </w:rPr>
        <w:t xml:space="preserve"> </w:t>
      </w:r>
    </w:p>
    <w:p w14:paraId="60065F39" w14:textId="77777777" w:rsidR="0019321F" w:rsidRPr="006F166A" w:rsidRDefault="00884E01" w:rsidP="00881EC3">
      <w:pPr>
        <w:rPr>
          <w:rFonts w:cs="Arial"/>
        </w:rPr>
      </w:pPr>
      <w:r w:rsidRPr="006F166A">
        <w:rPr>
          <w:rFonts w:cs="Arial"/>
        </w:rPr>
        <w:t>При реализации проекта предусмотрено решение следующих задач:</w:t>
      </w:r>
    </w:p>
    <w:p w14:paraId="6F80037E" w14:textId="77777777"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>
        <w:rPr>
          <w:rFonts w:cs="Arial"/>
        </w:rPr>
        <w:t>создание</w:t>
      </w:r>
      <w:r w:rsidRPr="006F166A">
        <w:rPr>
          <w:rFonts w:cs="Arial"/>
        </w:rPr>
        <w:t xml:space="preserve"> новых рабочих мест, что позволит работникам получать стабильный доход;</w:t>
      </w:r>
    </w:p>
    <w:p w14:paraId="1D12E74C" w14:textId="77777777"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создание </w:t>
      </w:r>
      <w:r w:rsidR="0015356F">
        <w:rPr>
          <w:rFonts w:cs="Arial"/>
        </w:rPr>
        <w:t>новой фермы по разведению молочных пород скота</w:t>
      </w:r>
      <w:r w:rsidRPr="006F166A">
        <w:rPr>
          <w:rFonts w:cs="Arial"/>
        </w:rPr>
        <w:t>;</w:t>
      </w:r>
    </w:p>
    <w:p w14:paraId="793FFF16" w14:textId="77777777"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>
        <w:rPr>
          <w:rFonts w:cs="Arial"/>
        </w:rPr>
        <w:t>поступление</w:t>
      </w:r>
      <w:r w:rsidRPr="006F166A">
        <w:rPr>
          <w:rFonts w:cs="Arial"/>
        </w:rPr>
        <w:t xml:space="preserve"> в бюджет </w:t>
      </w:r>
      <w:r w:rsidR="00D962E2">
        <w:rPr>
          <w:rFonts w:cs="Arial"/>
        </w:rPr>
        <w:t>Ескельдинского</w:t>
      </w:r>
      <w:r w:rsidR="00704BA7">
        <w:rPr>
          <w:rFonts w:cs="Arial"/>
        </w:rPr>
        <w:t xml:space="preserve"> района</w:t>
      </w:r>
      <w:r w:rsidRPr="006F166A">
        <w:rPr>
          <w:rFonts w:cs="Arial"/>
        </w:rPr>
        <w:t xml:space="preserve"> налогов и других отчислений</w:t>
      </w:r>
      <w:r>
        <w:rPr>
          <w:rFonts w:cs="Arial"/>
        </w:rPr>
        <w:t xml:space="preserve"> (</w:t>
      </w:r>
      <w:r w:rsidR="00077856">
        <w:rPr>
          <w:rFonts w:cs="Arial"/>
        </w:rPr>
        <w:t xml:space="preserve">более </w:t>
      </w:r>
      <w:r w:rsidR="00D962E2">
        <w:rPr>
          <w:rFonts w:cs="Arial"/>
        </w:rPr>
        <w:t>5</w:t>
      </w:r>
      <w:r w:rsidR="00077856">
        <w:rPr>
          <w:rFonts w:cs="Arial"/>
        </w:rPr>
        <w:t xml:space="preserve"> млн</w:t>
      </w:r>
      <w:r w:rsidRPr="00CF6DD1">
        <w:rPr>
          <w:rFonts w:cs="Arial"/>
        </w:rPr>
        <w:t xml:space="preserve">. </w:t>
      </w:r>
      <w:proofErr w:type="spellStart"/>
      <w:r w:rsidRPr="00CF6DD1">
        <w:rPr>
          <w:rFonts w:cs="Arial"/>
        </w:rPr>
        <w:t>тг</w:t>
      </w:r>
      <w:proofErr w:type="spellEnd"/>
      <w:r w:rsidRPr="00CF6DD1">
        <w:rPr>
          <w:rFonts w:cs="Arial"/>
        </w:rPr>
        <w:t>.</w:t>
      </w:r>
      <w:r>
        <w:rPr>
          <w:rFonts w:cs="Arial"/>
        </w:rPr>
        <w:t xml:space="preserve"> за </w:t>
      </w:r>
      <w:r w:rsidR="00077856">
        <w:rPr>
          <w:rFonts w:cs="Arial"/>
        </w:rPr>
        <w:t>7</w:t>
      </w:r>
      <w:r>
        <w:rPr>
          <w:rFonts w:cs="Arial"/>
        </w:rPr>
        <w:t xml:space="preserve"> лет)</w:t>
      </w:r>
      <w:r w:rsidRPr="006F166A">
        <w:rPr>
          <w:rFonts w:cs="Arial"/>
        </w:rPr>
        <w:t>.</w:t>
      </w:r>
    </w:p>
    <w:p w14:paraId="2729DCD7" w14:textId="77777777" w:rsidR="00F64C4B" w:rsidRPr="006F166A" w:rsidRDefault="00F64C4B" w:rsidP="00F64C4B">
      <w:pPr>
        <w:rPr>
          <w:rFonts w:cs="Arial"/>
        </w:rPr>
      </w:pPr>
      <w:r w:rsidRPr="006F166A">
        <w:rPr>
          <w:rFonts w:cs="Arial"/>
        </w:rPr>
        <w:t>Среди социальных воздействий можно выделить:</w:t>
      </w:r>
    </w:p>
    <w:p w14:paraId="0C09E2AD" w14:textId="77777777" w:rsidR="00F64C4B" w:rsidRDefault="00F64C4B" w:rsidP="00F64C4B">
      <w:pPr>
        <w:pStyle w:val="af"/>
        <w:numPr>
          <w:ilvl w:val="0"/>
          <w:numId w:val="2"/>
        </w:numPr>
        <w:rPr>
          <w:rFonts w:cs="Arial"/>
        </w:rPr>
      </w:pPr>
      <w:r w:rsidRPr="00B71E08">
        <w:rPr>
          <w:rFonts w:cs="Arial"/>
        </w:rPr>
        <w:t xml:space="preserve">удовлетворение спроса населения в </w:t>
      </w:r>
      <w:r w:rsidR="006D440F">
        <w:rPr>
          <w:rFonts w:cs="Arial"/>
        </w:rPr>
        <w:t>молочной продукции</w:t>
      </w:r>
      <w:r w:rsidR="00606C8A">
        <w:rPr>
          <w:rFonts w:cs="Arial"/>
        </w:rPr>
        <w:t>;</w:t>
      </w:r>
    </w:p>
    <w:p w14:paraId="7249ADA8" w14:textId="77777777" w:rsidR="00881EC3" w:rsidRDefault="006E0553" w:rsidP="00C84881">
      <w:pPr>
        <w:rPr>
          <w:rFonts w:cs="Arial"/>
        </w:rPr>
      </w:pPr>
      <w:r w:rsidRPr="006F166A">
        <w:rPr>
          <w:rFonts w:cs="Arial"/>
        </w:rPr>
        <w:t>В результате р</w:t>
      </w:r>
      <w:r w:rsidR="00E36B45">
        <w:rPr>
          <w:rFonts w:cs="Arial"/>
        </w:rPr>
        <w:t xml:space="preserve">еализации  проекта создадутся </w:t>
      </w:r>
      <w:r w:rsidR="00704BA7">
        <w:rPr>
          <w:rFonts w:cs="Arial"/>
        </w:rPr>
        <w:t>7</w:t>
      </w:r>
      <w:r w:rsidR="00E36B45">
        <w:rPr>
          <w:rFonts w:cs="Arial"/>
        </w:rPr>
        <w:t xml:space="preserve"> </w:t>
      </w:r>
      <w:r w:rsidRPr="006F166A">
        <w:rPr>
          <w:rFonts w:cs="Arial"/>
        </w:rPr>
        <w:t>рабочих мест. Планируется повышение квалификации. В затратах зало</w:t>
      </w:r>
      <w:r w:rsidR="00AB21EC">
        <w:rPr>
          <w:rFonts w:cs="Arial"/>
        </w:rPr>
        <w:t>жены расходы по обучению кадров</w:t>
      </w:r>
      <w:r w:rsidR="00C84881">
        <w:rPr>
          <w:rFonts w:cs="Arial"/>
        </w:rPr>
        <w:t>.</w:t>
      </w:r>
    </w:p>
    <w:p w14:paraId="0F9809AF" w14:textId="77777777" w:rsidR="00077856" w:rsidRPr="006F166A" w:rsidRDefault="00077856" w:rsidP="00C84881">
      <w:pPr>
        <w:rPr>
          <w:rFonts w:cs="Arial"/>
        </w:rPr>
      </w:pPr>
    </w:p>
    <w:p w14:paraId="56B83798" w14:textId="77777777" w:rsidR="00122FE2" w:rsidRPr="006F166A" w:rsidRDefault="00122FE2" w:rsidP="00881EC3">
      <w:pPr>
        <w:pStyle w:val="2"/>
        <w:spacing w:before="0"/>
        <w:rPr>
          <w:rFonts w:ascii="Arial" w:hAnsi="Arial" w:cs="Arial"/>
          <w:color w:val="auto"/>
        </w:rPr>
      </w:pPr>
      <w:bookmarkStart w:id="64" w:name="_Toc465862784"/>
      <w:r w:rsidRPr="006F166A">
        <w:rPr>
          <w:rFonts w:ascii="Arial" w:hAnsi="Arial" w:cs="Arial"/>
          <w:color w:val="auto"/>
          <w:sz w:val="24"/>
        </w:rPr>
        <w:t>12.2 Воздействие на окружающую среду</w:t>
      </w:r>
      <w:bookmarkEnd w:id="64"/>
      <w:r w:rsidRPr="006F166A">
        <w:rPr>
          <w:rFonts w:ascii="Arial" w:hAnsi="Arial" w:cs="Arial"/>
          <w:color w:val="auto"/>
        </w:rPr>
        <w:t xml:space="preserve"> </w:t>
      </w:r>
    </w:p>
    <w:p w14:paraId="7439A4D2" w14:textId="77777777"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 xml:space="preserve">Применение всё более энергоёмких технологий в современном промышленном животноводстве сопровождается увеличением антропогенной нагрузки на </w:t>
      </w:r>
      <w:r>
        <w:rPr>
          <w:rFonts w:cs="Arial"/>
        </w:rPr>
        <w:t>окружающую среду. Это влечёт по</w:t>
      </w:r>
      <w:r w:rsidRPr="006D440F">
        <w:rPr>
          <w:rFonts w:cs="Arial"/>
        </w:rPr>
        <w:t>вышение затрат на предотвращение негативных последствий от загрязнений, поступающих от животноводческого комплекса.</w:t>
      </w:r>
    </w:p>
    <w:p w14:paraId="62750DFD" w14:textId="77777777"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Особенно важно выявить возможные негативные последствия и о</w:t>
      </w:r>
      <w:r>
        <w:rPr>
          <w:rFonts w:cs="Arial"/>
        </w:rPr>
        <w:t>пределить методы их предупрежде</w:t>
      </w:r>
      <w:r w:rsidRPr="006D440F">
        <w:rPr>
          <w:rFonts w:cs="Arial"/>
        </w:rPr>
        <w:t>ния. К таковым в соответствии можно отнести выбросы в атмосферный воздух загрязняющих и иных веществ; сбросы в водные и подземные объекты и водосборные площади; загрязнен</w:t>
      </w:r>
      <w:r>
        <w:rPr>
          <w:rFonts w:cs="Arial"/>
        </w:rPr>
        <w:t>ие почв; накопление отходов про</w:t>
      </w:r>
      <w:r w:rsidRPr="006D440F">
        <w:rPr>
          <w:rFonts w:cs="Arial"/>
        </w:rPr>
        <w:t>изводства и потребления.</w:t>
      </w:r>
    </w:p>
    <w:p w14:paraId="3FA68CEF" w14:textId="77777777"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Источники загрязнений, выделяемые животноводческими предприятиями в окружающую среду, делятся по видам на:</w:t>
      </w:r>
    </w:p>
    <w:p w14:paraId="7379877C" w14:textId="77777777"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■газопылевые выбросы — продукты разложения или сжигания орг</w:t>
      </w:r>
      <w:r>
        <w:rPr>
          <w:rFonts w:cs="Arial"/>
        </w:rPr>
        <w:t>анических отходов: микроорганиз</w:t>
      </w:r>
      <w:r w:rsidRPr="006D440F">
        <w:rPr>
          <w:rFonts w:cs="Arial"/>
        </w:rPr>
        <w:t>мы, пыль, органическ</w:t>
      </w:r>
      <w:r>
        <w:rPr>
          <w:rFonts w:cs="Arial"/>
        </w:rPr>
        <w:t>ие соединения, окислы азота, се</w:t>
      </w:r>
      <w:r w:rsidRPr="006D440F">
        <w:rPr>
          <w:rFonts w:cs="Arial"/>
        </w:rPr>
        <w:t>ры, углерод;</w:t>
      </w:r>
    </w:p>
    <w:p w14:paraId="184F9803" w14:textId="77777777"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 xml:space="preserve">■сточные воды, содержащие полидисперсную массу с твёрдыми включениями </w:t>
      </w:r>
      <w:proofErr w:type="gramStart"/>
      <w:r w:rsidRPr="006D440F">
        <w:rPr>
          <w:rFonts w:cs="Arial"/>
        </w:rPr>
        <w:t>пыли,  остатков</w:t>
      </w:r>
      <w:proofErr w:type="gramEnd"/>
      <w:r w:rsidRPr="006D440F">
        <w:rPr>
          <w:rFonts w:cs="Arial"/>
        </w:rPr>
        <w:t xml:space="preserve"> корма, а также азот, нитриты, нитраты, хлориды, сульфаты, фосфаты, патогенн</w:t>
      </w:r>
      <w:r>
        <w:rPr>
          <w:rFonts w:cs="Arial"/>
        </w:rPr>
        <w:t>ые микробы, жиры, железо, бакте</w:t>
      </w:r>
      <w:r w:rsidRPr="006D440F">
        <w:rPr>
          <w:rFonts w:cs="Arial"/>
        </w:rPr>
        <w:t>риологические (БП</w:t>
      </w:r>
      <w:r>
        <w:rPr>
          <w:rFonts w:cs="Arial"/>
        </w:rPr>
        <w:t>К) и химические (ХПК) загрязняю</w:t>
      </w:r>
      <w:r w:rsidRPr="006D440F">
        <w:rPr>
          <w:rFonts w:cs="Arial"/>
        </w:rPr>
        <w:t xml:space="preserve">щие вещества, нефтепродукты, </w:t>
      </w:r>
      <w:proofErr w:type="spellStart"/>
      <w:r w:rsidRPr="006D440F">
        <w:rPr>
          <w:rFonts w:cs="Arial"/>
        </w:rPr>
        <w:t>СПАВы</w:t>
      </w:r>
      <w:proofErr w:type="spellEnd"/>
      <w:r w:rsidRPr="006D440F">
        <w:rPr>
          <w:rFonts w:cs="Arial"/>
        </w:rPr>
        <w:t>;</w:t>
      </w:r>
    </w:p>
    <w:p w14:paraId="40875739" w14:textId="77777777"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■органические отходы производства с множеством микроорганизмов;</w:t>
      </w:r>
    </w:p>
    <w:p w14:paraId="2329FF06" w14:textId="77777777" w:rsidR="006D440F" w:rsidRDefault="006D440F" w:rsidP="006D440F">
      <w:pPr>
        <w:rPr>
          <w:rFonts w:cs="Arial"/>
        </w:rPr>
      </w:pPr>
      <w:r w:rsidRPr="006D440F">
        <w:rPr>
          <w:rFonts w:cs="Arial"/>
        </w:rPr>
        <w:t>■непищевые отходы жи</w:t>
      </w:r>
      <w:r>
        <w:rPr>
          <w:rFonts w:cs="Arial"/>
        </w:rPr>
        <w:t>вотноводческого комплекса: вете</w:t>
      </w:r>
      <w:r w:rsidRPr="006D440F">
        <w:rPr>
          <w:rFonts w:cs="Arial"/>
        </w:rPr>
        <w:t>ринарные конфискаты, малоценные продукты, а также павший скот.</w:t>
      </w:r>
    </w:p>
    <w:p w14:paraId="1D295070" w14:textId="77777777" w:rsidR="00EF3E90" w:rsidRDefault="00EF3E90" w:rsidP="00476708">
      <w:pPr>
        <w:rPr>
          <w:rFonts w:cs="Arial"/>
        </w:rPr>
      </w:pPr>
    </w:p>
    <w:p w14:paraId="54FFA88F" w14:textId="77777777" w:rsidR="00EF3E90" w:rsidRPr="00756C31" w:rsidRDefault="00EF3E90" w:rsidP="00756C31">
      <w:pPr>
        <w:pStyle w:val="af0"/>
        <w:rPr>
          <w:rFonts w:cs="Arial"/>
          <w:bCs/>
          <w:color w:val="auto"/>
          <w:sz w:val="20"/>
          <w:szCs w:val="22"/>
        </w:rPr>
      </w:pPr>
      <w:bookmarkStart w:id="65" w:name="_Toc465862810"/>
      <w:r w:rsidRPr="00EF3E90">
        <w:rPr>
          <w:rFonts w:cs="Arial"/>
          <w:color w:val="auto"/>
          <w:sz w:val="20"/>
          <w:szCs w:val="22"/>
        </w:rPr>
        <w:t xml:space="preserve">Таблица </w:t>
      </w:r>
      <w:r w:rsidR="00383A4A" w:rsidRPr="00EF3E90">
        <w:rPr>
          <w:rFonts w:cs="Arial"/>
          <w:bCs/>
          <w:color w:val="auto"/>
          <w:sz w:val="20"/>
          <w:szCs w:val="22"/>
        </w:rPr>
        <w:fldChar w:fldCharType="begin"/>
      </w:r>
      <w:r w:rsidRPr="00EF3E90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EF3E90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25</w:t>
      </w:r>
      <w:r w:rsidR="00383A4A" w:rsidRPr="00EF3E90">
        <w:rPr>
          <w:rFonts w:cs="Arial"/>
          <w:bCs/>
          <w:color w:val="auto"/>
          <w:sz w:val="20"/>
          <w:szCs w:val="22"/>
        </w:rPr>
        <w:fldChar w:fldCharType="end"/>
      </w:r>
      <w:r w:rsidRPr="00EF3E90">
        <w:rPr>
          <w:rFonts w:cs="Arial"/>
          <w:color w:val="auto"/>
          <w:sz w:val="20"/>
          <w:szCs w:val="22"/>
        </w:rPr>
        <w:t xml:space="preserve"> - </w:t>
      </w:r>
      <w:r w:rsidR="006D440F" w:rsidRPr="00EF3E90">
        <w:rPr>
          <w:rFonts w:cs="Arial"/>
          <w:color w:val="auto"/>
          <w:sz w:val="20"/>
          <w:szCs w:val="22"/>
        </w:rPr>
        <w:t>График реализации природоохранных мероприятий в рамках проекта</w:t>
      </w:r>
      <w:bookmarkEnd w:id="6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EF3E90" w:rsidRPr="00EF3E90" w14:paraId="05448546" w14:textId="77777777" w:rsidTr="001331A0">
        <w:tc>
          <w:tcPr>
            <w:tcW w:w="4765" w:type="dxa"/>
          </w:tcPr>
          <w:p w14:paraId="6EF267EA" w14:textId="77777777" w:rsidR="00EF3E90" w:rsidRPr="00EF3E90" w:rsidRDefault="00EF3E9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b/>
                <w:sz w:val="20"/>
                <w:szCs w:val="24"/>
                <w:lang w:eastAsia="ru-RU"/>
              </w:rPr>
              <w:t>Цель мероприятия</w:t>
            </w:r>
          </w:p>
        </w:tc>
        <w:tc>
          <w:tcPr>
            <w:tcW w:w="4806" w:type="dxa"/>
          </w:tcPr>
          <w:p w14:paraId="64896069" w14:textId="77777777" w:rsidR="00EF3E90" w:rsidRPr="00EF3E90" w:rsidRDefault="00EF3E9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b/>
                <w:sz w:val="20"/>
                <w:szCs w:val="24"/>
                <w:lang w:eastAsia="ru-RU"/>
              </w:rPr>
              <w:t>Мероприятие</w:t>
            </w:r>
          </w:p>
        </w:tc>
      </w:tr>
      <w:tr w:rsidR="00EF3E90" w:rsidRPr="00EF3E90" w14:paraId="63279037" w14:textId="77777777" w:rsidTr="001331A0">
        <w:tc>
          <w:tcPr>
            <w:tcW w:w="4765" w:type="dxa"/>
          </w:tcPr>
          <w:p w14:paraId="30B97BD6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Снижение негативного воздействия на природу</w:t>
            </w:r>
          </w:p>
        </w:tc>
        <w:tc>
          <w:tcPr>
            <w:tcW w:w="4806" w:type="dxa"/>
          </w:tcPr>
          <w:p w14:paraId="56D09D6D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1.Модернизация и обновление технологического оборудования</w:t>
            </w:r>
          </w:p>
          <w:p w14:paraId="1C3452E4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2.Внедрение малоотходных и безотходных технологий</w:t>
            </w:r>
          </w:p>
          <w:p w14:paraId="1E5CA4B6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lastRenderedPageBreak/>
              <w:t>3.Уменьшение объемов органических отходов, газопылевых выбросов, потребления воды и сбрасывания сточных вод</w:t>
            </w:r>
          </w:p>
        </w:tc>
      </w:tr>
      <w:tr w:rsidR="00EF3E90" w:rsidRPr="00EF3E90" w14:paraId="7448B6AA" w14:textId="77777777" w:rsidTr="001331A0">
        <w:tc>
          <w:tcPr>
            <w:tcW w:w="4765" w:type="dxa"/>
          </w:tcPr>
          <w:p w14:paraId="7FD46D5C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lastRenderedPageBreak/>
              <w:t>Предотвращение загрязнения газопылевыми выбросами</w:t>
            </w:r>
          </w:p>
        </w:tc>
        <w:tc>
          <w:tcPr>
            <w:tcW w:w="4806" w:type="dxa"/>
          </w:tcPr>
          <w:p w14:paraId="13746B65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1.Установка пылегазоулавливающей аппаратуры</w:t>
            </w:r>
          </w:p>
        </w:tc>
      </w:tr>
      <w:tr w:rsidR="00EF3E90" w:rsidRPr="00EF3E90" w14:paraId="74922B1D" w14:textId="77777777" w:rsidTr="001331A0">
        <w:tc>
          <w:tcPr>
            <w:tcW w:w="4765" w:type="dxa"/>
          </w:tcPr>
          <w:p w14:paraId="249481B5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Уменьшение органических отходов</w:t>
            </w:r>
          </w:p>
        </w:tc>
        <w:tc>
          <w:tcPr>
            <w:tcW w:w="4806" w:type="dxa"/>
          </w:tcPr>
          <w:p w14:paraId="7040D099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 xml:space="preserve">1.Организация правильного хранения, транспортировки, утилизации и переработки </w:t>
            </w:r>
            <w:r w:rsidR="00077856">
              <w:rPr>
                <w:rFonts w:eastAsia="Times New Roman" w:cs="Arial"/>
                <w:sz w:val="20"/>
                <w:szCs w:val="24"/>
                <w:lang w:eastAsia="ru-RU"/>
              </w:rPr>
              <w:t>навоза</w:t>
            </w:r>
          </w:p>
          <w:p w14:paraId="018F613E" w14:textId="77777777"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2.Применение современных методов утилизации и получения вторичной продукции</w:t>
            </w:r>
          </w:p>
        </w:tc>
      </w:tr>
    </w:tbl>
    <w:p w14:paraId="268CDC18" w14:textId="77777777" w:rsidR="001331A0" w:rsidRDefault="001331A0" w:rsidP="001331A0">
      <w:pPr>
        <w:spacing w:line="240" w:lineRule="auto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E43A99" w14:textId="77777777"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В целях снижения негативного воз</w:t>
      </w:r>
      <w:r w:rsidRPr="001331A0">
        <w:rPr>
          <w:rFonts w:eastAsia="Times New Roman" w:cs="Arial"/>
          <w:szCs w:val="24"/>
          <w:lang w:eastAsia="ru-RU"/>
        </w:rPr>
        <w:softHyphen/>
        <w:t>действия на природу в планах предприятия — модернизация и обновление технологического оборудования в подразделениях, внесение изменений в организацию хозяйственной деятельности, соответствующих современным экологи</w:t>
      </w:r>
      <w:r w:rsidRPr="001331A0">
        <w:rPr>
          <w:rFonts w:eastAsia="Times New Roman" w:cs="Arial"/>
          <w:szCs w:val="24"/>
          <w:lang w:eastAsia="ru-RU"/>
        </w:rPr>
        <w:softHyphen/>
        <w:t>ческим нормам.</w:t>
      </w:r>
    </w:p>
    <w:p w14:paraId="42A8A3B3" w14:textId="77777777"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Это возможно путём внедрения малоотходных и бе</w:t>
      </w:r>
      <w:r w:rsidRPr="001331A0">
        <w:rPr>
          <w:rFonts w:eastAsia="Times New Roman" w:cs="Arial"/>
          <w:szCs w:val="24"/>
          <w:lang w:eastAsia="ru-RU"/>
        </w:rPr>
        <w:softHyphen/>
        <w:t>зотходных технологий, основанных на включение в хо</w:t>
      </w:r>
      <w:r w:rsidRPr="001331A0">
        <w:rPr>
          <w:rFonts w:eastAsia="Times New Roman" w:cs="Arial"/>
          <w:szCs w:val="24"/>
          <w:lang w:eastAsia="ru-RU"/>
        </w:rPr>
        <w:softHyphen/>
        <w:t>зяйственный оборот всех сырьевых ресурсов, которые постоянно образуются и накапливаются в хозяйствах. Уменьшая объёмы органических отходов, газопылевых выбросов, потребления воды и сбрасывания сточных вод, можно снижать негативное воздействие на окру</w:t>
      </w:r>
      <w:r w:rsidRPr="001331A0">
        <w:rPr>
          <w:rFonts w:eastAsia="Times New Roman" w:cs="Arial"/>
          <w:szCs w:val="24"/>
          <w:lang w:eastAsia="ru-RU"/>
        </w:rPr>
        <w:softHyphen/>
        <w:t>жающую среду.</w:t>
      </w:r>
    </w:p>
    <w:p w14:paraId="5A9CD2A2" w14:textId="77777777"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Для предотвращения загрязнения газопылевыми выбросами на предприятии буд</w:t>
      </w:r>
      <w:r w:rsidR="00077856">
        <w:rPr>
          <w:rFonts w:eastAsia="Times New Roman" w:cs="Arial"/>
          <w:szCs w:val="24"/>
          <w:lang w:eastAsia="ru-RU"/>
        </w:rPr>
        <w:t>е</w:t>
      </w:r>
      <w:r w:rsidRPr="001331A0">
        <w:rPr>
          <w:rFonts w:eastAsia="Times New Roman" w:cs="Arial"/>
          <w:szCs w:val="24"/>
          <w:lang w:eastAsia="ru-RU"/>
        </w:rPr>
        <w:t>т установлена пылегазоулавливающая ап</w:t>
      </w:r>
      <w:r w:rsidRPr="001331A0">
        <w:rPr>
          <w:rFonts w:eastAsia="Times New Roman" w:cs="Arial"/>
          <w:szCs w:val="24"/>
          <w:lang w:eastAsia="ru-RU"/>
        </w:rPr>
        <w:softHyphen/>
        <w:t>паратура, обеспечивающая очистку вентиляционного воздуха от неприятных запахов перед выбросом в ат</w:t>
      </w:r>
      <w:r w:rsidRPr="001331A0">
        <w:rPr>
          <w:rFonts w:eastAsia="Times New Roman" w:cs="Arial"/>
          <w:szCs w:val="24"/>
          <w:lang w:eastAsia="ru-RU"/>
        </w:rPr>
        <w:softHyphen/>
        <w:t>мосферу.</w:t>
      </w:r>
    </w:p>
    <w:p w14:paraId="4D496B11" w14:textId="77777777"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Уменьшение органических отходов будет достигаться орга</w:t>
      </w:r>
      <w:r w:rsidRPr="001331A0">
        <w:rPr>
          <w:rFonts w:eastAsia="Times New Roman" w:cs="Arial"/>
          <w:szCs w:val="24"/>
          <w:lang w:eastAsia="ru-RU"/>
        </w:rPr>
        <w:softHyphen/>
        <w:t>низацией правильного хранения, транспортировки, утилизации и переработк</w:t>
      </w:r>
      <w:r w:rsidR="00077856">
        <w:rPr>
          <w:rFonts w:eastAsia="Times New Roman" w:cs="Arial"/>
          <w:szCs w:val="24"/>
          <w:lang w:eastAsia="ru-RU"/>
        </w:rPr>
        <w:t>и органических отходов, примене</w:t>
      </w:r>
      <w:r w:rsidRPr="001331A0">
        <w:rPr>
          <w:rFonts w:eastAsia="Times New Roman" w:cs="Arial"/>
          <w:szCs w:val="24"/>
          <w:lang w:eastAsia="ru-RU"/>
        </w:rPr>
        <w:t>ния современных методов утилизации и получения вторичной продукции.</w:t>
      </w:r>
    </w:p>
    <w:p w14:paraId="149D3954" w14:textId="77777777" w:rsidR="0019321F" w:rsidRPr="005F5561" w:rsidRDefault="0019321F" w:rsidP="00EF3E90">
      <w:pPr>
        <w:pStyle w:val="af0"/>
        <w:rPr>
          <w:rFonts w:cs="Arial"/>
          <w:color w:val="auto"/>
        </w:rPr>
      </w:pPr>
    </w:p>
    <w:p w14:paraId="6EAD104C" w14:textId="77777777" w:rsidR="001331A0" w:rsidRDefault="001331A0" w:rsidP="00446BF9"/>
    <w:p w14:paraId="00572A13" w14:textId="77777777" w:rsidR="001331A0" w:rsidRDefault="001331A0" w:rsidP="00446BF9"/>
    <w:p w14:paraId="2AF5D520" w14:textId="77777777" w:rsidR="00867C98" w:rsidRPr="00867C98" w:rsidRDefault="00867C98" w:rsidP="00867C98"/>
    <w:p w14:paraId="33FDE546" w14:textId="77777777" w:rsidR="00867C98" w:rsidRPr="00867C98" w:rsidRDefault="00867C98" w:rsidP="00867C98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2E517C95" w14:textId="77777777"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  <w:bookmarkStart w:id="66" w:name="_Toc465862785"/>
    </w:p>
    <w:p w14:paraId="072524EB" w14:textId="77777777"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14:paraId="3705F51B" w14:textId="77777777"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14:paraId="7A98ED50" w14:textId="77777777"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14:paraId="57D51477" w14:textId="77777777"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14:paraId="247F038E" w14:textId="77777777" w:rsidR="009D1FAD" w:rsidRPr="0049328E" w:rsidRDefault="00122FE2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  <w:r w:rsidRPr="0049328E">
        <w:rPr>
          <w:rFonts w:ascii="Arial" w:hAnsi="Arial" w:cs="Arial"/>
          <w:color w:val="auto"/>
          <w:sz w:val="56"/>
          <w:szCs w:val="56"/>
        </w:rPr>
        <w:t>Приложения</w:t>
      </w:r>
      <w:bookmarkEnd w:id="66"/>
    </w:p>
    <w:p w14:paraId="37B82EC3" w14:textId="77777777" w:rsidR="009A30E5" w:rsidRDefault="009A30E5" w:rsidP="009A30E5"/>
    <w:p w14:paraId="2FE6AFF4" w14:textId="77777777" w:rsidR="009A30E5" w:rsidRDefault="009A30E5" w:rsidP="009A30E5"/>
    <w:p w14:paraId="3FF8F790" w14:textId="77777777" w:rsidR="009A30E5" w:rsidRDefault="009A30E5" w:rsidP="009A30E5"/>
    <w:p w14:paraId="4D3E1392" w14:textId="77777777" w:rsidR="009A30E5" w:rsidRDefault="009A30E5" w:rsidP="009A30E5"/>
    <w:p w14:paraId="6181B415" w14:textId="77777777" w:rsidR="009A30E5" w:rsidRDefault="009A30E5" w:rsidP="009A30E5"/>
    <w:p w14:paraId="47E686FC" w14:textId="77777777" w:rsidR="009A30E5" w:rsidRDefault="009A30E5" w:rsidP="009A30E5"/>
    <w:p w14:paraId="71D546F6" w14:textId="77777777" w:rsidR="009A30E5" w:rsidRDefault="009A30E5" w:rsidP="009A30E5"/>
    <w:p w14:paraId="1E104E45" w14:textId="77777777" w:rsidR="009A30E5" w:rsidRDefault="009A30E5" w:rsidP="009A30E5"/>
    <w:p w14:paraId="72976D21" w14:textId="77777777" w:rsidR="009A30E5" w:rsidRDefault="009A30E5" w:rsidP="009A30E5"/>
    <w:p w14:paraId="36427071" w14:textId="77777777" w:rsidR="009A30E5" w:rsidRDefault="009A30E5" w:rsidP="009A30E5"/>
    <w:p w14:paraId="2DE076CB" w14:textId="77777777" w:rsidR="009A30E5" w:rsidRDefault="009A30E5" w:rsidP="009A30E5"/>
    <w:p w14:paraId="173A1820" w14:textId="77777777" w:rsidR="009A30E5" w:rsidRDefault="009A30E5" w:rsidP="009A30E5"/>
    <w:p w14:paraId="2ABC36F4" w14:textId="77777777" w:rsidR="009A30E5" w:rsidRDefault="009A30E5" w:rsidP="009A30E5"/>
    <w:p w14:paraId="1194F261" w14:textId="77777777" w:rsidR="009A30E5" w:rsidRDefault="009A30E5" w:rsidP="009A30E5"/>
    <w:p w14:paraId="1A232E82" w14:textId="77777777" w:rsidR="009A30E5" w:rsidRDefault="009A30E5" w:rsidP="009A30E5"/>
    <w:sectPr w:rsidR="009A30E5" w:rsidSect="00FF773B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134" w:right="709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98F8D" w14:textId="77777777" w:rsidR="00F03B60" w:rsidRDefault="00F03B60" w:rsidP="00A06701">
      <w:pPr>
        <w:spacing w:line="240" w:lineRule="auto"/>
      </w:pPr>
      <w:r>
        <w:separator/>
      </w:r>
    </w:p>
  </w:endnote>
  <w:endnote w:type="continuationSeparator" w:id="0">
    <w:p w14:paraId="25D9E569" w14:textId="77777777" w:rsidR="00F03B60" w:rsidRDefault="00F03B60" w:rsidP="00A06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4132209"/>
      <w:docPartObj>
        <w:docPartGallery w:val="Page Numbers (Bottom of Page)"/>
        <w:docPartUnique/>
      </w:docPartObj>
    </w:sdtPr>
    <w:sdtEndPr/>
    <w:sdtContent>
      <w:p w14:paraId="033AADF3" w14:textId="77777777" w:rsidR="00116651" w:rsidRDefault="00116651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r>
          <w:ptab w:relativeTo="margin" w:alignment="righ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-138795164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>
              <w:rPr>
                <w:rFonts w:cs="Arial"/>
                <w:b/>
                <w:sz w:val="20"/>
                <w:szCs w:val="20"/>
              </w:rPr>
              <w:t>Открытие фермы по разведению молочных пород скота</w:t>
            </w:r>
          </w:sdtContent>
        </w:sdt>
        <w:r>
          <w:t xml:space="preserve"> </w:t>
        </w:r>
        <w:r>
          <w:ptab w:relativeTo="indent" w:alignment="lef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78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642D7" w14:textId="77777777" w:rsidR="00F03B60" w:rsidRDefault="00F03B60" w:rsidP="00A06701">
      <w:pPr>
        <w:spacing w:line="240" w:lineRule="auto"/>
      </w:pPr>
      <w:r>
        <w:separator/>
      </w:r>
    </w:p>
  </w:footnote>
  <w:footnote w:type="continuationSeparator" w:id="0">
    <w:p w14:paraId="7B733AFA" w14:textId="77777777" w:rsidR="00F03B60" w:rsidRDefault="00F03B60" w:rsidP="00A067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C6C67" w14:textId="4CF12ADF" w:rsidR="00116651" w:rsidRDefault="0011665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C020" w14:textId="5B0696F6" w:rsidR="00116651" w:rsidRDefault="0011665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2E69" w14:textId="2A92631D" w:rsidR="00116651" w:rsidRDefault="0011665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64532636">
    <w:abstractNumId w:val="3"/>
  </w:num>
  <w:num w:numId="2" w16cid:durableId="312103918">
    <w:abstractNumId w:val="1"/>
  </w:num>
  <w:num w:numId="3" w16cid:durableId="74866847">
    <w:abstractNumId w:val="2"/>
  </w:num>
  <w:num w:numId="4" w16cid:durableId="1814903118">
    <w:abstractNumId w:val="9"/>
  </w:num>
  <w:num w:numId="5" w16cid:durableId="1752316332">
    <w:abstractNumId w:val="8"/>
  </w:num>
  <w:num w:numId="6" w16cid:durableId="1718045432">
    <w:abstractNumId w:val="7"/>
  </w:num>
  <w:num w:numId="7" w16cid:durableId="1625841159">
    <w:abstractNumId w:val="6"/>
  </w:num>
  <w:num w:numId="8" w16cid:durableId="1824157954">
    <w:abstractNumId w:val="5"/>
  </w:num>
  <w:num w:numId="9" w16cid:durableId="118769748">
    <w:abstractNumId w:val="0"/>
  </w:num>
  <w:num w:numId="10" w16cid:durableId="1128668499">
    <w:abstractNumId w:val="4"/>
  </w:num>
  <w:num w:numId="11" w16cid:durableId="14974520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>
      <o:colormru v:ext="edit" colors="#03c,#fc0,#036,#36c,#6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926"/>
    <w:rsid w:val="00001A9D"/>
    <w:rsid w:val="00002858"/>
    <w:rsid w:val="00005A4D"/>
    <w:rsid w:val="00010A20"/>
    <w:rsid w:val="0001455C"/>
    <w:rsid w:val="00015B3E"/>
    <w:rsid w:val="000166C2"/>
    <w:rsid w:val="000213EA"/>
    <w:rsid w:val="000218B4"/>
    <w:rsid w:val="00022142"/>
    <w:rsid w:val="00023666"/>
    <w:rsid w:val="00030546"/>
    <w:rsid w:val="00033BC8"/>
    <w:rsid w:val="00035B34"/>
    <w:rsid w:val="000407E8"/>
    <w:rsid w:val="0004743C"/>
    <w:rsid w:val="00052A05"/>
    <w:rsid w:val="000561A3"/>
    <w:rsid w:val="00060A16"/>
    <w:rsid w:val="00063E63"/>
    <w:rsid w:val="00067225"/>
    <w:rsid w:val="0007257A"/>
    <w:rsid w:val="00076E75"/>
    <w:rsid w:val="00077856"/>
    <w:rsid w:val="00083EE1"/>
    <w:rsid w:val="0009210F"/>
    <w:rsid w:val="00093544"/>
    <w:rsid w:val="0009699D"/>
    <w:rsid w:val="000A1416"/>
    <w:rsid w:val="000A796D"/>
    <w:rsid w:val="000B0B3D"/>
    <w:rsid w:val="000B1255"/>
    <w:rsid w:val="000B1ED3"/>
    <w:rsid w:val="000B311A"/>
    <w:rsid w:val="000B5899"/>
    <w:rsid w:val="000B6CC6"/>
    <w:rsid w:val="000C1EA5"/>
    <w:rsid w:val="000C3ED9"/>
    <w:rsid w:val="000D3356"/>
    <w:rsid w:val="000D600C"/>
    <w:rsid w:val="000D60F2"/>
    <w:rsid w:val="000D680C"/>
    <w:rsid w:val="000D6EA2"/>
    <w:rsid w:val="000E3896"/>
    <w:rsid w:val="000E713C"/>
    <w:rsid w:val="000F304A"/>
    <w:rsid w:val="000F3DCD"/>
    <w:rsid w:val="000F49DC"/>
    <w:rsid w:val="001020DC"/>
    <w:rsid w:val="00111FB2"/>
    <w:rsid w:val="001128AD"/>
    <w:rsid w:val="0011296B"/>
    <w:rsid w:val="00113113"/>
    <w:rsid w:val="00115BCE"/>
    <w:rsid w:val="00116651"/>
    <w:rsid w:val="001167B2"/>
    <w:rsid w:val="0012239A"/>
    <w:rsid w:val="00122FE2"/>
    <w:rsid w:val="001257A0"/>
    <w:rsid w:val="00131355"/>
    <w:rsid w:val="001313ED"/>
    <w:rsid w:val="001331A0"/>
    <w:rsid w:val="00135F3F"/>
    <w:rsid w:val="00142C4A"/>
    <w:rsid w:val="001477DE"/>
    <w:rsid w:val="00150939"/>
    <w:rsid w:val="00151432"/>
    <w:rsid w:val="0015356F"/>
    <w:rsid w:val="001614AF"/>
    <w:rsid w:val="00161EB8"/>
    <w:rsid w:val="00171693"/>
    <w:rsid w:val="00187926"/>
    <w:rsid w:val="0019321F"/>
    <w:rsid w:val="001A0AFD"/>
    <w:rsid w:val="001A1269"/>
    <w:rsid w:val="001B1F56"/>
    <w:rsid w:val="001B7559"/>
    <w:rsid w:val="001D12E6"/>
    <w:rsid w:val="001D173E"/>
    <w:rsid w:val="001D3403"/>
    <w:rsid w:val="001D67EB"/>
    <w:rsid w:val="001D79B2"/>
    <w:rsid w:val="001E1863"/>
    <w:rsid w:val="001E29EE"/>
    <w:rsid w:val="001E67E6"/>
    <w:rsid w:val="001E6D9D"/>
    <w:rsid w:val="001F71B8"/>
    <w:rsid w:val="001F7EFD"/>
    <w:rsid w:val="002012D6"/>
    <w:rsid w:val="00202136"/>
    <w:rsid w:val="00204CD3"/>
    <w:rsid w:val="00210E2A"/>
    <w:rsid w:val="002147CC"/>
    <w:rsid w:val="00217338"/>
    <w:rsid w:val="00220996"/>
    <w:rsid w:val="00230492"/>
    <w:rsid w:val="00231C3D"/>
    <w:rsid w:val="00233099"/>
    <w:rsid w:val="00234BE0"/>
    <w:rsid w:val="002361EF"/>
    <w:rsid w:val="002370B2"/>
    <w:rsid w:val="002409E8"/>
    <w:rsid w:val="00244541"/>
    <w:rsid w:val="00250625"/>
    <w:rsid w:val="002549E4"/>
    <w:rsid w:val="00257D4D"/>
    <w:rsid w:val="002724D8"/>
    <w:rsid w:val="00276FF9"/>
    <w:rsid w:val="00280961"/>
    <w:rsid w:val="00281B33"/>
    <w:rsid w:val="00285E91"/>
    <w:rsid w:val="00286B14"/>
    <w:rsid w:val="002956A2"/>
    <w:rsid w:val="00296124"/>
    <w:rsid w:val="00297A07"/>
    <w:rsid w:val="002A1CC2"/>
    <w:rsid w:val="002A2D86"/>
    <w:rsid w:val="002A3867"/>
    <w:rsid w:val="002B6D0F"/>
    <w:rsid w:val="002C679C"/>
    <w:rsid w:val="002C7CCC"/>
    <w:rsid w:val="002D0005"/>
    <w:rsid w:val="002E0B9F"/>
    <w:rsid w:val="002E2290"/>
    <w:rsid w:val="002E2616"/>
    <w:rsid w:val="002E3061"/>
    <w:rsid w:val="002E3E8E"/>
    <w:rsid w:val="002F24C3"/>
    <w:rsid w:val="00305E05"/>
    <w:rsid w:val="00306B77"/>
    <w:rsid w:val="00317CD1"/>
    <w:rsid w:val="00324733"/>
    <w:rsid w:val="003410D2"/>
    <w:rsid w:val="003569CE"/>
    <w:rsid w:val="003601D1"/>
    <w:rsid w:val="00361F61"/>
    <w:rsid w:val="00362DB2"/>
    <w:rsid w:val="00363393"/>
    <w:rsid w:val="00364DFB"/>
    <w:rsid w:val="0036632B"/>
    <w:rsid w:val="00367A62"/>
    <w:rsid w:val="0037358F"/>
    <w:rsid w:val="003743DA"/>
    <w:rsid w:val="00375279"/>
    <w:rsid w:val="0037794F"/>
    <w:rsid w:val="00377F8B"/>
    <w:rsid w:val="00381D56"/>
    <w:rsid w:val="0038360F"/>
    <w:rsid w:val="00383A4A"/>
    <w:rsid w:val="00384DAF"/>
    <w:rsid w:val="0039000F"/>
    <w:rsid w:val="00390034"/>
    <w:rsid w:val="00393760"/>
    <w:rsid w:val="00397106"/>
    <w:rsid w:val="003A6576"/>
    <w:rsid w:val="003B07E5"/>
    <w:rsid w:val="003B5336"/>
    <w:rsid w:val="003C1269"/>
    <w:rsid w:val="003C16FC"/>
    <w:rsid w:val="003C1B84"/>
    <w:rsid w:val="003C313E"/>
    <w:rsid w:val="003D134E"/>
    <w:rsid w:val="003D4A33"/>
    <w:rsid w:val="003D579C"/>
    <w:rsid w:val="003D7C74"/>
    <w:rsid w:val="003E2760"/>
    <w:rsid w:val="003F0396"/>
    <w:rsid w:val="003F0781"/>
    <w:rsid w:val="004044DA"/>
    <w:rsid w:val="00404B89"/>
    <w:rsid w:val="004101F6"/>
    <w:rsid w:val="00410332"/>
    <w:rsid w:val="00412596"/>
    <w:rsid w:val="00423FA2"/>
    <w:rsid w:val="004303EE"/>
    <w:rsid w:val="004354AC"/>
    <w:rsid w:val="00445FE7"/>
    <w:rsid w:val="00446BF9"/>
    <w:rsid w:val="004549F6"/>
    <w:rsid w:val="00455EE6"/>
    <w:rsid w:val="0046221A"/>
    <w:rsid w:val="004622AA"/>
    <w:rsid w:val="0046653C"/>
    <w:rsid w:val="00471BAC"/>
    <w:rsid w:val="00476708"/>
    <w:rsid w:val="00476BC1"/>
    <w:rsid w:val="00476FE9"/>
    <w:rsid w:val="004836FA"/>
    <w:rsid w:val="00484C0B"/>
    <w:rsid w:val="00485FDB"/>
    <w:rsid w:val="004910FB"/>
    <w:rsid w:val="00492CCC"/>
    <w:rsid w:val="0049328E"/>
    <w:rsid w:val="00493E9B"/>
    <w:rsid w:val="004A0FCE"/>
    <w:rsid w:val="004A32D6"/>
    <w:rsid w:val="004B5819"/>
    <w:rsid w:val="004B78C9"/>
    <w:rsid w:val="004C0F7D"/>
    <w:rsid w:val="004C1B53"/>
    <w:rsid w:val="004C7C69"/>
    <w:rsid w:val="004D2B06"/>
    <w:rsid w:val="004E02ED"/>
    <w:rsid w:val="004E57C0"/>
    <w:rsid w:val="004E756E"/>
    <w:rsid w:val="00500F16"/>
    <w:rsid w:val="00501400"/>
    <w:rsid w:val="00512C65"/>
    <w:rsid w:val="00517CEB"/>
    <w:rsid w:val="005239B5"/>
    <w:rsid w:val="00525705"/>
    <w:rsid w:val="00530FD5"/>
    <w:rsid w:val="005314EC"/>
    <w:rsid w:val="00533BCD"/>
    <w:rsid w:val="005342F6"/>
    <w:rsid w:val="00536DFD"/>
    <w:rsid w:val="00537E1E"/>
    <w:rsid w:val="00540750"/>
    <w:rsid w:val="00544FD8"/>
    <w:rsid w:val="00560C3B"/>
    <w:rsid w:val="0056154D"/>
    <w:rsid w:val="00565B28"/>
    <w:rsid w:val="0057233E"/>
    <w:rsid w:val="00572B32"/>
    <w:rsid w:val="00572F19"/>
    <w:rsid w:val="00576B75"/>
    <w:rsid w:val="00584049"/>
    <w:rsid w:val="0058500E"/>
    <w:rsid w:val="00585CF1"/>
    <w:rsid w:val="00590B07"/>
    <w:rsid w:val="00596E92"/>
    <w:rsid w:val="005A2822"/>
    <w:rsid w:val="005A4F6F"/>
    <w:rsid w:val="005A7144"/>
    <w:rsid w:val="005B175C"/>
    <w:rsid w:val="005C738E"/>
    <w:rsid w:val="005D1A01"/>
    <w:rsid w:val="005D2BB4"/>
    <w:rsid w:val="005E1D60"/>
    <w:rsid w:val="005F44B4"/>
    <w:rsid w:val="005F4F3D"/>
    <w:rsid w:val="005F5561"/>
    <w:rsid w:val="00601219"/>
    <w:rsid w:val="0060125F"/>
    <w:rsid w:val="00603AF2"/>
    <w:rsid w:val="00606C8A"/>
    <w:rsid w:val="006071A5"/>
    <w:rsid w:val="006117AB"/>
    <w:rsid w:val="00612053"/>
    <w:rsid w:val="00613EC8"/>
    <w:rsid w:val="0061586C"/>
    <w:rsid w:val="00622700"/>
    <w:rsid w:val="00623932"/>
    <w:rsid w:val="00626444"/>
    <w:rsid w:val="00626E43"/>
    <w:rsid w:val="006300CE"/>
    <w:rsid w:val="00630899"/>
    <w:rsid w:val="00630902"/>
    <w:rsid w:val="00630BB9"/>
    <w:rsid w:val="00634E46"/>
    <w:rsid w:val="00635641"/>
    <w:rsid w:val="00636241"/>
    <w:rsid w:val="006377A7"/>
    <w:rsid w:val="006378A7"/>
    <w:rsid w:val="00642A4C"/>
    <w:rsid w:val="006442C4"/>
    <w:rsid w:val="00656383"/>
    <w:rsid w:val="00661B24"/>
    <w:rsid w:val="006647C6"/>
    <w:rsid w:val="00675455"/>
    <w:rsid w:val="00683988"/>
    <w:rsid w:val="006874EF"/>
    <w:rsid w:val="00691498"/>
    <w:rsid w:val="00691D24"/>
    <w:rsid w:val="00697A9B"/>
    <w:rsid w:val="006A4B5C"/>
    <w:rsid w:val="006A7786"/>
    <w:rsid w:val="006B1157"/>
    <w:rsid w:val="006B164A"/>
    <w:rsid w:val="006C23AC"/>
    <w:rsid w:val="006C368D"/>
    <w:rsid w:val="006C7440"/>
    <w:rsid w:val="006D2063"/>
    <w:rsid w:val="006D2AD5"/>
    <w:rsid w:val="006D440F"/>
    <w:rsid w:val="006E0553"/>
    <w:rsid w:val="006E1B4F"/>
    <w:rsid w:val="006E28C7"/>
    <w:rsid w:val="006F01C4"/>
    <w:rsid w:val="006F0FCA"/>
    <w:rsid w:val="006F166A"/>
    <w:rsid w:val="006F2FF4"/>
    <w:rsid w:val="006F5B77"/>
    <w:rsid w:val="006F5E3E"/>
    <w:rsid w:val="00700EA7"/>
    <w:rsid w:val="00703727"/>
    <w:rsid w:val="00704BA7"/>
    <w:rsid w:val="00707E02"/>
    <w:rsid w:val="00711587"/>
    <w:rsid w:val="007121BC"/>
    <w:rsid w:val="007133BB"/>
    <w:rsid w:val="00717F5D"/>
    <w:rsid w:val="00722C73"/>
    <w:rsid w:val="00723276"/>
    <w:rsid w:val="00734E75"/>
    <w:rsid w:val="00736149"/>
    <w:rsid w:val="0074104C"/>
    <w:rsid w:val="00744AEC"/>
    <w:rsid w:val="0075064F"/>
    <w:rsid w:val="00750E2E"/>
    <w:rsid w:val="0075388F"/>
    <w:rsid w:val="00756C31"/>
    <w:rsid w:val="00766070"/>
    <w:rsid w:val="00770166"/>
    <w:rsid w:val="007712E1"/>
    <w:rsid w:val="00774926"/>
    <w:rsid w:val="00774A1A"/>
    <w:rsid w:val="00775A9D"/>
    <w:rsid w:val="007836B9"/>
    <w:rsid w:val="007840BF"/>
    <w:rsid w:val="00794D39"/>
    <w:rsid w:val="0079519A"/>
    <w:rsid w:val="007962E6"/>
    <w:rsid w:val="00796918"/>
    <w:rsid w:val="00797BF8"/>
    <w:rsid w:val="007A0F0B"/>
    <w:rsid w:val="007A1C38"/>
    <w:rsid w:val="007A1EC7"/>
    <w:rsid w:val="007B00D0"/>
    <w:rsid w:val="007B3D5D"/>
    <w:rsid w:val="007C0A56"/>
    <w:rsid w:val="007C62DD"/>
    <w:rsid w:val="007C6A05"/>
    <w:rsid w:val="007C7FCA"/>
    <w:rsid w:val="007D4E53"/>
    <w:rsid w:val="007D794F"/>
    <w:rsid w:val="007E62F3"/>
    <w:rsid w:val="007E64DB"/>
    <w:rsid w:val="007F5F44"/>
    <w:rsid w:val="007F67B7"/>
    <w:rsid w:val="007F7D2D"/>
    <w:rsid w:val="0080276B"/>
    <w:rsid w:val="00804E4A"/>
    <w:rsid w:val="00805D4B"/>
    <w:rsid w:val="00806E5D"/>
    <w:rsid w:val="00813393"/>
    <w:rsid w:val="008134DC"/>
    <w:rsid w:val="008179D6"/>
    <w:rsid w:val="00821CF8"/>
    <w:rsid w:val="0083728F"/>
    <w:rsid w:val="008411E3"/>
    <w:rsid w:val="00843552"/>
    <w:rsid w:val="00843DC3"/>
    <w:rsid w:val="008459EF"/>
    <w:rsid w:val="008509C3"/>
    <w:rsid w:val="008579F4"/>
    <w:rsid w:val="00861C15"/>
    <w:rsid w:val="00863F86"/>
    <w:rsid w:val="00867C98"/>
    <w:rsid w:val="0087061B"/>
    <w:rsid w:val="0087376B"/>
    <w:rsid w:val="008756DC"/>
    <w:rsid w:val="00881EC3"/>
    <w:rsid w:val="00882022"/>
    <w:rsid w:val="00883853"/>
    <w:rsid w:val="00884E01"/>
    <w:rsid w:val="0089528F"/>
    <w:rsid w:val="00895C04"/>
    <w:rsid w:val="008A0656"/>
    <w:rsid w:val="008A19B5"/>
    <w:rsid w:val="008A4B90"/>
    <w:rsid w:val="008B2CF1"/>
    <w:rsid w:val="008B40CC"/>
    <w:rsid w:val="008B4347"/>
    <w:rsid w:val="008D10AB"/>
    <w:rsid w:val="008D284A"/>
    <w:rsid w:val="008D30AF"/>
    <w:rsid w:val="008D366A"/>
    <w:rsid w:val="008D5152"/>
    <w:rsid w:val="008E243C"/>
    <w:rsid w:val="008F2D39"/>
    <w:rsid w:val="008F57E3"/>
    <w:rsid w:val="0090010E"/>
    <w:rsid w:val="009006DF"/>
    <w:rsid w:val="00901DEC"/>
    <w:rsid w:val="0090559B"/>
    <w:rsid w:val="00907C7A"/>
    <w:rsid w:val="009112E9"/>
    <w:rsid w:val="00914B5B"/>
    <w:rsid w:val="009153B8"/>
    <w:rsid w:val="00930FCF"/>
    <w:rsid w:val="00931084"/>
    <w:rsid w:val="009314F6"/>
    <w:rsid w:val="00931532"/>
    <w:rsid w:val="009334D5"/>
    <w:rsid w:val="009434C7"/>
    <w:rsid w:val="00947833"/>
    <w:rsid w:val="00947B3A"/>
    <w:rsid w:val="00954CF3"/>
    <w:rsid w:val="00955507"/>
    <w:rsid w:val="00963CAC"/>
    <w:rsid w:val="0097310D"/>
    <w:rsid w:val="0098145D"/>
    <w:rsid w:val="00981755"/>
    <w:rsid w:val="00981902"/>
    <w:rsid w:val="009872FA"/>
    <w:rsid w:val="009913F9"/>
    <w:rsid w:val="009929A4"/>
    <w:rsid w:val="0099324D"/>
    <w:rsid w:val="009939CC"/>
    <w:rsid w:val="00993C0F"/>
    <w:rsid w:val="009972D4"/>
    <w:rsid w:val="009A0265"/>
    <w:rsid w:val="009A30E5"/>
    <w:rsid w:val="009A4BD2"/>
    <w:rsid w:val="009A5C3E"/>
    <w:rsid w:val="009A6F2C"/>
    <w:rsid w:val="009B3B69"/>
    <w:rsid w:val="009B6197"/>
    <w:rsid w:val="009B62CC"/>
    <w:rsid w:val="009C03E4"/>
    <w:rsid w:val="009C3152"/>
    <w:rsid w:val="009D1A09"/>
    <w:rsid w:val="009D1FAD"/>
    <w:rsid w:val="009D2398"/>
    <w:rsid w:val="009D3CB2"/>
    <w:rsid w:val="009D6D25"/>
    <w:rsid w:val="009E0315"/>
    <w:rsid w:val="009E2215"/>
    <w:rsid w:val="009E3114"/>
    <w:rsid w:val="009E5DE1"/>
    <w:rsid w:val="009E7A9A"/>
    <w:rsid w:val="009E7E5F"/>
    <w:rsid w:val="009F0118"/>
    <w:rsid w:val="009F3EE9"/>
    <w:rsid w:val="009F4449"/>
    <w:rsid w:val="009F7BA4"/>
    <w:rsid w:val="00A0058C"/>
    <w:rsid w:val="00A006E4"/>
    <w:rsid w:val="00A06701"/>
    <w:rsid w:val="00A073D7"/>
    <w:rsid w:val="00A1061F"/>
    <w:rsid w:val="00A10E25"/>
    <w:rsid w:val="00A24149"/>
    <w:rsid w:val="00A24705"/>
    <w:rsid w:val="00A31515"/>
    <w:rsid w:val="00A32175"/>
    <w:rsid w:val="00A3577D"/>
    <w:rsid w:val="00A40403"/>
    <w:rsid w:val="00A44B92"/>
    <w:rsid w:val="00A522AC"/>
    <w:rsid w:val="00A54847"/>
    <w:rsid w:val="00A56995"/>
    <w:rsid w:val="00A56CD2"/>
    <w:rsid w:val="00A57C90"/>
    <w:rsid w:val="00A63110"/>
    <w:rsid w:val="00A65A0D"/>
    <w:rsid w:val="00A6723C"/>
    <w:rsid w:val="00A71865"/>
    <w:rsid w:val="00A723C3"/>
    <w:rsid w:val="00A74AB5"/>
    <w:rsid w:val="00A91B90"/>
    <w:rsid w:val="00A93BCA"/>
    <w:rsid w:val="00A9674C"/>
    <w:rsid w:val="00AA2163"/>
    <w:rsid w:val="00AA5CC9"/>
    <w:rsid w:val="00AA6F0F"/>
    <w:rsid w:val="00AB1105"/>
    <w:rsid w:val="00AB11F2"/>
    <w:rsid w:val="00AB210D"/>
    <w:rsid w:val="00AB21EC"/>
    <w:rsid w:val="00AB733A"/>
    <w:rsid w:val="00AB76A5"/>
    <w:rsid w:val="00AC0663"/>
    <w:rsid w:val="00AC3107"/>
    <w:rsid w:val="00AD2B42"/>
    <w:rsid w:val="00AD56E9"/>
    <w:rsid w:val="00AD7041"/>
    <w:rsid w:val="00AE0561"/>
    <w:rsid w:val="00AE7C34"/>
    <w:rsid w:val="00AF32AA"/>
    <w:rsid w:val="00AF7C16"/>
    <w:rsid w:val="00B011F1"/>
    <w:rsid w:val="00B037A6"/>
    <w:rsid w:val="00B07AFC"/>
    <w:rsid w:val="00B127EE"/>
    <w:rsid w:val="00B12B4C"/>
    <w:rsid w:val="00B13C83"/>
    <w:rsid w:val="00B1411E"/>
    <w:rsid w:val="00B24CDC"/>
    <w:rsid w:val="00B26426"/>
    <w:rsid w:val="00B30580"/>
    <w:rsid w:val="00B3250E"/>
    <w:rsid w:val="00B33EFF"/>
    <w:rsid w:val="00B35553"/>
    <w:rsid w:val="00B40333"/>
    <w:rsid w:val="00B4242B"/>
    <w:rsid w:val="00B43604"/>
    <w:rsid w:val="00B44AE8"/>
    <w:rsid w:val="00B45A2E"/>
    <w:rsid w:val="00B509AC"/>
    <w:rsid w:val="00B64DB1"/>
    <w:rsid w:val="00B70C12"/>
    <w:rsid w:val="00B71AD8"/>
    <w:rsid w:val="00B71E08"/>
    <w:rsid w:val="00B76D6C"/>
    <w:rsid w:val="00B90E57"/>
    <w:rsid w:val="00B90F87"/>
    <w:rsid w:val="00B92E8C"/>
    <w:rsid w:val="00B9447C"/>
    <w:rsid w:val="00B96C1C"/>
    <w:rsid w:val="00BA08B0"/>
    <w:rsid w:val="00BA1B87"/>
    <w:rsid w:val="00BA7BF4"/>
    <w:rsid w:val="00BC7830"/>
    <w:rsid w:val="00BD2BEA"/>
    <w:rsid w:val="00BD33C3"/>
    <w:rsid w:val="00BD3D41"/>
    <w:rsid w:val="00BD5085"/>
    <w:rsid w:val="00BD5E5D"/>
    <w:rsid w:val="00BE2C9D"/>
    <w:rsid w:val="00BE5860"/>
    <w:rsid w:val="00BE5F9A"/>
    <w:rsid w:val="00BE6958"/>
    <w:rsid w:val="00BE744F"/>
    <w:rsid w:val="00BF0A7E"/>
    <w:rsid w:val="00BF1ACE"/>
    <w:rsid w:val="00C01729"/>
    <w:rsid w:val="00C071A2"/>
    <w:rsid w:val="00C16077"/>
    <w:rsid w:val="00C21C3B"/>
    <w:rsid w:val="00C26D84"/>
    <w:rsid w:val="00C27B0D"/>
    <w:rsid w:val="00C27F83"/>
    <w:rsid w:val="00C46377"/>
    <w:rsid w:val="00C46E22"/>
    <w:rsid w:val="00C51AEB"/>
    <w:rsid w:val="00C532BF"/>
    <w:rsid w:val="00C55B08"/>
    <w:rsid w:val="00C5670D"/>
    <w:rsid w:val="00C57C06"/>
    <w:rsid w:val="00C57CA0"/>
    <w:rsid w:val="00C64572"/>
    <w:rsid w:val="00C6647B"/>
    <w:rsid w:val="00C765C5"/>
    <w:rsid w:val="00C8333A"/>
    <w:rsid w:val="00C84881"/>
    <w:rsid w:val="00C85862"/>
    <w:rsid w:val="00C87423"/>
    <w:rsid w:val="00C96970"/>
    <w:rsid w:val="00C9768A"/>
    <w:rsid w:val="00CA2E64"/>
    <w:rsid w:val="00CA3AE5"/>
    <w:rsid w:val="00CB0378"/>
    <w:rsid w:val="00CB6BFE"/>
    <w:rsid w:val="00CB70E6"/>
    <w:rsid w:val="00CB7B24"/>
    <w:rsid w:val="00CB7C3B"/>
    <w:rsid w:val="00CC041C"/>
    <w:rsid w:val="00CC0B95"/>
    <w:rsid w:val="00CC229C"/>
    <w:rsid w:val="00CC22F1"/>
    <w:rsid w:val="00CC7830"/>
    <w:rsid w:val="00CD1694"/>
    <w:rsid w:val="00CE7AD7"/>
    <w:rsid w:val="00CF1E94"/>
    <w:rsid w:val="00CF37EB"/>
    <w:rsid w:val="00CF4783"/>
    <w:rsid w:val="00CF4CCB"/>
    <w:rsid w:val="00CF6940"/>
    <w:rsid w:val="00CF6DD1"/>
    <w:rsid w:val="00D00043"/>
    <w:rsid w:val="00D00327"/>
    <w:rsid w:val="00D026CB"/>
    <w:rsid w:val="00D026DB"/>
    <w:rsid w:val="00D0453B"/>
    <w:rsid w:val="00D05FFD"/>
    <w:rsid w:val="00D117B9"/>
    <w:rsid w:val="00D14580"/>
    <w:rsid w:val="00D20292"/>
    <w:rsid w:val="00D20A51"/>
    <w:rsid w:val="00D2265A"/>
    <w:rsid w:val="00D4259B"/>
    <w:rsid w:val="00D42626"/>
    <w:rsid w:val="00D44BCD"/>
    <w:rsid w:val="00D45CFF"/>
    <w:rsid w:val="00D50323"/>
    <w:rsid w:val="00D5289B"/>
    <w:rsid w:val="00D550D6"/>
    <w:rsid w:val="00D55C1E"/>
    <w:rsid w:val="00D55DDF"/>
    <w:rsid w:val="00D61C00"/>
    <w:rsid w:val="00D66DA3"/>
    <w:rsid w:val="00D725FA"/>
    <w:rsid w:val="00D734F9"/>
    <w:rsid w:val="00D75A13"/>
    <w:rsid w:val="00D82B47"/>
    <w:rsid w:val="00D832FE"/>
    <w:rsid w:val="00D84448"/>
    <w:rsid w:val="00D908F0"/>
    <w:rsid w:val="00D91EAB"/>
    <w:rsid w:val="00D926C5"/>
    <w:rsid w:val="00D962E2"/>
    <w:rsid w:val="00D968D9"/>
    <w:rsid w:val="00DA1AC2"/>
    <w:rsid w:val="00DA26A9"/>
    <w:rsid w:val="00DA5F9D"/>
    <w:rsid w:val="00DA6C74"/>
    <w:rsid w:val="00DA7D23"/>
    <w:rsid w:val="00DB1705"/>
    <w:rsid w:val="00DB32AA"/>
    <w:rsid w:val="00DB445B"/>
    <w:rsid w:val="00DC0C46"/>
    <w:rsid w:val="00DC1B2A"/>
    <w:rsid w:val="00DC7CAE"/>
    <w:rsid w:val="00DD1552"/>
    <w:rsid w:val="00DD15E2"/>
    <w:rsid w:val="00DD2A78"/>
    <w:rsid w:val="00DD44DA"/>
    <w:rsid w:val="00DD67E2"/>
    <w:rsid w:val="00DE3AC4"/>
    <w:rsid w:val="00DF2F1F"/>
    <w:rsid w:val="00DF4D59"/>
    <w:rsid w:val="00DF7F78"/>
    <w:rsid w:val="00E00F8B"/>
    <w:rsid w:val="00E051C0"/>
    <w:rsid w:val="00E05961"/>
    <w:rsid w:val="00E10B23"/>
    <w:rsid w:val="00E11479"/>
    <w:rsid w:val="00E223FA"/>
    <w:rsid w:val="00E23350"/>
    <w:rsid w:val="00E30E72"/>
    <w:rsid w:val="00E36B45"/>
    <w:rsid w:val="00E4241B"/>
    <w:rsid w:val="00E44DCC"/>
    <w:rsid w:val="00E454AC"/>
    <w:rsid w:val="00E50CC6"/>
    <w:rsid w:val="00E529FD"/>
    <w:rsid w:val="00E54044"/>
    <w:rsid w:val="00E63FBA"/>
    <w:rsid w:val="00E64C1E"/>
    <w:rsid w:val="00E66A47"/>
    <w:rsid w:val="00E67989"/>
    <w:rsid w:val="00E70C2C"/>
    <w:rsid w:val="00E70E4D"/>
    <w:rsid w:val="00E711FC"/>
    <w:rsid w:val="00E71E7C"/>
    <w:rsid w:val="00E72D4D"/>
    <w:rsid w:val="00E74BD5"/>
    <w:rsid w:val="00E81A41"/>
    <w:rsid w:val="00E86254"/>
    <w:rsid w:val="00E928E6"/>
    <w:rsid w:val="00E92E76"/>
    <w:rsid w:val="00E935D7"/>
    <w:rsid w:val="00E96F1B"/>
    <w:rsid w:val="00EA34D3"/>
    <w:rsid w:val="00EA6873"/>
    <w:rsid w:val="00EB28A6"/>
    <w:rsid w:val="00EB7307"/>
    <w:rsid w:val="00EC19D0"/>
    <w:rsid w:val="00EC3C64"/>
    <w:rsid w:val="00ED1F72"/>
    <w:rsid w:val="00ED4094"/>
    <w:rsid w:val="00ED572A"/>
    <w:rsid w:val="00ED776D"/>
    <w:rsid w:val="00ED79B6"/>
    <w:rsid w:val="00EE16B0"/>
    <w:rsid w:val="00EE3778"/>
    <w:rsid w:val="00EE5BA8"/>
    <w:rsid w:val="00EE635A"/>
    <w:rsid w:val="00EE7B5B"/>
    <w:rsid w:val="00EF3E90"/>
    <w:rsid w:val="00EF51BB"/>
    <w:rsid w:val="00EF6E81"/>
    <w:rsid w:val="00EF72AD"/>
    <w:rsid w:val="00EF7CB4"/>
    <w:rsid w:val="00EF7EAC"/>
    <w:rsid w:val="00F03B60"/>
    <w:rsid w:val="00F04A53"/>
    <w:rsid w:val="00F06C1B"/>
    <w:rsid w:val="00F1237E"/>
    <w:rsid w:val="00F167A3"/>
    <w:rsid w:val="00F17C51"/>
    <w:rsid w:val="00F22163"/>
    <w:rsid w:val="00F26DC4"/>
    <w:rsid w:val="00F27792"/>
    <w:rsid w:val="00F42331"/>
    <w:rsid w:val="00F43ED9"/>
    <w:rsid w:val="00F57CCD"/>
    <w:rsid w:val="00F60091"/>
    <w:rsid w:val="00F6038E"/>
    <w:rsid w:val="00F60BE0"/>
    <w:rsid w:val="00F64813"/>
    <w:rsid w:val="00F64C4B"/>
    <w:rsid w:val="00F64FD8"/>
    <w:rsid w:val="00F6610E"/>
    <w:rsid w:val="00F66A78"/>
    <w:rsid w:val="00F75ECF"/>
    <w:rsid w:val="00F82037"/>
    <w:rsid w:val="00F84483"/>
    <w:rsid w:val="00F85C71"/>
    <w:rsid w:val="00F91F51"/>
    <w:rsid w:val="00F927AA"/>
    <w:rsid w:val="00F94395"/>
    <w:rsid w:val="00F971BB"/>
    <w:rsid w:val="00FA0AAD"/>
    <w:rsid w:val="00FA3985"/>
    <w:rsid w:val="00FA3DC9"/>
    <w:rsid w:val="00FB04EA"/>
    <w:rsid w:val="00FB2F50"/>
    <w:rsid w:val="00FB4028"/>
    <w:rsid w:val="00FB786E"/>
    <w:rsid w:val="00FC1B84"/>
    <w:rsid w:val="00FC3769"/>
    <w:rsid w:val="00FC566E"/>
    <w:rsid w:val="00FD03A2"/>
    <w:rsid w:val="00FD528B"/>
    <w:rsid w:val="00FD63F0"/>
    <w:rsid w:val="00FE5403"/>
    <w:rsid w:val="00FE5705"/>
    <w:rsid w:val="00FF1088"/>
    <w:rsid w:val="00FF1B76"/>
    <w:rsid w:val="00FF4631"/>
    <w:rsid w:val="00FF6FAF"/>
    <w:rsid w:val="00FF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3c,#fc0,#036,#36c,#669"/>
    </o:shapedefaults>
    <o:shapelayout v:ext="edit">
      <o:idmap v:ext="edit" data="1"/>
    </o:shapelayout>
  </w:shapeDefaults>
  <w:decimalSymbol w:val=","/>
  <w:listSeparator w:val=";"/>
  <w14:docId w14:val="2A39985C"/>
  <w15:docId w15:val="{1DBFBEA1-2ABE-4AA0-AF1B-D8E70E65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5A0D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 w:val="0"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 w:val="0"/>
      <w:i/>
      <w:iCs w:val="0"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E051C0"/>
    <w:pPr>
      <w:tabs>
        <w:tab w:val="right" w:leader="dot" w:pos="9345"/>
      </w:tabs>
      <w:spacing w:after="100" w:line="240" w:lineRule="auto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semiHidden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BE5F9A"/>
    <w:pPr>
      <w:spacing w:line="240" w:lineRule="auto"/>
    </w:pPr>
    <w:rPr>
      <w:b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561"/>
    <w:pPr>
      <w:autoSpaceDE w:val="0"/>
      <w:autoSpaceDN w:val="0"/>
      <w:adjustRightInd w:val="0"/>
      <w:spacing w:line="240" w:lineRule="auto"/>
    </w:pPr>
    <w:rPr>
      <w:rFonts w:cs="Arial"/>
      <w:color w:val="000000"/>
      <w:sz w:val="24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E051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E05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diagramData" Target="diagrams/data2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diagramColors" Target="diagrams/colors2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diagramQuickStyle" Target="diagrams/quickStyle2.xm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diagramColors" Target="diagrams/colors1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diagramLayout" Target="diagrams/layout2.xm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Лист1!$A$1:$F$1</c:f>
              <c:strCache>
                <c:ptCount val="6"/>
                <c:pt idx="0">
                  <c:v>2005 г.</c:v>
                </c:pt>
                <c:pt idx="1">
                  <c:v>2006 г.</c:v>
                </c:pt>
                <c:pt idx="2">
                  <c:v>2007 г.</c:v>
                </c:pt>
                <c:pt idx="3">
                  <c:v>2008 г.</c:v>
                </c:pt>
                <c:pt idx="4">
                  <c:v>2009 г.</c:v>
                </c:pt>
                <c:pt idx="5">
                  <c:v>2010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 formatCode="0.0">
                  <c:v>332</c:v>
                </c:pt>
                <c:pt idx="1">
                  <c:v>338.5</c:v>
                </c:pt>
                <c:pt idx="2">
                  <c:v>344.4</c:v>
                </c:pt>
                <c:pt idx="3">
                  <c:v>351.7</c:v>
                </c:pt>
                <c:pt idx="4">
                  <c:v>355.2</c:v>
                </c:pt>
                <c:pt idx="5" formatCode="0.0">
                  <c:v>356.1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1-46E9-8839-6992A8939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8195144"/>
        <c:axId val="337599368"/>
        <c:axId val="0"/>
      </c:bar3DChart>
      <c:catAx>
        <c:axId val="3481951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37599368"/>
        <c:crosses val="autoZero"/>
        <c:auto val="1"/>
        <c:lblAlgn val="ctr"/>
        <c:lblOffset val="100"/>
        <c:noMultiLvlLbl val="0"/>
      </c:catAx>
      <c:valAx>
        <c:axId val="337599368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3481951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482B-4CAD-B6CA-9D4E86171B8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482B-4CAD-B6CA-9D4E86171B8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РК </c:v>
                </c:pt>
                <c:pt idx="1">
                  <c:v>Алматинская область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0.86699999999999999</c:v>
                </c:pt>
                <c:pt idx="1">
                  <c:v>0.13300000000000001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2B-4CAD-B6CA-9D4E86171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Лист1!$A$1:$F$1</c:f>
              <c:strCache>
                <c:ptCount val="6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  <c:pt idx="5">
                  <c:v>2015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>
                  <c:v>512.9</c:v>
                </c:pt>
                <c:pt idx="1">
                  <c:v>523.4</c:v>
                </c:pt>
                <c:pt idx="2">
                  <c:v>531.29999999999995</c:v>
                </c:pt>
                <c:pt idx="3">
                  <c:v>547.70000000000005</c:v>
                </c:pt>
                <c:pt idx="4">
                  <c:v>573.29999999999995</c:v>
                </c:pt>
                <c:pt idx="5" formatCode="0.0">
                  <c:v>587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27-4C6F-846D-65FF5B85A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8808432"/>
        <c:axId val="348808824"/>
        <c:axId val="0"/>
      </c:bar3DChart>
      <c:catAx>
        <c:axId val="348808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48808824"/>
        <c:crosses val="autoZero"/>
        <c:auto val="1"/>
        <c:lblAlgn val="ctr"/>
        <c:lblOffset val="100"/>
        <c:noMultiLvlLbl val="0"/>
      </c:catAx>
      <c:valAx>
        <c:axId val="348808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8808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РК </c:v>
                </c:pt>
                <c:pt idx="1">
                  <c:v>Алматинская область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0.89100000000000001</c:v>
                </c:pt>
                <c:pt idx="1">
                  <c:v>0.109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B9-4CD7-854E-DDFA79225D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>
        <a:xfrm>
          <a:off x="2900197" y="231042"/>
          <a:ext cx="579676" cy="3680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Крупные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(производственная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мощность свыше 50 т.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готовой продукции в год)</a:t>
          </a:r>
          <a:endParaRPr lang="ru-RU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/>
        </a:p>
      </dgm:t>
    </dgm:pt>
    <dgm:pt modelId="{889F6B0A-3A0D-4B49-B90E-FFEF6C1F387D}">
      <dgm:prSet custT="1"/>
      <dgm:spPr/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Средние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(производственная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мощность от 20 до 50 т.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готовой продукции в год)</a:t>
          </a:r>
        </a:p>
      </dgm:t>
    </dgm:pt>
    <dgm:pt modelId="{A38C43B9-5721-46D9-BFC4-CA5B853DF12C}" type="parTrans" cxnId="{993A28D7-83C8-4538-9362-939D1D2A3BC5}">
      <dgm:prSet/>
      <dgm:spPr/>
      <dgm:t>
        <a:bodyPr/>
        <a:lstStyle/>
        <a:p>
          <a:endParaRPr lang="ru-RU"/>
        </a:p>
      </dgm:t>
    </dgm:pt>
    <dgm:pt modelId="{697DF91F-05B6-4C0C-AB3C-3F565871281A}" type="sibTrans" cxnId="{993A28D7-83C8-4538-9362-939D1D2A3BC5}">
      <dgm:prSet/>
      <dgm:spPr/>
      <dgm:t>
        <a:bodyPr/>
        <a:lstStyle/>
        <a:p>
          <a:endParaRPr lang="ru-RU"/>
        </a:p>
      </dgm:t>
    </dgm:pt>
    <dgm:pt modelId="{0AABA392-F8D1-4786-8FE5-D42CBD95B910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</a:t>
          </a:r>
          <a:r>
            <a:rPr lang="en-US" sz="800">
              <a:latin typeface="Arial" pitchFamily="34" charset="0"/>
              <a:cs typeface="Arial" pitchFamily="34" charset="0"/>
            </a:rPr>
            <a:t>JLC </a:t>
          </a:r>
          <a:r>
            <a:rPr lang="ru-RU" sz="800">
              <a:latin typeface="Arial" pitchFamily="34" charset="0"/>
              <a:cs typeface="Arial" pitchFamily="34" charset="0"/>
            </a:rPr>
            <a:t>Сут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(40 тыс. т/год)</a:t>
          </a:r>
        </a:p>
      </dgm:t>
    </dgm:pt>
    <dgm:pt modelId="{D39970CC-B31D-48BF-8497-327F70CE1F72}" type="parTrans" cxnId="{5699C473-DC80-479C-806E-C8B0A7F75AED}">
      <dgm:prSet/>
      <dgm:spPr/>
      <dgm:t>
        <a:bodyPr/>
        <a:lstStyle/>
        <a:p>
          <a:endParaRPr lang="ru-RU"/>
        </a:p>
      </dgm:t>
    </dgm:pt>
    <dgm:pt modelId="{B6C95A9D-266E-4954-B82F-93F13FDC0929}" type="sibTrans" cxnId="{5699C473-DC80-479C-806E-C8B0A7F75AED}">
      <dgm:prSet/>
      <dgm:spPr/>
      <dgm:t>
        <a:bodyPr/>
        <a:lstStyle/>
        <a:p>
          <a:endParaRPr lang="ru-RU"/>
        </a:p>
      </dgm:t>
    </dgm:pt>
    <dgm:pt modelId="{EF82CC4D-F71D-4B57-B70F-E57E433A4A1F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Не имеется в области</a:t>
          </a:r>
        </a:p>
      </dgm:t>
    </dgm:pt>
    <dgm:pt modelId="{C59A8ED8-E11C-4237-8C77-DB59650EB775}" type="parTrans" cxnId="{0722D19E-FC1C-4DB2-9DB7-8C8480565CB0}">
      <dgm:prSet/>
      <dgm:spPr/>
      <dgm:t>
        <a:bodyPr/>
        <a:lstStyle/>
        <a:p>
          <a:endParaRPr lang="ru-RU"/>
        </a:p>
      </dgm:t>
    </dgm:pt>
    <dgm:pt modelId="{488C081A-DB46-4991-8FF4-2AC0304EB842}" type="sibTrans" cxnId="{0722D19E-FC1C-4DB2-9DB7-8C8480565CB0}">
      <dgm:prSet/>
      <dgm:spPr/>
      <dgm:t>
        <a:bodyPr/>
        <a:lstStyle/>
        <a:p>
          <a:endParaRPr lang="ru-RU"/>
        </a:p>
      </dgm:t>
    </dgm:pt>
    <dgm:pt modelId="{446E5ED4-900A-44AB-915C-E95EC82E9E2A}">
      <dgm:prSet custT="1"/>
      <dgm:spPr/>
      <dgm:t>
        <a:bodyPr/>
        <a:lstStyle/>
        <a:p>
          <a:r>
            <a:rPr lang="ru-RU" sz="800" b="0" i="0">
              <a:latin typeface="Arial" pitchFamily="34" charset="0"/>
              <a:cs typeface="Arial" pitchFamily="34" charset="0"/>
            </a:rPr>
            <a:t>ТОО </a:t>
          </a:r>
          <a:r>
            <a:rPr lang="en-US" sz="800" b="0" i="0">
              <a:latin typeface="Arial" pitchFamily="34" charset="0"/>
              <a:cs typeface="Arial" pitchFamily="34" charset="0"/>
            </a:rPr>
            <a:t>GSK Lactis ltd</a:t>
          </a:r>
          <a:endParaRPr lang="ru-RU" sz="800">
            <a:latin typeface="Arial" pitchFamily="34" charset="0"/>
            <a:cs typeface="Arial" pitchFamily="34" charset="0"/>
          </a:endParaRPr>
        </a:p>
        <a:p>
          <a:r>
            <a:rPr lang="ru-RU" sz="800">
              <a:latin typeface="Arial" pitchFamily="34" charset="0"/>
              <a:cs typeface="Arial" pitchFamily="34" charset="0"/>
            </a:rPr>
            <a:t>(36 тыс.т/год)</a:t>
          </a:r>
        </a:p>
      </dgm:t>
    </dgm:pt>
    <dgm:pt modelId="{04D78F52-906A-4F38-9148-EB21C4463DEE}" type="parTrans" cxnId="{26839EAB-5E98-44FF-A366-D8335048D976}">
      <dgm:prSet/>
      <dgm:spPr/>
      <dgm:t>
        <a:bodyPr/>
        <a:lstStyle/>
        <a:p>
          <a:endParaRPr lang="ru-RU"/>
        </a:p>
      </dgm:t>
    </dgm:pt>
    <dgm:pt modelId="{BC408D0C-E026-46A2-B8B8-7E3649AF93E6}" type="sibTrans" cxnId="{26839EAB-5E98-44FF-A366-D8335048D976}">
      <dgm:prSet/>
      <dgm:spPr/>
      <dgm:t>
        <a:bodyPr/>
        <a:lstStyle/>
        <a:p>
          <a:endParaRPr lang="ru-RU"/>
        </a:p>
      </dgm:t>
    </dgm:pt>
    <dgm:pt modelId="{D51D50DA-E905-4407-A9EF-38265AB601C2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СПК "Ляззат2006"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(30 тыс.т/год)</a:t>
          </a:r>
        </a:p>
      </dgm:t>
    </dgm:pt>
    <dgm:pt modelId="{BB7D7C21-8244-4BA1-9137-25F0927FA6C0}" type="parTrans" cxnId="{03D023CD-365A-4B44-8B9D-BC35696D9894}">
      <dgm:prSet/>
      <dgm:spPr/>
      <dgm:t>
        <a:bodyPr/>
        <a:lstStyle/>
        <a:p>
          <a:endParaRPr lang="ru-RU"/>
        </a:p>
      </dgm:t>
    </dgm:pt>
    <dgm:pt modelId="{151F0D93-8F5A-4092-9ED9-DC84D148A2AE}" type="sibTrans" cxnId="{03D023CD-365A-4B44-8B9D-BC35696D9894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2"/>
      <dgm:spPr>
        <a:xfrm>
          <a:off x="2835789" y="169854"/>
          <a:ext cx="579676" cy="36809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A400AC3-72AA-4BC3-8E71-6D8F0FD1BAE4}" type="pres">
      <dgm:prSet presAssocID="{D218A591-670D-49F6-AF80-89A98760ACCB}" presName="text" presStyleLbl="fgAcc0" presStyleIdx="0" presStyleCnt="2" custScaleX="674560" custScaleY="55293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16586AA-D26E-4CEB-9449-2EC0000BCE46}" type="pres">
      <dgm:prSet presAssocID="{D218A591-670D-49F6-AF80-89A98760ACCB}" presName="hierChild2" presStyleCnt="0"/>
      <dgm:spPr/>
    </dgm:pt>
    <dgm:pt modelId="{889A3110-CA06-4E83-A01B-1A74EB1C9F2E}" type="pres">
      <dgm:prSet presAssocID="{C59A8ED8-E11C-4237-8C77-DB59650EB775}" presName="Name10" presStyleLbl="parChTrans1D2" presStyleIdx="0" presStyleCnt="2"/>
      <dgm:spPr/>
    </dgm:pt>
    <dgm:pt modelId="{E8FB4A47-B3D2-45BF-BC29-D9C05D104DE7}" type="pres">
      <dgm:prSet presAssocID="{EF82CC4D-F71D-4B57-B70F-E57E433A4A1F}" presName="hierRoot2" presStyleCnt="0"/>
      <dgm:spPr/>
    </dgm:pt>
    <dgm:pt modelId="{F33C7E61-3217-4267-ADC3-A800A5EEE5A9}" type="pres">
      <dgm:prSet presAssocID="{EF82CC4D-F71D-4B57-B70F-E57E433A4A1F}" presName="composite2" presStyleCnt="0"/>
      <dgm:spPr/>
    </dgm:pt>
    <dgm:pt modelId="{41A9C7B1-F4B9-4EF5-BD1D-8C7C8A6B304B}" type="pres">
      <dgm:prSet presAssocID="{EF82CC4D-F71D-4B57-B70F-E57E433A4A1F}" presName="background2" presStyleLbl="node2" presStyleIdx="0" presStyleCnt="2"/>
      <dgm:spPr/>
    </dgm:pt>
    <dgm:pt modelId="{36919D58-7390-4A5C-99CE-373BE3D296B8}" type="pres">
      <dgm:prSet presAssocID="{EF82CC4D-F71D-4B57-B70F-E57E433A4A1F}" presName="text2" presStyleLbl="fgAcc2" presStyleIdx="0" presStyleCnt="2" custScaleX="389467" custScaleY="239174">
        <dgm:presLayoutVars>
          <dgm:chPref val="3"/>
        </dgm:presLayoutVars>
      </dgm:prSet>
      <dgm:spPr/>
    </dgm:pt>
    <dgm:pt modelId="{F57C28C5-073F-4972-B015-D4B9F1045D72}" type="pres">
      <dgm:prSet presAssocID="{EF82CC4D-F71D-4B57-B70F-E57E433A4A1F}" presName="hierChild3" presStyleCnt="0"/>
      <dgm:spPr/>
    </dgm:pt>
    <dgm:pt modelId="{9BE75B7B-5EA7-4651-BF83-FF74C580636C}" type="pres">
      <dgm:prSet presAssocID="{889F6B0A-3A0D-4B49-B90E-FFEF6C1F387D}" presName="hierRoot1" presStyleCnt="0"/>
      <dgm:spPr/>
    </dgm:pt>
    <dgm:pt modelId="{DEA56F8F-6614-41C4-8C4F-917E363DFF16}" type="pres">
      <dgm:prSet presAssocID="{889F6B0A-3A0D-4B49-B90E-FFEF6C1F387D}" presName="composite" presStyleCnt="0"/>
      <dgm:spPr/>
    </dgm:pt>
    <dgm:pt modelId="{AC05129B-4DA0-4A3D-B308-35D0D5E503D8}" type="pres">
      <dgm:prSet presAssocID="{889F6B0A-3A0D-4B49-B90E-FFEF6C1F387D}" presName="background" presStyleLbl="node0" presStyleIdx="1" presStyleCnt="2"/>
      <dgm:spPr/>
    </dgm:pt>
    <dgm:pt modelId="{715DF12B-B4BC-4508-B775-B133E989CBD5}" type="pres">
      <dgm:prSet presAssocID="{889F6B0A-3A0D-4B49-B90E-FFEF6C1F387D}" presName="text" presStyleLbl="fgAcc0" presStyleIdx="1" presStyleCnt="2" custScaleX="703294" custScaleY="569248" custLinFactNeighborX="-8334" custLinFactNeighborY="-17132">
        <dgm:presLayoutVars>
          <dgm:chPref val="3"/>
        </dgm:presLayoutVars>
      </dgm:prSet>
      <dgm:spPr/>
    </dgm:pt>
    <dgm:pt modelId="{DF2B07E1-F14C-4D0A-9B90-2CC1A0C3F5A9}" type="pres">
      <dgm:prSet presAssocID="{889F6B0A-3A0D-4B49-B90E-FFEF6C1F387D}" presName="hierChild2" presStyleCnt="0"/>
      <dgm:spPr/>
    </dgm:pt>
    <dgm:pt modelId="{C4076DC2-F4A5-449D-84D5-76652219F30E}" type="pres">
      <dgm:prSet presAssocID="{D39970CC-B31D-48BF-8497-327F70CE1F72}" presName="Name10" presStyleLbl="parChTrans1D2" presStyleIdx="1" presStyleCnt="2"/>
      <dgm:spPr/>
    </dgm:pt>
    <dgm:pt modelId="{10AA3696-F8CD-4AAC-A1E4-3C8960BDE8EC}" type="pres">
      <dgm:prSet presAssocID="{0AABA392-F8D1-4786-8FE5-D42CBD95B910}" presName="hierRoot2" presStyleCnt="0"/>
      <dgm:spPr/>
    </dgm:pt>
    <dgm:pt modelId="{45E70251-0A9F-467C-A311-62495BBABC13}" type="pres">
      <dgm:prSet presAssocID="{0AABA392-F8D1-4786-8FE5-D42CBD95B910}" presName="composite2" presStyleCnt="0"/>
      <dgm:spPr/>
    </dgm:pt>
    <dgm:pt modelId="{9450F505-5C6E-4165-BE0C-68A25E5CBA19}" type="pres">
      <dgm:prSet presAssocID="{0AABA392-F8D1-4786-8FE5-D42CBD95B910}" presName="background2" presStyleLbl="node2" presStyleIdx="1" presStyleCnt="2"/>
      <dgm:spPr/>
    </dgm:pt>
    <dgm:pt modelId="{3BDF58FF-8B42-4EB6-95FA-8918E6D89A3E}" type="pres">
      <dgm:prSet presAssocID="{0AABA392-F8D1-4786-8FE5-D42CBD95B910}" presName="text2" presStyleLbl="fgAcc2" presStyleIdx="1" presStyleCnt="2" custScaleX="384250" custScaleY="245089">
        <dgm:presLayoutVars>
          <dgm:chPref val="3"/>
        </dgm:presLayoutVars>
      </dgm:prSet>
      <dgm:spPr/>
    </dgm:pt>
    <dgm:pt modelId="{E89E4675-EF41-4D29-9153-0032C9372C77}" type="pres">
      <dgm:prSet presAssocID="{0AABA392-F8D1-4786-8FE5-D42CBD95B910}" presName="hierChild3" presStyleCnt="0"/>
      <dgm:spPr/>
    </dgm:pt>
    <dgm:pt modelId="{6EAAB796-A814-4B6F-B18B-6B2703A5BF77}" type="pres">
      <dgm:prSet presAssocID="{04D78F52-906A-4F38-9148-EB21C4463DEE}" presName="Name17" presStyleLbl="parChTrans1D3" presStyleIdx="0" presStyleCnt="1"/>
      <dgm:spPr/>
    </dgm:pt>
    <dgm:pt modelId="{563A9347-852C-4089-B556-5662EAE947D9}" type="pres">
      <dgm:prSet presAssocID="{446E5ED4-900A-44AB-915C-E95EC82E9E2A}" presName="hierRoot3" presStyleCnt="0"/>
      <dgm:spPr/>
    </dgm:pt>
    <dgm:pt modelId="{C8F842D5-851E-4F77-8C6E-4735BE4BC120}" type="pres">
      <dgm:prSet presAssocID="{446E5ED4-900A-44AB-915C-E95EC82E9E2A}" presName="composite3" presStyleCnt="0"/>
      <dgm:spPr/>
    </dgm:pt>
    <dgm:pt modelId="{78AC8111-20FC-4740-9D95-66B6065FCFC7}" type="pres">
      <dgm:prSet presAssocID="{446E5ED4-900A-44AB-915C-E95EC82E9E2A}" presName="background3" presStyleLbl="node3" presStyleIdx="0" presStyleCnt="1"/>
      <dgm:spPr/>
    </dgm:pt>
    <dgm:pt modelId="{FDB1A449-DB5E-4569-BEE0-D676F384EC44}" type="pres">
      <dgm:prSet presAssocID="{446E5ED4-900A-44AB-915C-E95EC82E9E2A}" presName="text3" presStyleLbl="fgAcc3" presStyleIdx="0" presStyleCnt="1" custScaleX="394700" custScaleY="230393">
        <dgm:presLayoutVars>
          <dgm:chPref val="3"/>
        </dgm:presLayoutVars>
      </dgm:prSet>
      <dgm:spPr/>
    </dgm:pt>
    <dgm:pt modelId="{CB4B3FE9-1AB0-4EA2-A34B-588ABD282CE5}" type="pres">
      <dgm:prSet presAssocID="{446E5ED4-900A-44AB-915C-E95EC82E9E2A}" presName="hierChild4" presStyleCnt="0"/>
      <dgm:spPr/>
    </dgm:pt>
    <dgm:pt modelId="{5919DB07-C23D-4334-BD71-077D851D81EA}" type="pres">
      <dgm:prSet presAssocID="{BB7D7C21-8244-4BA1-9137-25F0927FA6C0}" presName="Name23" presStyleLbl="parChTrans1D4" presStyleIdx="0" presStyleCnt="1"/>
      <dgm:spPr/>
    </dgm:pt>
    <dgm:pt modelId="{39FE43E7-EFF6-4170-842C-0AF7ED664D17}" type="pres">
      <dgm:prSet presAssocID="{D51D50DA-E905-4407-A9EF-38265AB601C2}" presName="hierRoot4" presStyleCnt="0"/>
      <dgm:spPr/>
    </dgm:pt>
    <dgm:pt modelId="{346794AE-618A-47ED-B36C-17209866A75C}" type="pres">
      <dgm:prSet presAssocID="{D51D50DA-E905-4407-A9EF-38265AB601C2}" presName="composite4" presStyleCnt="0"/>
      <dgm:spPr/>
    </dgm:pt>
    <dgm:pt modelId="{0A6E543A-4ACF-485D-AEB1-5433F2970E13}" type="pres">
      <dgm:prSet presAssocID="{D51D50DA-E905-4407-A9EF-38265AB601C2}" presName="background4" presStyleLbl="node4" presStyleIdx="0" presStyleCnt="1"/>
      <dgm:spPr/>
    </dgm:pt>
    <dgm:pt modelId="{F26E56DB-456E-46EA-A439-89F62CCF3E2D}" type="pres">
      <dgm:prSet presAssocID="{D51D50DA-E905-4407-A9EF-38265AB601C2}" presName="text4" presStyleLbl="fgAcc4" presStyleIdx="0" presStyleCnt="1" custScaleX="412580" custScaleY="283312">
        <dgm:presLayoutVars>
          <dgm:chPref val="3"/>
        </dgm:presLayoutVars>
      </dgm:prSet>
      <dgm:spPr/>
    </dgm:pt>
    <dgm:pt modelId="{C545C6CD-9E14-4238-B49A-264903121D28}" type="pres">
      <dgm:prSet presAssocID="{D51D50DA-E905-4407-A9EF-38265AB601C2}" presName="hierChild5" presStyleCnt="0"/>
      <dgm:spPr/>
    </dgm:pt>
  </dgm:ptLst>
  <dgm:cxnLst>
    <dgm:cxn modelId="{DACE2B11-0738-49D7-9D65-0E7346658060}" type="presOf" srcId="{446E5ED4-900A-44AB-915C-E95EC82E9E2A}" destId="{FDB1A449-DB5E-4569-BEE0-D676F384EC44}" srcOrd="0" destOrd="0" presId="urn:microsoft.com/office/officeart/2005/8/layout/hierarchy1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94068627-B033-4D2A-BEDF-77A1C1402BE7}" type="presOf" srcId="{889F6B0A-3A0D-4B49-B90E-FFEF6C1F387D}" destId="{715DF12B-B4BC-4508-B775-B133E989CBD5}" srcOrd="0" destOrd="0" presId="urn:microsoft.com/office/officeart/2005/8/layout/hierarchy1"/>
    <dgm:cxn modelId="{95349833-6C50-4ADF-A49F-3B5AC25724A4}" type="presOf" srcId="{8BF5ED2E-C240-4085-9763-E8C49450B5BB}" destId="{941902F0-4A2D-413D-8104-659FB94D94C7}" srcOrd="0" destOrd="0" presId="urn:microsoft.com/office/officeart/2005/8/layout/hierarchy1"/>
    <dgm:cxn modelId="{FD7FEE50-28C2-42B2-837B-58CE6B60B5EA}" type="presOf" srcId="{EF82CC4D-F71D-4B57-B70F-E57E433A4A1F}" destId="{36919D58-7390-4A5C-99CE-373BE3D296B8}" srcOrd="0" destOrd="0" presId="urn:microsoft.com/office/officeart/2005/8/layout/hierarchy1"/>
    <dgm:cxn modelId="{5699C473-DC80-479C-806E-C8B0A7F75AED}" srcId="{889F6B0A-3A0D-4B49-B90E-FFEF6C1F387D}" destId="{0AABA392-F8D1-4786-8FE5-D42CBD95B910}" srcOrd="0" destOrd="0" parTransId="{D39970CC-B31D-48BF-8497-327F70CE1F72}" sibTransId="{B6C95A9D-266E-4954-B82F-93F13FDC0929}"/>
    <dgm:cxn modelId="{43A41E84-5401-4892-B95D-7A800CD459D1}" type="presOf" srcId="{BB7D7C21-8244-4BA1-9137-25F0927FA6C0}" destId="{5919DB07-C23D-4334-BD71-077D851D81EA}" srcOrd="0" destOrd="0" presId="urn:microsoft.com/office/officeart/2005/8/layout/hierarchy1"/>
    <dgm:cxn modelId="{C672C587-FE3C-4785-96F3-6833EDA06753}" type="presOf" srcId="{D218A591-670D-49F6-AF80-89A98760ACCB}" destId="{EA400AC3-72AA-4BC3-8E71-6D8F0FD1BAE4}" srcOrd="0" destOrd="0" presId="urn:microsoft.com/office/officeart/2005/8/layout/hierarchy1"/>
    <dgm:cxn modelId="{0722D19E-FC1C-4DB2-9DB7-8C8480565CB0}" srcId="{D218A591-670D-49F6-AF80-89A98760ACCB}" destId="{EF82CC4D-F71D-4B57-B70F-E57E433A4A1F}" srcOrd="0" destOrd="0" parTransId="{C59A8ED8-E11C-4237-8C77-DB59650EB775}" sibTransId="{488C081A-DB46-4991-8FF4-2AC0304EB842}"/>
    <dgm:cxn modelId="{07B29D9F-3AFF-4EC3-B67E-93192CB7491C}" type="presOf" srcId="{0AABA392-F8D1-4786-8FE5-D42CBD95B910}" destId="{3BDF58FF-8B42-4EB6-95FA-8918E6D89A3E}" srcOrd="0" destOrd="0" presId="urn:microsoft.com/office/officeart/2005/8/layout/hierarchy1"/>
    <dgm:cxn modelId="{BD53E4A7-0C86-4D73-8BBE-AC65CF5A4F3C}" type="presOf" srcId="{C59A8ED8-E11C-4237-8C77-DB59650EB775}" destId="{889A3110-CA06-4E83-A01B-1A74EB1C9F2E}" srcOrd="0" destOrd="0" presId="urn:microsoft.com/office/officeart/2005/8/layout/hierarchy1"/>
    <dgm:cxn modelId="{26839EAB-5E98-44FF-A366-D8335048D976}" srcId="{0AABA392-F8D1-4786-8FE5-D42CBD95B910}" destId="{446E5ED4-900A-44AB-915C-E95EC82E9E2A}" srcOrd="0" destOrd="0" parTransId="{04D78F52-906A-4F38-9148-EB21C4463DEE}" sibTransId="{BC408D0C-E026-46A2-B8B8-7E3649AF93E6}"/>
    <dgm:cxn modelId="{94D24AC0-4BE0-4FF5-A909-54A385C4771E}" type="presOf" srcId="{04D78F52-906A-4F38-9148-EB21C4463DEE}" destId="{6EAAB796-A814-4B6F-B18B-6B2703A5BF77}" srcOrd="0" destOrd="0" presId="urn:microsoft.com/office/officeart/2005/8/layout/hierarchy1"/>
    <dgm:cxn modelId="{03D023CD-365A-4B44-8B9D-BC35696D9894}" srcId="{446E5ED4-900A-44AB-915C-E95EC82E9E2A}" destId="{D51D50DA-E905-4407-A9EF-38265AB601C2}" srcOrd="0" destOrd="0" parTransId="{BB7D7C21-8244-4BA1-9137-25F0927FA6C0}" sibTransId="{151F0D93-8F5A-4092-9ED9-DC84D148A2AE}"/>
    <dgm:cxn modelId="{A5AD07D7-1D70-41AC-87A7-8F24FB2AFD12}" type="presOf" srcId="{D51D50DA-E905-4407-A9EF-38265AB601C2}" destId="{F26E56DB-456E-46EA-A439-89F62CCF3E2D}" srcOrd="0" destOrd="0" presId="urn:microsoft.com/office/officeart/2005/8/layout/hierarchy1"/>
    <dgm:cxn modelId="{993A28D7-83C8-4538-9362-939D1D2A3BC5}" srcId="{8BF5ED2E-C240-4085-9763-E8C49450B5BB}" destId="{889F6B0A-3A0D-4B49-B90E-FFEF6C1F387D}" srcOrd="1" destOrd="0" parTransId="{A38C43B9-5721-46D9-BFC4-CA5B853DF12C}" sibTransId="{697DF91F-05B6-4C0C-AB3C-3F565871281A}"/>
    <dgm:cxn modelId="{87A1A3D9-A783-43A2-991E-77F566864BA2}" type="presOf" srcId="{D39970CC-B31D-48BF-8497-327F70CE1F72}" destId="{C4076DC2-F4A5-449D-84D5-76652219F30E}" srcOrd="0" destOrd="0" presId="urn:microsoft.com/office/officeart/2005/8/layout/hierarchy1"/>
    <dgm:cxn modelId="{089DDB8C-54DC-4FC9-8DBC-435DF57C8F43}" type="presParOf" srcId="{941902F0-4A2D-413D-8104-659FB94D94C7}" destId="{6BEA7AA4-F752-47C6-A609-0600235A106E}" srcOrd="0" destOrd="0" presId="urn:microsoft.com/office/officeart/2005/8/layout/hierarchy1"/>
    <dgm:cxn modelId="{2891D977-54D9-4F37-864F-374EBE5D5592}" type="presParOf" srcId="{6BEA7AA4-F752-47C6-A609-0600235A106E}" destId="{513F9EA8-F533-44A9-BDA7-22D5B2DADAFB}" srcOrd="0" destOrd="0" presId="urn:microsoft.com/office/officeart/2005/8/layout/hierarchy1"/>
    <dgm:cxn modelId="{89B59BFA-C89D-408C-BFB1-8B133F640856}" type="presParOf" srcId="{513F9EA8-F533-44A9-BDA7-22D5B2DADAFB}" destId="{2C6A98F9-0E15-425D-BAB4-379F3BD48016}" srcOrd="0" destOrd="0" presId="urn:microsoft.com/office/officeart/2005/8/layout/hierarchy1"/>
    <dgm:cxn modelId="{B38A4687-1437-4764-A6A7-C21E2A42FDE4}" type="presParOf" srcId="{513F9EA8-F533-44A9-BDA7-22D5B2DADAFB}" destId="{EA400AC3-72AA-4BC3-8E71-6D8F0FD1BAE4}" srcOrd="1" destOrd="0" presId="urn:microsoft.com/office/officeart/2005/8/layout/hierarchy1"/>
    <dgm:cxn modelId="{F8FE30A0-8A0A-408A-9EE3-9A9AF68F29BE}" type="presParOf" srcId="{6BEA7AA4-F752-47C6-A609-0600235A106E}" destId="{116586AA-D26E-4CEB-9449-2EC0000BCE46}" srcOrd="1" destOrd="0" presId="urn:microsoft.com/office/officeart/2005/8/layout/hierarchy1"/>
    <dgm:cxn modelId="{09FD417C-AB1A-4DEA-AA27-06274FB14F66}" type="presParOf" srcId="{116586AA-D26E-4CEB-9449-2EC0000BCE46}" destId="{889A3110-CA06-4E83-A01B-1A74EB1C9F2E}" srcOrd="0" destOrd="0" presId="urn:microsoft.com/office/officeart/2005/8/layout/hierarchy1"/>
    <dgm:cxn modelId="{DACABA86-841F-48BC-9FE8-8AC59CAC7FAB}" type="presParOf" srcId="{116586AA-D26E-4CEB-9449-2EC0000BCE46}" destId="{E8FB4A47-B3D2-45BF-BC29-D9C05D104DE7}" srcOrd="1" destOrd="0" presId="urn:microsoft.com/office/officeart/2005/8/layout/hierarchy1"/>
    <dgm:cxn modelId="{F8FCE1F0-966B-4C49-BFC8-CE6F6FA353DB}" type="presParOf" srcId="{E8FB4A47-B3D2-45BF-BC29-D9C05D104DE7}" destId="{F33C7E61-3217-4267-ADC3-A800A5EEE5A9}" srcOrd="0" destOrd="0" presId="urn:microsoft.com/office/officeart/2005/8/layout/hierarchy1"/>
    <dgm:cxn modelId="{B9D59F67-9D16-494B-A0C4-55CB2B168C52}" type="presParOf" srcId="{F33C7E61-3217-4267-ADC3-A800A5EEE5A9}" destId="{41A9C7B1-F4B9-4EF5-BD1D-8C7C8A6B304B}" srcOrd="0" destOrd="0" presId="urn:microsoft.com/office/officeart/2005/8/layout/hierarchy1"/>
    <dgm:cxn modelId="{BE09100A-E606-4529-847D-046CA9CB4B96}" type="presParOf" srcId="{F33C7E61-3217-4267-ADC3-A800A5EEE5A9}" destId="{36919D58-7390-4A5C-99CE-373BE3D296B8}" srcOrd="1" destOrd="0" presId="urn:microsoft.com/office/officeart/2005/8/layout/hierarchy1"/>
    <dgm:cxn modelId="{54BE90A9-92A7-43C3-9C5F-97219B88BDA4}" type="presParOf" srcId="{E8FB4A47-B3D2-45BF-BC29-D9C05D104DE7}" destId="{F57C28C5-073F-4972-B015-D4B9F1045D72}" srcOrd="1" destOrd="0" presId="urn:microsoft.com/office/officeart/2005/8/layout/hierarchy1"/>
    <dgm:cxn modelId="{227E232D-CDBE-4E63-BAD9-932EB17511B0}" type="presParOf" srcId="{941902F0-4A2D-413D-8104-659FB94D94C7}" destId="{9BE75B7B-5EA7-4651-BF83-FF74C580636C}" srcOrd="1" destOrd="0" presId="urn:microsoft.com/office/officeart/2005/8/layout/hierarchy1"/>
    <dgm:cxn modelId="{FD97D4F2-E7CD-47CF-B073-96C3E279F0FD}" type="presParOf" srcId="{9BE75B7B-5EA7-4651-BF83-FF74C580636C}" destId="{DEA56F8F-6614-41C4-8C4F-917E363DFF16}" srcOrd="0" destOrd="0" presId="urn:microsoft.com/office/officeart/2005/8/layout/hierarchy1"/>
    <dgm:cxn modelId="{74957EAB-D187-4AB7-938D-8B4A97A93ADC}" type="presParOf" srcId="{DEA56F8F-6614-41C4-8C4F-917E363DFF16}" destId="{AC05129B-4DA0-4A3D-B308-35D0D5E503D8}" srcOrd="0" destOrd="0" presId="urn:microsoft.com/office/officeart/2005/8/layout/hierarchy1"/>
    <dgm:cxn modelId="{F369A35F-D069-4897-87DC-BC6CA2356C41}" type="presParOf" srcId="{DEA56F8F-6614-41C4-8C4F-917E363DFF16}" destId="{715DF12B-B4BC-4508-B775-B133E989CBD5}" srcOrd="1" destOrd="0" presId="urn:microsoft.com/office/officeart/2005/8/layout/hierarchy1"/>
    <dgm:cxn modelId="{B7B981A1-7795-4D86-90B3-F43C16A7AD2A}" type="presParOf" srcId="{9BE75B7B-5EA7-4651-BF83-FF74C580636C}" destId="{DF2B07E1-F14C-4D0A-9B90-2CC1A0C3F5A9}" srcOrd="1" destOrd="0" presId="urn:microsoft.com/office/officeart/2005/8/layout/hierarchy1"/>
    <dgm:cxn modelId="{05297BC7-320F-46E5-A300-1F415895753F}" type="presParOf" srcId="{DF2B07E1-F14C-4D0A-9B90-2CC1A0C3F5A9}" destId="{C4076DC2-F4A5-449D-84D5-76652219F30E}" srcOrd="0" destOrd="0" presId="urn:microsoft.com/office/officeart/2005/8/layout/hierarchy1"/>
    <dgm:cxn modelId="{3365DC37-6960-425E-B129-F4CFA6F0E1A0}" type="presParOf" srcId="{DF2B07E1-F14C-4D0A-9B90-2CC1A0C3F5A9}" destId="{10AA3696-F8CD-4AAC-A1E4-3C8960BDE8EC}" srcOrd="1" destOrd="0" presId="urn:microsoft.com/office/officeart/2005/8/layout/hierarchy1"/>
    <dgm:cxn modelId="{8F72BB4A-70CE-44FC-9E0E-55DE29FC992D}" type="presParOf" srcId="{10AA3696-F8CD-4AAC-A1E4-3C8960BDE8EC}" destId="{45E70251-0A9F-467C-A311-62495BBABC13}" srcOrd="0" destOrd="0" presId="urn:microsoft.com/office/officeart/2005/8/layout/hierarchy1"/>
    <dgm:cxn modelId="{8B4B2023-6AF0-4489-A5E1-0DED9F27F614}" type="presParOf" srcId="{45E70251-0A9F-467C-A311-62495BBABC13}" destId="{9450F505-5C6E-4165-BE0C-68A25E5CBA19}" srcOrd="0" destOrd="0" presId="urn:microsoft.com/office/officeart/2005/8/layout/hierarchy1"/>
    <dgm:cxn modelId="{C626F0D7-B95D-419B-A5E1-EB49F20C27C7}" type="presParOf" srcId="{45E70251-0A9F-467C-A311-62495BBABC13}" destId="{3BDF58FF-8B42-4EB6-95FA-8918E6D89A3E}" srcOrd="1" destOrd="0" presId="urn:microsoft.com/office/officeart/2005/8/layout/hierarchy1"/>
    <dgm:cxn modelId="{4FDC9AF6-25AD-42F2-B072-B9EAEB3039F4}" type="presParOf" srcId="{10AA3696-F8CD-4AAC-A1E4-3C8960BDE8EC}" destId="{E89E4675-EF41-4D29-9153-0032C9372C77}" srcOrd="1" destOrd="0" presId="urn:microsoft.com/office/officeart/2005/8/layout/hierarchy1"/>
    <dgm:cxn modelId="{AA4A7836-970E-48E8-9CD6-2AD1922A6385}" type="presParOf" srcId="{E89E4675-EF41-4D29-9153-0032C9372C77}" destId="{6EAAB796-A814-4B6F-B18B-6B2703A5BF77}" srcOrd="0" destOrd="0" presId="urn:microsoft.com/office/officeart/2005/8/layout/hierarchy1"/>
    <dgm:cxn modelId="{6300B47B-77AB-41D2-804C-9FDF901D64D8}" type="presParOf" srcId="{E89E4675-EF41-4D29-9153-0032C9372C77}" destId="{563A9347-852C-4089-B556-5662EAE947D9}" srcOrd="1" destOrd="0" presId="urn:microsoft.com/office/officeart/2005/8/layout/hierarchy1"/>
    <dgm:cxn modelId="{05F2DF26-4C49-4D22-B15D-12BC9350DADD}" type="presParOf" srcId="{563A9347-852C-4089-B556-5662EAE947D9}" destId="{C8F842D5-851E-4F77-8C6E-4735BE4BC120}" srcOrd="0" destOrd="0" presId="urn:microsoft.com/office/officeart/2005/8/layout/hierarchy1"/>
    <dgm:cxn modelId="{7676AE5A-0251-4C48-BDC0-420A96CF4228}" type="presParOf" srcId="{C8F842D5-851E-4F77-8C6E-4735BE4BC120}" destId="{78AC8111-20FC-4740-9D95-66B6065FCFC7}" srcOrd="0" destOrd="0" presId="urn:microsoft.com/office/officeart/2005/8/layout/hierarchy1"/>
    <dgm:cxn modelId="{2AAABCBF-13E8-42F2-8623-2E4B1D477CAB}" type="presParOf" srcId="{C8F842D5-851E-4F77-8C6E-4735BE4BC120}" destId="{FDB1A449-DB5E-4569-BEE0-D676F384EC44}" srcOrd="1" destOrd="0" presId="urn:microsoft.com/office/officeart/2005/8/layout/hierarchy1"/>
    <dgm:cxn modelId="{6ECC88EB-E173-4341-9279-9483B5BAE8A3}" type="presParOf" srcId="{563A9347-852C-4089-B556-5662EAE947D9}" destId="{CB4B3FE9-1AB0-4EA2-A34B-588ABD282CE5}" srcOrd="1" destOrd="0" presId="urn:microsoft.com/office/officeart/2005/8/layout/hierarchy1"/>
    <dgm:cxn modelId="{DBCF4AB0-C571-454A-8374-BB8155C628F9}" type="presParOf" srcId="{CB4B3FE9-1AB0-4EA2-A34B-588ABD282CE5}" destId="{5919DB07-C23D-4334-BD71-077D851D81EA}" srcOrd="0" destOrd="0" presId="urn:microsoft.com/office/officeart/2005/8/layout/hierarchy1"/>
    <dgm:cxn modelId="{C912A482-D70D-4429-8B11-8D9CE748166C}" type="presParOf" srcId="{CB4B3FE9-1AB0-4EA2-A34B-588ABD282CE5}" destId="{39FE43E7-EFF6-4170-842C-0AF7ED664D17}" srcOrd="1" destOrd="0" presId="urn:microsoft.com/office/officeart/2005/8/layout/hierarchy1"/>
    <dgm:cxn modelId="{50663854-F487-47C5-978B-2CCDC3D4F6E3}" type="presParOf" srcId="{39FE43E7-EFF6-4170-842C-0AF7ED664D17}" destId="{346794AE-618A-47ED-B36C-17209866A75C}" srcOrd="0" destOrd="0" presId="urn:microsoft.com/office/officeart/2005/8/layout/hierarchy1"/>
    <dgm:cxn modelId="{05B7C7AF-37F7-400A-B047-230260F40D63}" type="presParOf" srcId="{346794AE-618A-47ED-B36C-17209866A75C}" destId="{0A6E543A-4ACF-485D-AEB1-5433F2970E13}" srcOrd="0" destOrd="0" presId="urn:microsoft.com/office/officeart/2005/8/layout/hierarchy1"/>
    <dgm:cxn modelId="{8005085F-C9A9-4E7F-ABB8-17441D9583EB}" type="presParOf" srcId="{346794AE-618A-47ED-B36C-17209866A75C}" destId="{F26E56DB-456E-46EA-A439-89F62CCF3E2D}" srcOrd="1" destOrd="0" presId="urn:microsoft.com/office/officeart/2005/8/layout/hierarchy1"/>
    <dgm:cxn modelId="{D86AB3F3-D9E5-43E5-B746-49E05D022551}" type="presParOf" srcId="{39FE43E7-EFF6-4170-842C-0AF7ED664D17}" destId="{C545C6CD-9E14-4238-B49A-264903121D2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/>
      <dgm:t>
        <a:bodyPr/>
        <a:lstStyle/>
        <a:p>
          <a:pPr marR="0" algn="ctr" rtl="0"/>
          <a:r>
            <a:rPr lang="ru-RU" sz="800" b="0" i="0" u="none" strike="noStrike" baseline="0">
              <a:latin typeface="Arial" pitchFamily="34" charset="0"/>
              <a:cs typeface="Arial" pitchFamily="34" charset="0"/>
            </a:rPr>
            <a:t>Директор</a:t>
          </a:r>
          <a:endParaRPr lang="ru-RU" sz="800">
            <a:latin typeface="Arial" pitchFamily="34" charset="0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/>
        </a:p>
      </dgm:t>
    </dgm:pt>
    <dgm:pt modelId="{1DFF6664-4DD1-4358-9D0A-BBFDB9C19868}" type="asst">
      <dgm:prSet custT="1"/>
      <dgm:spPr/>
      <dgm:t>
        <a:bodyPr/>
        <a:lstStyle/>
        <a:p>
          <a:pPr marR="0" algn="ctr" rtl="0"/>
          <a:r>
            <a:rPr lang="ru-RU" sz="800">
              <a:latin typeface="Arial" pitchFamily="34" charset="0"/>
              <a:cs typeface="Arial" pitchFamily="34" charset="0"/>
            </a:rPr>
            <a:t>Доярка</a:t>
          </a:r>
        </a:p>
      </dgm:t>
    </dgm:pt>
    <dgm:pt modelId="{8F118C84-8135-43EE-AA4B-276F6BF086AA}" type="parTrans" cxnId="{08E35437-45F1-4482-AA0A-2F6717B9C483}">
      <dgm:prSet/>
      <dgm:spPr/>
      <dgm:t>
        <a:bodyPr/>
        <a:lstStyle/>
        <a:p>
          <a:endParaRPr lang="ru-RU"/>
        </a:p>
      </dgm:t>
    </dgm:pt>
    <dgm:pt modelId="{E3D0A3D7-2692-4EA8-857C-EAA34359816E}" type="sibTrans" cxnId="{08E35437-45F1-4482-AA0A-2F6717B9C483}">
      <dgm:prSet/>
      <dgm:spPr/>
      <dgm:t>
        <a:bodyPr/>
        <a:lstStyle/>
        <a:p>
          <a:endParaRPr lang="ru-RU"/>
        </a:p>
      </dgm:t>
    </dgm:pt>
    <dgm:pt modelId="{3A7921AF-FAB5-40E3-8119-91E6E0212E96}" type="asst">
      <dgm:prSet custT="1"/>
      <dgm:spPr/>
      <dgm:t>
        <a:bodyPr/>
        <a:lstStyle/>
        <a:p>
          <a:pPr marR="0" algn="ctr" rtl="0"/>
          <a:r>
            <a:rPr lang="ru-RU" sz="800" b="0" i="0" u="none" strike="noStrike" baseline="0">
              <a:latin typeface="Arial" pitchFamily="34" charset="0"/>
              <a:cs typeface="Arial" pitchFamily="34" charset="0"/>
            </a:rPr>
            <a:t>Скотник</a:t>
          </a:r>
          <a:endParaRPr lang="ru-RU" sz="800">
            <a:latin typeface="Arial" pitchFamily="34" charset="0"/>
            <a:cs typeface="Arial" pitchFamily="34" charset="0"/>
          </a:endParaRPr>
        </a:p>
      </dgm:t>
    </dgm:pt>
    <dgm:pt modelId="{88AC2412-6C2C-4D33-B70F-CD3CEC4D8D2E}" type="parTrans" cxnId="{889423E1-7483-4052-A62E-8240F811C95E}">
      <dgm:prSet/>
      <dgm:spPr/>
      <dgm:t>
        <a:bodyPr/>
        <a:lstStyle/>
        <a:p>
          <a:endParaRPr lang="ru-RU"/>
        </a:p>
      </dgm:t>
    </dgm:pt>
    <dgm:pt modelId="{46FACA38-A076-449B-A7FB-E847EF3AEEAF}" type="sibTrans" cxnId="{889423E1-7483-4052-A62E-8240F811C95E}">
      <dgm:prSet/>
      <dgm:spPr/>
      <dgm:t>
        <a:bodyPr/>
        <a:lstStyle/>
        <a:p>
          <a:endParaRPr lang="ru-RU"/>
        </a:p>
      </dgm:t>
    </dgm:pt>
    <dgm:pt modelId="{54B8A248-32EE-422C-AD36-32F15789C53A}" type="asst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Разнорабочий</a:t>
          </a:r>
        </a:p>
      </dgm:t>
    </dgm:pt>
    <dgm:pt modelId="{9541BBD6-80A8-4DCE-A7CB-E439D11C558B}" type="parTrans" cxnId="{C34585B3-C901-4F02-857C-71CA3D334400}">
      <dgm:prSet/>
      <dgm:spPr/>
      <dgm:t>
        <a:bodyPr/>
        <a:lstStyle/>
        <a:p>
          <a:endParaRPr lang="ru-RU"/>
        </a:p>
      </dgm:t>
    </dgm:pt>
    <dgm:pt modelId="{F63E4E8B-57D4-4E89-A051-2B08B7E60797}" type="sibTrans" cxnId="{C34585B3-C901-4F02-857C-71CA3D334400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1"/>
      <dgm:spPr/>
    </dgm:pt>
    <dgm:pt modelId="{EA400AC3-72AA-4BC3-8E71-6D8F0FD1BAE4}" type="pres">
      <dgm:prSet presAssocID="{D218A591-670D-49F6-AF80-89A98760ACCB}" presName="text" presStyleLbl="fgAcc0" presStyleIdx="0" presStyleCnt="1">
        <dgm:presLayoutVars>
          <dgm:chPref val="3"/>
        </dgm:presLayoutVars>
      </dgm:prSet>
      <dgm:spPr/>
    </dgm:pt>
    <dgm:pt modelId="{116586AA-D26E-4CEB-9449-2EC0000BCE46}" type="pres">
      <dgm:prSet presAssocID="{D218A591-670D-49F6-AF80-89A98760ACCB}" presName="hierChild2" presStyleCnt="0"/>
      <dgm:spPr/>
    </dgm:pt>
    <dgm:pt modelId="{5E406365-EC12-4899-B0D9-861FE8DC6DA7}" type="pres">
      <dgm:prSet presAssocID="{8F118C84-8135-43EE-AA4B-276F6BF086AA}" presName="Name10" presStyleLbl="parChTrans1D2" presStyleIdx="0" presStyleCnt="3"/>
      <dgm:spPr/>
    </dgm:pt>
    <dgm:pt modelId="{47E0C2BB-F547-4769-85BC-19AF0EDE659C}" type="pres">
      <dgm:prSet presAssocID="{1DFF6664-4DD1-4358-9D0A-BBFDB9C19868}" presName="hierRoot2" presStyleCnt="0"/>
      <dgm:spPr/>
    </dgm:pt>
    <dgm:pt modelId="{1820F59A-9EBD-48AD-AC87-A52663F3AD89}" type="pres">
      <dgm:prSet presAssocID="{1DFF6664-4DD1-4358-9D0A-BBFDB9C19868}" presName="composite2" presStyleCnt="0"/>
      <dgm:spPr/>
    </dgm:pt>
    <dgm:pt modelId="{2F58FE00-CB86-4A9A-A829-BC7D1399368F}" type="pres">
      <dgm:prSet presAssocID="{1DFF6664-4DD1-4358-9D0A-BBFDB9C19868}" presName="background2" presStyleLbl="asst1" presStyleIdx="0" presStyleCnt="3"/>
      <dgm:spPr/>
    </dgm:pt>
    <dgm:pt modelId="{6CCC1988-2820-4F7B-A4E3-8EE74DADBEB1}" type="pres">
      <dgm:prSet presAssocID="{1DFF6664-4DD1-4358-9D0A-BBFDB9C19868}" presName="text2" presStyleLbl="fgAcc2" presStyleIdx="0" presStyleCnt="3">
        <dgm:presLayoutVars>
          <dgm:chPref val="3"/>
        </dgm:presLayoutVars>
      </dgm:prSet>
      <dgm:spPr/>
    </dgm:pt>
    <dgm:pt modelId="{5E0B7651-A402-445B-A3FB-DC316895DCC1}" type="pres">
      <dgm:prSet presAssocID="{1DFF6664-4DD1-4358-9D0A-BBFDB9C19868}" presName="hierChild3" presStyleCnt="0"/>
      <dgm:spPr/>
    </dgm:pt>
    <dgm:pt modelId="{DCB22438-92E2-424A-AA0B-042CC279C60F}" type="pres">
      <dgm:prSet presAssocID="{88AC2412-6C2C-4D33-B70F-CD3CEC4D8D2E}" presName="Name10" presStyleLbl="parChTrans1D2" presStyleIdx="1" presStyleCnt="3"/>
      <dgm:spPr/>
    </dgm:pt>
    <dgm:pt modelId="{73168DD3-BB91-46D1-8DC7-386352203516}" type="pres">
      <dgm:prSet presAssocID="{3A7921AF-FAB5-40E3-8119-91E6E0212E96}" presName="hierRoot2" presStyleCnt="0"/>
      <dgm:spPr/>
    </dgm:pt>
    <dgm:pt modelId="{25520599-42F2-45AA-9BB5-2EC458268E99}" type="pres">
      <dgm:prSet presAssocID="{3A7921AF-FAB5-40E3-8119-91E6E0212E96}" presName="composite2" presStyleCnt="0"/>
      <dgm:spPr/>
    </dgm:pt>
    <dgm:pt modelId="{6B7967FD-C7BF-4E7B-858F-B1DD24AD90D8}" type="pres">
      <dgm:prSet presAssocID="{3A7921AF-FAB5-40E3-8119-91E6E0212E96}" presName="background2" presStyleLbl="asst1" presStyleIdx="1" presStyleCnt="3"/>
      <dgm:spPr/>
    </dgm:pt>
    <dgm:pt modelId="{2C280869-FC54-4601-9018-5FD34CC67517}" type="pres">
      <dgm:prSet presAssocID="{3A7921AF-FAB5-40E3-8119-91E6E0212E96}" presName="text2" presStyleLbl="fgAcc2" presStyleIdx="1" presStyleCnt="3">
        <dgm:presLayoutVars>
          <dgm:chPref val="3"/>
        </dgm:presLayoutVars>
      </dgm:prSet>
      <dgm:spPr/>
    </dgm:pt>
    <dgm:pt modelId="{5D4866C8-A60E-479D-B2E3-E661D434FBC8}" type="pres">
      <dgm:prSet presAssocID="{3A7921AF-FAB5-40E3-8119-91E6E0212E96}" presName="hierChild3" presStyleCnt="0"/>
      <dgm:spPr/>
    </dgm:pt>
    <dgm:pt modelId="{A7ED979A-4823-4AA9-8955-2A4A4F556AF2}" type="pres">
      <dgm:prSet presAssocID="{9541BBD6-80A8-4DCE-A7CB-E439D11C558B}" presName="Name10" presStyleLbl="parChTrans1D2" presStyleIdx="2" presStyleCnt="3"/>
      <dgm:spPr/>
    </dgm:pt>
    <dgm:pt modelId="{1A4800BA-1193-40D2-8748-BC4259A1A24B}" type="pres">
      <dgm:prSet presAssocID="{54B8A248-32EE-422C-AD36-32F15789C53A}" presName="hierRoot2" presStyleCnt="0"/>
      <dgm:spPr/>
    </dgm:pt>
    <dgm:pt modelId="{029D9CCD-E492-4C18-8448-1E9F12327E43}" type="pres">
      <dgm:prSet presAssocID="{54B8A248-32EE-422C-AD36-32F15789C53A}" presName="composite2" presStyleCnt="0"/>
      <dgm:spPr/>
    </dgm:pt>
    <dgm:pt modelId="{35CEAF9E-C2A6-40A8-9DEE-9393960A758C}" type="pres">
      <dgm:prSet presAssocID="{54B8A248-32EE-422C-AD36-32F15789C53A}" presName="background2" presStyleLbl="asst1" presStyleIdx="2" presStyleCnt="3"/>
      <dgm:spPr/>
    </dgm:pt>
    <dgm:pt modelId="{B50F6135-C2A6-4B37-BEF2-F1AF7DD37771}" type="pres">
      <dgm:prSet presAssocID="{54B8A248-32EE-422C-AD36-32F15789C53A}" presName="text2" presStyleLbl="fgAcc2" presStyleIdx="2" presStyleCnt="3">
        <dgm:presLayoutVars>
          <dgm:chPref val="3"/>
        </dgm:presLayoutVars>
      </dgm:prSet>
      <dgm:spPr/>
    </dgm:pt>
    <dgm:pt modelId="{1A8FC8B3-AE18-4600-9BC6-5B7708E44585}" type="pres">
      <dgm:prSet presAssocID="{54B8A248-32EE-422C-AD36-32F15789C53A}" presName="hierChild3" presStyleCnt="0"/>
      <dgm:spPr/>
    </dgm:pt>
  </dgm:ptLst>
  <dgm:cxnLst>
    <dgm:cxn modelId="{3FAC2F0D-1B3A-4956-AE65-1F23B40D958A}" type="presOf" srcId="{54B8A248-32EE-422C-AD36-32F15789C53A}" destId="{B50F6135-C2A6-4B37-BEF2-F1AF7DD37771}" srcOrd="0" destOrd="0" presId="urn:microsoft.com/office/officeart/2005/8/layout/hierarchy1"/>
    <dgm:cxn modelId="{63BD4F14-445E-4E7C-83C2-D7BCE9F353B3}" type="presOf" srcId="{8BF5ED2E-C240-4085-9763-E8C49450B5BB}" destId="{941902F0-4A2D-413D-8104-659FB94D94C7}" srcOrd="0" destOrd="0" presId="urn:microsoft.com/office/officeart/2005/8/layout/hierarchy1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C5910537-5CDE-4BCA-9569-129DEC7A21AD}" type="presOf" srcId="{88AC2412-6C2C-4D33-B70F-CD3CEC4D8D2E}" destId="{DCB22438-92E2-424A-AA0B-042CC279C60F}" srcOrd="0" destOrd="0" presId="urn:microsoft.com/office/officeart/2005/8/layout/hierarchy1"/>
    <dgm:cxn modelId="{08E35437-45F1-4482-AA0A-2F6717B9C483}" srcId="{D218A591-670D-49F6-AF80-89A98760ACCB}" destId="{1DFF6664-4DD1-4358-9D0A-BBFDB9C19868}" srcOrd="0" destOrd="0" parTransId="{8F118C84-8135-43EE-AA4B-276F6BF086AA}" sibTransId="{E3D0A3D7-2692-4EA8-857C-EAA34359816E}"/>
    <dgm:cxn modelId="{83118D48-806F-469A-8F67-A9718F005E12}" type="presOf" srcId="{3A7921AF-FAB5-40E3-8119-91E6E0212E96}" destId="{2C280869-FC54-4601-9018-5FD34CC67517}" srcOrd="0" destOrd="0" presId="urn:microsoft.com/office/officeart/2005/8/layout/hierarchy1"/>
    <dgm:cxn modelId="{9A2C667E-6002-47ED-A957-63FA276A4325}" type="presOf" srcId="{9541BBD6-80A8-4DCE-A7CB-E439D11C558B}" destId="{A7ED979A-4823-4AA9-8955-2A4A4F556AF2}" srcOrd="0" destOrd="0" presId="urn:microsoft.com/office/officeart/2005/8/layout/hierarchy1"/>
    <dgm:cxn modelId="{D5C15FAC-847C-4FDB-BCEF-E97E1D5AF061}" type="presOf" srcId="{1DFF6664-4DD1-4358-9D0A-BBFDB9C19868}" destId="{6CCC1988-2820-4F7B-A4E3-8EE74DADBEB1}" srcOrd="0" destOrd="0" presId="urn:microsoft.com/office/officeart/2005/8/layout/hierarchy1"/>
    <dgm:cxn modelId="{C34585B3-C901-4F02-857C-71CA3D334400}" srcId="{D218A591-670D-49F6-AF80-89A98760ACCB}" destId="{54B8A248-32EE-422C-AD36-32F15789C53A}" srcOrd="2" destOrd="0" parTransId="{9541BBD6-80A8-4DCE-A7CB-E439D11C558B}" sibTransId="{F63E4E8B-57D4-4E89-A051-2B08B7E60797}"/>
    <dgm:cxn modelId="{8698E9C5-5798-4627-973E-661E7C88CE7B}" type="presOf" srcId="{8F118C84-8135-43EE-AA4B-276F6BF086AA}" destId="{5E406365-EC12-4899-B0D9-861FE8DC6DA7}" srcOrd="0" destOrd="0" presId="urn:microsoft.com/office/officeart/2005/8/layout/hierarchy1"/>
    <dgm:cxn modelId="{10EBAEDE-8AD5-4E6A-A32B-CAC877195203}" type="presOf" srcId="{D218A591-670D-49F6-AF80-89A98760ACCB}" destId="{EA400AC3-72AA-4BC3-8E71-6D8F0FD1BAE4}" srcOrd="0" destOrd="0" presId="urn:microsoft.com/office/officeart/2005/8/layout/hierarchy1"/>
    <dgm:cxn modelId="{889423E1-7483-4052-A62E-8240F811C95E}" srcId="{D218A591-670D-49F6-AF80-89A98760ACCB}" destId="{3A7921AF-FAB5-40E3-8119-91E6E0212E96}" srcOrd="1" destOrd="0" parTransId="{88AC2412-6C2C-4D33-B70F-CD3CEC4D8D2E}" sibTransId="{46FACA38-A076-449B-A7FB-E847EF3AEEAF}"/>
    <dgm:cxn modelId="{497FF319-E20B-4F91-97A0-EEDC61E5B5AA}" type="presParOf" srcId="{941902F0-4A2D-413D-8104-659FB94D94C7}" destId="{6BEA7AA4-F752-47C6-A609-0600235A106E}" srcOrd="0" destOrd="0" presId="urn:microsoft.com/office/officeart/2005/8/layout/hierarchy1"/>
    <dgm:cxn modelId="{BFED3B1D-5E6D-464E-850E-E72C5D606F63}" type="presParOf" srcId="{6BEA7AA4-F752-47C6-A609-0600235A106E}" destId="{513F9EA8-F533-44A9-BDA7-22D5B2DADAFB}" srcOrd="0" destOrd="0" presId="urn:microsoft.com/office/officeart/2005/8/layout/hierarchy1"/>
    <dgm:cxn modelId="{E7104122-823B-4E7F-A595-A7FBD17EECB6}" type="presParOf" srcId="{513F9EA8-F533-44A9-BDA7-22D5B2DADAFB}" destId="{2C6A98F9-0E15-425D-BAB4-379F3BD48016}" srcOrd="0" destOrd="0" presId="urn:microsoft.com/office/officeart/2005/8/layout/hierarchy1"/>
    <dgm:cxn modelId="{7D12DAF5-BFDD-4CD6-B036-6DA9EB7B9AB4}" type="presParOf" srcId="{513F9EA8-F533-44A9-BDA7-22D5B2DADAFB}" destId="{EA400AC3-72AA-4BC3-8E71-6D8F0FD1BAE4}" srcOrd="1" destOrd="0" presId="urn:microsoft.com/office/officeart/2005/8/layout/hierarchy1"/>
    <dgm:cxn modelId="{581F9C27-72F4-46C9-8C1D-6A91946127B7}" type="presParOf" srcId="{6BEA7AA4-F752-47C6-A609-0600235A106E}" destId="{116586AA-D26E-4CEB-9449-2EC0000BCE46}" srcOrd="1" destOrd="0" presId="urn:microsoft.com/office/officeart/2005/8/layout/hierarchy1"/>
    <dgm:cxn modelId="{889B2916-F48C-4938-A2E1-B0439D79B428}" type="presParOf" srcId="{116586AA-D26E-4CEB-9449-2EC0000BCE46}" destId="{5E406365-EC12-4899-B0D9-861FE8DC6DA7}" srcOrd="0" destOrd="0" presId="urn:microsoft.com/office/officeart/2005/8/layout/hierarchy1"/>
    <dgm:cxn modelId="{FDE2BC66-33EF-464A-97AE-C132FB652C09}" type="presParOf" srcId="{116586AA-D26E-4CEB-9449-2EC0000BCE46}" destId="{47E0C2BB-F547-4769-85BC-19AF0EDE659C}" srcOrd="1" destOrd="0" presId="urn:microsoft.com/office/officeart/2005/8/layout/hierarchy1"/>
    <dgm:cxn modelId="{18262C94-90EF-48BC-AF89-7264798BBB4F}" type="presParOf" srcId="{47E0C2BB-F547-4769-85BC-19AF0EDE659C}" destId="{1820F59A-9EBD-48AD-AC87-A52663F3AD89}" srcOrd="0" destOrd="0" presId="urn:microsoft.com/office/officeart/2005/8/layout/hierarchy1"/>
    <dgm:cxn modelId="{02588391-0A70-4979-85A1-F0D4B292A22B}" type="presParOf" srcId="{1820F59A-9EBD-48AD-AC87-A52663F3AD89}" destId="{2F58FE00-CB86-4A9A-A829-BC7D1399368F}" srcOrd="0" destOrd="0" presId="urn:microsoft.com/office/officeart/2005/8/layout/hierarchy1"/>
    <dgm:cxn modelId="{7B1ED0D6-E8E4-4605-A5DF-F43414DE3843}" type="presParOf" srcId="{1820F59A-9EBD-48AD-AC87-A52663F3AD89}" destId="{6CCC1988-2820-4F7B-A4E3-8EE74DADBEB1}" srcOrd="1" destOrd="0" presId="urn:microsoft.com/office/officeart/2005/8/layout/hierarchy1"/>
    <dgm:cxn modelId="{65044C58-F3DF-40BB-8024-DC241D277702}" type="presParOf" srcId="{47E0C2BB-F547-4769-85BC-19AF0EDE659C}" destId="{5E0B7651-A402-445B-A3FB-DC316895DCC1}" srcOrd="1" destOrd="0" presId="urn:microsoft.com/office/officeart/2005/8/layout/hierarchy1"/>
    <dgm:cxn modelId="{CCD93F6A-3279-4390-9CBC-BE89E5CFBCCD}" type="presParOf" srcId="{116586AA-D26E-4CEB-9449-2EC0000BCE46}" destId="{DCB22438-92E2-424A-AA0B-042CC279C60F}" srcOrd="2" destOrd="0" presId="urn:microsoft.com/office/officeart/2005/8/layout/hierarchy1"/>
    <dgm:cxn modelId="{C4C6709E-6ED3-44FC-9CD3-7263E541FDF8}" type="presParOf" srcId="{116586AA-D26E-4CEB-9449-2EC0000BCE46}" destId="{73168DD3-BB91-46D1-8DC7-386352203516}" srcOrd="3" destOrd="0" presId="urn:microsoft.com/office/officeart/2005/8/layout/hierarchy1"/>
    <dgm:cxn modelId="{6D0BE011-99C0-4252-9DF8-E5C2E9AB45D1}" type="presParOf" srcId="{73168DD3-BB91-46D1-8DC7-386352203516}" destId="{25520599-42F2-45AA-9BB5-2EC458268E99}" srcOrd="0" destOrd="0" presId="urn:microsoft.com/office/officeart/2005/8/layout/hierarchy1"/>
    <dgm:cxn modelId="{CD36736D-7221-4AFD-9483-75CA4FFBCC2E}" type="presParOf" srcId="{25520599-42F2-45AA-9BB5-2EC458268E99}" destId="{6B7967FD-C7BF-4E7B-858F-B1DD24AD90D8}" srcOrd="0" destOrd="0" presId="urn:microsoft.com/office/officeart/2005/8/layout/hierarchy1"/>
    <dgm:cxn modelId="{462560E0-849A-4BE4-B6C7-AE76DDF5C0EB}" type="presParOf" srcId="{25520599-42F2-45AA-9BB5-2EC458268E99}" destId="{2C280869-FC54-4601-9018-5FD34CC67517}" srcOrd="1" destOrd="0" presId="urn:microsoft.com/office/officeart/2005/8/layout/hierarchy1"/>
    <dgm:cxn modelId="{5BD8D063-7AFA-4E94-B0D7-E9028581EDD8}" type="presParOf" srcId="{73168DD3-BB91-46D1-8DC7-386352203516}" destId="{5D4866C8-A60E-479D-B2E3-E661D434FBC8}" srcOrd="1" destOrd="0" presId="urn:microsoft.com/office/officeart/2005/8/layout/hierarchy1"/>
    <dgm:cxn modelId="{ABD9419E-3DA1-4839-832B-90B632A7F879}" type="presParOf" srcId="{116586AA-D26E-4CEB-9449-2EC0000BCE46}" destId="{A7ED979A-4823-4AA9-8955-2A4A4F556AF2}" srcOrd="4" destOrd="0" presId="urn:microsoft.com/office/officeart/2005/8/layout/hierarchy1"/>
    <dgm:cxn modelId="{D8296A3D-DBF5-4041-9BD2-312AD88EC866}" type="presParOf" srcId="{116586AA-D26E-4CEB-9449-2EC0000BCE46}" destId="{1A4800BA-1193-40D2-8748-BC4259A1A24B}" srcOrd="5" destOrd="0" presId="urn:microsoft.com/office/officeart/2005/8/layout/hierarchy1"/>
    <dgm:cxn modelId="{BD1467CD-F4E7-48D7-91CB-F968C35D9767}" type="presParOf" srcId="{1A4800BA-1193-40D2-8748-BC4259A1A24B}" destId="{029D9CCD-E492-4C18-8448-1E9F12327E43}" srcOrd="0" destOrd="0" presId="urn:microsoft.com/office/officeart/2005/8/layout/hierarchy1"/>
    <dgm:cxn modelId="{1DFEE4C4-92FE-4EC8-BDF2-F54E307B3BA4}" type="presParOf" srcId="{029D9CCD-E492-4C18-8448-1E9F12327E43}" destId="{35CEAF9E-C2A6-40A8-9DEE-9393960A758C}" srcOrd="0" destOrd="0" presId="urn:microsoft.com/office/officeart/2005/8/layout/hierarchy1"/>
    <dgm:cxn modelId="{A3A47A0E-819C-46B3-9CF9-49D0EE7B67F0}" type="presParOf" srcId="{029D9CCD-E492-4C18-8448-1E9F12327E43}" destId="{B50F6135-C2A6-4B37-BEF2-F1AF7DD37771}" srcOrd="1" destOrd="0" presId="urn:microsoft.com/office/officeart/2005/8/layout/hierarchy1"/>
    <dgm:cxn modelId="{CD9E1828-21CC-4430-9172-50913F83993D}" type="presParOf" srcId="{1A4800BA-1193-40D2-8748-BC4259A1A24B}" destId="{1A8FC8B3-AE18-4600-9BC6-5B7708E4458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19DB07-C23D-4334-BD71-077D851D81EA}">
      <dsp:nvSpPr>
        <dsp:cNvPr id="0" name=""/>
        <dsp:cNvSpPr/>
      </dsp:nvSpPr>
      <dsp:spPr>
        <a:xfrm>
          <a:off x="4241836" y="4127715"/>
          <a:ext cx="91440" cy="118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89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AB796-A814-4B6F-B18B-6B2703A5BF77}">
      <dsp:nvSpPr>
        <dsp:cNvPr id="0" name=""/>
        <dsp:cNvSpPr/>
      </dsp:nvSpPr>
      <dsp:spPr>
        <a:xfrm>
          <a:off x="4241836" y="3410489"/>
          <a:ext cx="91440" cy="118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89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076DC2-F4A5-449D-84D5-76652219F30E}">
      <dsp:nvSpPr>
        <dsp:cNvPr id="0" name=""/>
        <dsp:cNvSpPr/>
      </dsp:nvSpPr>
      <dsp:spPr>
        <a:xfrm>
          <a:off x="4207754" y="2610611"/>
          <a:ext cx="91440" cy="1634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540"/>
              </a:lnTo>
              <a:lnTo>
                <a:pt x="79801" y="125540"/>
              </a:lnTo>
              <a:lnTo>
                <a:pt x="79801" y="1634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9A3110-CA06-4E83-A01B-1A74EB1C9F2E}">
      <dsp:nvSpPr>
        <dsp:cNvPr id="0" name=""/>
        <dsp:cNvSpPr/>
      </dsp:nvSpPr>
      <dsp:spPr>
        <a:xfrm>
          <a:off x="1333602" y="2612725"/>
          <a:ext cx="91440" cy="118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89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A98F9-0E15-425D-BAB4-379F3BD48016}">
      <dsp:nvSpPr>
        <dsp:cNvPr id="0" name=""/>
        <dsp:cNvSpPr/>
      </dsp:nvSpPr>
      <dsp:spPr>
        <a:xfrm>
          <a:off x="20" y="1176863"/>
          <a:ext cx="2758603" cy="143586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A400AC3-72AA-4BC3-8E71-6D8F0FD1BAE4}">
      <dsp:nvSpPr>
        <dsp:cNvPr id="0" name=""/>
        <dsp:cNvSpPr/>
      </dsp:nvSpPr>
      <dsp:spPr>
        <a:xfrm>
          <a:off x="45458" y="1220030"/>
          <a:ext cx="2758603" cy="143586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 rtl="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b="0" i="0" u="none" strike="noStrik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Крупные</a:t>
          </a:r>
        </a:p>
        <a:p>
          <a:pPr marL="0" lvl="0" indent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b="0" i="0" u="none" strike="noStrik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(производственная</a:t>
          </a:r>
        </a:p>
        <a:p>
          <a:pPr marL="0" lvl="0" indent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b="0" i="0" u="none" strike="noStrik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мощность свыше 50 т.</a:t>
          </a:r>
        </a:p>
        <a:p>
          <a:pPr marL="0" lvl="0" indent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b="0" i="0" u="none" strike="noStrik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готовой продукции в год)</a:t>
          </a: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87513" y="1262085"/>
        <a:ext cx="2674493" cy="1351751"/>
      </dsp:txXfrm>
    </dsp:sp>
    <dsp:sp modelId="{41A9C7B1-F4B9-4EF5-BD1D-8C7C8A6B304B}">
      <dsp:nvSpPr>
        <dsp:cNvPr id="0" name=""/>
        <dsp:cNvSpPr/>
      </dsp:nvSpPr>
      <dsp:spPr>
        <a:xfrm>
          <a:off x="582962" y="2731661"/>
          <a:ext cx="1592719" cy="6210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6919D58-7390-4A5C-99CE-373BE3D296B8}">
      <dsp:nvSpPr>
        <dsp:cNvPr id="0" name=""/>
        <dsp:cNvSpPr/>
      </dsp:nvSpPr>
      <dsp:spPr>
        <a:xfrm>
          <a:off x="628400" y="2774828"/>
          <a:ext cx="1592719" cy="6210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Не имеется в области</a:t>
          </a:r>
        </a:p>
      </dsp:txBody>
      <dsp:txXfrm>
        <a:off x="646591" y="2793019"/>
        <a:ext cx="1556337" cy="584710"/>
      </dsp:txXfrm>
    </dsp:sp>
    <dsp:sp modelId="{AC05129B-4DA0-4A3D-B308-35D0D5E503D8}">
      <dsp:nvSpPr>
        <dsp:cNvPr id="0" name=""/>
        <dsp:cNvSpPr/>
      </dsp:nvSpPr>
      <dsp:spPr>
        <a:xfrm>
          <a:off x="2815419" y="1132375"/>
          <a:ext cx="2876110" cy="147823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15DF12B-B4BC-4508-B775-B133E989CBD5}">
      <dsp:nvSpPr>
        <dsp:cNvPr id="0" name=""/>
        <dsp:cNvSpPr/>
      </dsp:nvSpPr>
      <dsp:spPr>
        <a:xfrm>
          <a:off x="2860858" y="1175542"/>
          <a:ext cx="2876110" cy="14782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Средние</a:t>
          </a:r>
        </a:p>
        <a:p>
          <a:pPr marL="0" lvl="0" indent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(производственная</a:t>
          </a:r>
        </a:p>
        <a:p>
          <a:pPr marL="0" lvl="0" indent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мощность от 20 до 50 т.</a:t>
          </a:r>
        </a:p>
        <a:p>
          <a:pPr marL="0" lvl="0" indent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готовой продукции в год)</a:t>
          </a:r>
        </a:p>
      </dsp:txBody>
      <dsp:txXfrm>
        <a:off x="2904154" y="1218838"/>
        <a:ext cx="2789518" cy="1391644"/>
      </dsp:txXfrm>
    </dsp:sp>
    <dsp:sp modelId="{9450F505-5C6E-4165-BE0C-68A25E5CBA19}">
      <dsp:nvSpPr>
        <dsp:cNvPr id="0" name=""/>
        <dsp:cNvSpPr/>
      </dsp:nvSpPr>
      <dsp:spPr>
        <a:xfrm>
          <a:off x="3501864" y="2774036"/>
          <a:ext cx="1571384" cy="6364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BDF58FF-8B42-4EB6-95FA-8918E6D89A3E}">
      <dsp:nvSpPr>
        <dsp:cNvPr id="0" name=""/>
        <dsp:cNvSpPr/>
      </dsp:nvSpPr>
      <dsp:spPr>
        <a:xfrm>
          <a:off x="3547302" y="2817203"/>
          <a:ext cx="1571384" cy="6364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ТОО </a:t>
          </a:r>
          <a:r>
            <a:rPr lang="en-US" sz="800" kern="1200">
              <a:latin typeface="Arial" pitchFamily="34" charset="0"/>
              <a:cs typeface="Arial" pitchFamily="34" charset="0"/>
            </a:rPr>
            <a:t>JLC </a:t>
          </a:r>
          <a:r>
            <a:rPr lang="ru-RU" sz="800" kern="1200">
              <a:latin typeface="Arial" pitchFamily="34" charset="0"/>
              <a:cs typeface="Arial" pitchFamily="34" charset="0"/>
            </a:rPr>
            <a:t>Сут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(40 тыс. т/год)</a:t>
          </a:r>
        </a:p>
      </dsp:txBody>
      <dsp:txXfrm>
        <a:off x="3565943" y="2835844"/>
        <a:ext cx="1534102" cy="599170"/>
      </dsp:txXfrm>
    </dsp:sp>
    <dsp:sp modelId="{78AC8111-20FC-4740-9D95-66B6065FCFC7}">
      <dsp:nvSpPr>
        <dsp:cNvPr id="0" name=""/>
        <dsp:cNvSpPr/>
      </dsp:nvSpPr>
      <dsp:spPr>
        <a:xfrm>
          <a:off x="3480496" y="3529425"/>
          <a:ext cx="1614120" cy="59828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DB1A449-DB5E-4569-BEE0-D676F384EC44}">
      <dsp:nvSpPr>
        <dsp:cNvPr id="0" name=""/>
        <dsp:cNvSpPr/>
      </dsp:nvSpPr>
      <dsp:spPr>
        <a:xfrm>
          <a:off x="3525935" y="3572591"/>
          <a:ext cx="1614120" cy="5982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kern="1200">
              <a:latin typeface="Arial" pitchFamily="34" charset="0"/>
              <a:cs typeface="Arial" pitchFamily="34" charset="0"/>
            </a:rPr>
            <a:t>ТОО </a:t>
          </a:r>
          <a:r>
            <a:rPr lang="en-US" sz="800" b="0" i="0" kern="1200">
              <a:latin typeface="Arial" pitchFamily="34" charset="0"/>
              <a:cs typeface="Arial" pitchFamily="34" charset="0"/>
            </a:rPr>
            <a:t>GSK Lactis ltd</a:t>
          </a:r>
          <a:endParaRPr lang="ru-RU" sz="800" kern="1200">
            <a:latin typeface="Arial" pitchFamily="34" charset="0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(36 тыс.т/год)</a:t>
          </a:r>
        </a:p>
      </dsp:txBody>
      <dsp:txXfrm>
        <a:off x="3543458" y="3590114"/>
        <a:ext cx="1579074" cy="563243"/>
      </dsp:txXfrm>
    </dsp:sp>
    <dsp:sp modelId="{0A6E543A-4ACF-485D-AEB1-5433F2970E13}">
      <dsp:nvSpPr>
        <dsp:cNvPr id="0" name=""/>
        <dsp:cNvSpPr/>
      </dsp:nvSpPr>
      <dsp:spPr>
        <a:xfrm>
          <a:off x="3443936" y="4246650"/>
          <a:ext cx="1687240" cy="7357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26E56DB-456E-46EA-A439-89F62CCF3E2D}">
      <dsp:nvSpPr>
        <dsp:cNvPr id="0" name=""/>
        <dsp:cNvSpPr/>
      </dsp:nvSpPr>
      <dsp:spPr>
        <a:xfrm>
          <a:off x="3489375" y="4289817"/>
          <a:ext cx="1687240" cy="7357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СПК "Ляззат2006"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(30 тыс.т/год)</a:t>
          </a:r>
        </a:p>
      </dsp:txBody>
      <dsp:txXfrm>
        <a:off x="3510923" y="4311365"/>
        <a:ext cx="1644144" cy="69261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ED979A-4823-4AA9-8955-2A4A4F556AF2}">
      <dsp:nvSpPr>
        <dsp:cNvPr id="0" name=""/>
        <dsp:cNvSpPr/>
      </dsp:nvSpPr>
      <dsp:spPr>
        <a:xfrm>
          <a:off x="2766114" y="1212862"/>
          <a:ext cx="1963048" cy="467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8326"/>
              </a:lnTo>
              <a:lnTo>
                <a:pt x="1963048" y="318326"/>
              </a:lnTo>
              <a:lnTo>
                <a:pt x="1963048" y="4671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B22438-92E2-424A-AA0B-042CC279C60F}">
      <dsp:nvSpPr>
        <dsp:cNvPr id="0" name=""/>
        <dsp:cNvSpPr/>
      </dsp:nvSpPr>
      <dsp:spPr>
        <a:xfrm>
          <a:off x="2720394" y="1212862"/>
          <a:ext cx="91440" cy="4671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671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06365-EC12-4899-B0D9-861FE8DC6DA7}">
      <dsp:nvSpPr>
        <dsp:cNvPr id="0" name=""/>
        <dsp:cNvSpPr/>
      </dsp:nvSpPr>
      <dsp:spPr>
        <a:xfrm>
          <a:off x="803065" y="1212862"/>
          <a:ext cx="1963048" cy="467116"/>
        </a:xfrm>
        <a:custGeom>
          <a:avLst/>
          <a:gdLst/>
          <a:ahLst/>
          <a:cxnLst/>
          <a:rect l="0" t="0" r="0" b="0"/>
          <a:pathLst>
            <a:path>
              <a:moveTo>
                <a:pt x="1963048" y="0"/>
              </a:moveTo>
              <a:lnTo>
                <a:pt x="1963048" y="318326"/>
              </a:lnTo>
              <a:lnTo>
                <a:pt x="0" y="318326"/>
              </a:lnTo>
              <a:lnTo>
                <a:pt x="0" y="4671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A98F9-0E15-425D-BAB4-379F3BD48016}">
      <dsp:nvSpPr>
        <dsp:cNvPr id="0" name=""/>
        <dsp:cNvSpPr/>
      </dsp:nvSpPr>
      <dsp:spPr>
        <a:xfrm>
          <a:off x="1963048" y="19296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A400AC3-72AA-4BC3-8E71-6D8F0FD1BAE4}">
      <dsp:nvSpPr>
        <dsp:cNvPr id="0" name=""/>
        <dsp:cNvSpPr/>
      </dsp:nvSpPr>
      <dsp:spPr>
        <a:xfrm>
          <a:off x="2141507" y="36250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u="none" strike="noStrike" kern="1200" baseline="0">
              <a:latin typeface="Arial" pitchFamily="34" charset="0"/>
              <a:cs typeface="Arial" pitchFamily="34" charset="0"/>
            </a:rPr>
            <a:t>Директор</a:t>
          </a:r>
          <a:endParaRPr lang="ru-RU" sz="800" kern="1200">
            <a:latin typeface="Arial" pitchFamily="34" charset="0"/>
            <a:cs typeface="Arial" pitchFamily="34" charset="0"/>
          </a:endParaRPr>
        </a:p>
      </dsp:txBody>
      <dsp:txXfrm>
        <a:off x="2171379" y="392377"/>
        <a:ext cx="1546386" cy="960149"/>
      </dsp:txXfrm>
    </dsp:sp>
    <dsp:sp modelId="{2F58FE00-CB86-4A9A-A829-BC7D1399368F}">
      <dsp:nvSpPr>
        <dsp:cNvPr id="0" name=""/>
        <dsp:cNvSpPr/>
      </dsp:nvSpPr>
      <dsp:spPr>
        <a:xfrm>
          <a:off x="0" y="167997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CCC1988-2820-4F7B-A4E3-8EE74DADBEB1}">
      <dsp:nvSpPr>
        <dsp:cNvPr id="0" name=""/>
        <dsp:cNvSpPr/>
      </dsp:nvSpPr>
      <dsp:spPr>
        <a:xfrm>
          <a:off x="178458" y="184951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Доярка</a:t>
          </a:r>
        </a:p>
      </dsp:txBody>
      <dsp:txXfrm>
        <a:off x="208330" y="1879387"/>
        <a:ext cx="1546386" cy="960149"/>
      </dsp:txXfrm>
    </dsp:sp>
    <dsp:sp modelId="{6B7967FD-C7BF-4E7B-858F-B1DD24AD90D8}">
      <dsp:nvSpPr>
        <dsp:cNvPr id="0" name=""/>
        <dsp:cNvSpPr/>
      </dsp:nvSpPr>
      <dsp:spPr>
        <a:xfrm>
          <a:off x="1963048" y="167997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C280869-FC54-4601-9018-5FD34CC67517}">
      <dsp:nvSpPr>
        <dsp:cNvPr id="0" name=""/>
        <dsp:cNvSpPr/>
      </dsp:nvSpPr>
      <dsp:spPr>
        <a:xfrm>
          <a:off x="2141507" y="184951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u="none" strike="noStrike" kern="1200" baseline="0">
              <a:latin typeface="Arial" pitchFamily="34" charset="0"/>
              <a:cs typeface="Arial" pitchFamily="34" charset="0"/>
            </a:rPr>
            <a:t>Скотник</a:t>
          </a:r>
          <a:endParaRPr lang="ru-RU" sz="800" kern="1200">
            <a:latin typeface="Arial" pitchFamily="34" charset="0"/>
            <a:cs typeface="Arial" pitchFamily="34" charset="0"/>
          </a:endParaRPr>
        </a:p>
      </dsp:txBody>
      <dsp:txXfrm>
        <a:off x="2171379" y="1879387"/>
        <a:ext cx="1546386" cy="960149"/>
      </dsp:txXfrm>
    </dsp:sp>
    <dsp:sp modelId="{35CEAF9E-C2A6-40A8-9DEE-9393960A758C}">
      <dsp:nvSpPr>
        <dsp:cNvPr id="0" name=""/>
        <dsp:cNvSpPr/>
      </dsp:nvSpPr>
      <dsp:spPr>
        <a:xfrm>
          <a:off x="3926097" y="167997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50F6135-C2A6-4B37-BEF2-F1AF7DD37771}">
      <dsp:nvSpPr>
        <dsp:cNvPr id="0" name=""/>
        <dsp:cNvSpPr/>
      </dsp:nvSpPr>
      <dsp:spPr>
        <a:xfrm>
          <a:off x="4104556" y="184951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Arial" pitchFamily="34" charset="0"/>
              <a:cs typeface="Arial" pitchFamily="34" charset="0"/>
            </a:rPr>
            <a:t>Разнорабочий</a:t>
          </a:r>
        </a:p>
      </dsp:txBody>
      <dsp:txXfrm>
        <a:off x="4134428" y="1879387"/>
        <a:ext cx="1546386" cy="9601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DD9F72-B879-4F16-87DD-51520327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6881</Words>
  <Characters>39228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Открытие фермы по разведению молочных пород скота</vt:lpstr>
    </vt:vector>
  </TitlesOfParts>
  <Company>Helett-Packard</Company>
  <LinksUpToDate>false</LinksUpToDate>
  <CharactersWithSpaces>46017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Открытие фермы по разведению молочных пород скота</dc:title>
  <dc:subject>Бизнес-план</dc:subject>
  <dc:creator>МСБ консалтинг</dc:creator>
  <cp:lastModifiedBy>admin</cp:lastModifiedBy>
  <cp:revision>3</cp:revision>
  <dcterms:created xsi:type="dcterms:W3CDTF">2023-05-13T17:02:00Z</dcterms:created>
  <dcterms:modified xsi:type="dcterms:W3CDTF">2023-05-13T17:02:00Z</dcterms:modified>
</cp:coreProperties>
</file>